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709" w:rsidRPr="006265BF" w:rsidRDefault="00C90110">
      <w:pPr>
        <w:spacing w:line="500" w:lineRule="atLeast"/>
        <w:jc w:val="center"/>
        <w:textAlignment w:val="bottom"/>
        <w:rPr>
          <w:rFonts w:ascii="宋体" w:hAnsi="宋体"/>
          <w:b/>
          <w:bCs/>
          <w:color w:val="auto"/>
          <w:spacing w:val="120"/>
          <w:sz w:val="72"/>
          <w:szCs w:val="72"/>
          <w:lang w:eastAsia="zh-CN"/>
        </w:rPr>
      </w:pPr>
      <w:r w:rsidRPr="006265BF">
        <w:rPr>
          <w:rFonts w:ascii="宋体" w:hAnsi="宋体" w:hint="eastAsia"/>
          <w:b/>
          <w:bCs/>
          <w:color w:val="auto"/>
          <w:spacing w:val="120"/>
          <w:sz w:val="72"/>
          <w:szCs w:val="72"/>
          <w:lang w:eastAsia="zh-CN"/>
        </w:rPr>
        <w:t>温州港益嘉港务有限</w:t>
      </w:r>
    </w:p>
    <w:p w:rsidR="00505709" w:rsidRPr="006265BF" w:rsidRDefault="00C90110">
      <w:pPr>
        <w:spacing w:line="500" w:lineRule="atLeast"/>
        <w:jc w:val="center"/>
        <w:textAlignment w:val="bottom"/>
        <w:rPr>
          <w:rFonts w:ascii="宋体" w:hAnsi="宋体"/>
          <w:b/>
          <w:bCs/>
          <w:color w:val="auto"/>
          <w:spacing w:val="120"/>
          <w:sz w:val="72"/>
          <w:szCs w:val="72"/>
          <w:lang w:eastAsia="zh-CN"/>
        </w:rPr>
      </w:pPr>
      <w:r w:rsidRPr="006265BF">
        <w:rPr>
          <w:rFonts w:ascii="宋体" w:hAnsi="宋体" w:hint="eastAsia"/>
          <w:b/>
          <w:bCs/>
          <w:color w:val="auto"/>
          <w:spacing w:val="120"/>
          <w:sz w:val="72"/>
          <w:szCs w:val="72"/>
          <w:lang w:eastAsia="zh-CN"/>
        </w:rPr>
        <w:t>公司</w:t>
      </w:r>
    </w:p>
    <w:p w:rsidR="00505709" w:rsidRPr="006265BF" w:rsidRDefault="00505709">
      <w:pPr>
        <w:spacing w:line="400" w:lineRule="atLeast"/>
        <w:jc w:val="center"/>
        <w:rPr>
          <w:rFonts w:ascii="宋体" w:hAnsi="宋体"/>
          <w:b/>
          <w:color w:val="auto"/>
          <w:sz w:val="52"/>
          <w:lang w:eastAsia="zh-CN"/>
        </w:rPr>
      </w:pPr>
    </w:p>
    <w:p w:rsidR="00505709" w:rsidRPr="006265BF" w:rsidRDefault="00505709">
      <w:pPr>
        <w:spacing w:line="400" w:lineRule="atLeast"/>
        <w:jc w:val="center"/>
        <w:rPr>
          <w:rFonts w:ascii="宋体" w:hAnsi="宋体"/>
          <w:b/>
          <w:color w:val="auto"/>
          <w:sz w:val="52"/>
          <w:lang w:eastAsia="zh-CN"/>
        </w:rPr>
      </w:pPr>
    </w:p>
    <w:p w:rsidR="00505709" w:rsidRPr="006265BF" w:rsidRDefault="00505709">
      <w:pPr>
        <w:spacing w:line="500" w:lineRule="atLeast"/>
        <w:ind w:firstLine="1446"/>
        <w:jc w:val="center"/>
        <w:textAlignment w:val="bottom"/>
        <w:rPr>
          <w:rFonts w:ascii="宋体" w:hAnsi="宋体"/>
          <w:b/>
          <w:bCs/>
          <w:color w:val="auto"/>
          <w:sz w:val="72"/>
          <w:szCs w:val="72"/>
          <w:lang w:eastAsia="zh-CN"/>
        </w:rPr>
      </w:pPr>
    </w:p>
    <w:p w:rsidR="00505709" w:rsidRPr="006265BF" w:rsidRDefault="00C90110">
      <w:pPr>
        <w:spacing w:line="500" w:lineRule="atLeast"/>
        <w:jc w:val="center"/>
        <w:textAlignment w:val="bottom"/>
        <w:rPr>
          <w:rFonts w:ascii="宋体" w:hAnsi="宋体"/>
          <w:b/>
          <w:bCs/>
          <w:color w:val="auto"/>
          <w:sz w:val="72"/>
          <w:szCs w:val="72"/>
          <w:lang w:eastAsia="zh-CN"/>
        </w:rPr>
      </w:pPr>
      <w:r w:rsidRPr="006265BF">
        <w:rPr>
          <w:rFonts w:ascii="宋体" w:hAnsi="宋体" w:hint="eastAsia"/>
          <w:b/>
          <w:bCs/>
          <w:color w:val="auto"/>
          <w:sz w:val="72"/>
          <w:szCs w:val="72"/>
          <w:lang w:eastAsia="zh-CN"/>
        </w:rPr>
        <w:t>招</w:t>
      </w:r>
      <w:r w:rsidRPr="006265BF">
        <w:rPr>
          <w:rFonts w:ascii="宋体" w:hAnsi="宋体" w:hint="eastAsia"/>
          <w:b/>
          <w:bCs/>
          <w:color w:val="auto"/>
          <w:sz w:val="72"/>
          <w:szCs w:val="72"/>
          <w:lang w:eastAsia="zh-CN"/>
        </w:rPr>
        <w:t xml:space="preserve"> </w:t>
      </w:r>
      <w:r w:rsidRPr="006265BF">
        <w:rPr>
          <w:rFonts w:ascii="宋体" w:hAnsi="宋体" w:hint="eastAsia"/>
          <w:b/>
          <w:bCs/>
          <w:color w:val="auto"/>
          <w:sz w:val="72"/>
          <w:szCs w:val="72"/>
          <w:lang w:eastAsia="zh-CN"/>
        </w:rPr>
        <w:t>标</w:t>
      </w:r>
      <w:r w:rsidRPr="006265BF">
        <w:rPr>
          <w:rFonts w:ascii="宋体" w:hAnsi="宋体" w:hint="eastAsia"/>
          <w:b/>
          <w:bCs/>
          <w:color w:val="auto"/>
          <w:sz w:val="72"/>
          <w:szCs w:val="72"/>
          <w:lang w:eastAsia="zh-CN"/>
        </w:rPr>
        <w:t xml:space="preserve"> </w:t>
      </w:r>
      <w:r w:rsidRPr="006265BF">
        <w:rPr>
          <w:rFonts w:ascii="宋体" w:hAnsi="宋体" w:hint="eastAsia"/>
          <w:b/>
          <w:bCs/>
          <w:color w:val="auto"/>
          <w:sz w:val="72"/>
          <w:szCs w:val="72"/>
          <w:lang w:eastAsia="zh-CN"/>
        </w:rPr>
        <w:t>文</w:t>
      </w:r>
      <w:r w:rsidRPr="006265BF">
        <w:rPr>
          <w:rFonts w:ascii="宋体" w:hAnsi="宋体" w:hint="eastAsia"/>
          <w:b/>
          <w:bCs/>
          <w:color w:val="auto"/>
          <w:sz w:val="72"/>
          <w:szCs w:val="72"/>
          <w:lang w:eastAsia="zh-CN"/>
        </w:rPr>
        <w:t xml:space="preserve"> </w:t>
      </w:r>
      <w:r w:rsidRPr="006265BF">
        <w:rPr>
          <w:rFonts w:ascii="宋体" w:hAnsi="宋体" w:hint="eastAsia"/>
          <w:b/>
          <w:bCs/>
          <w:color w:val="auto"/>
          <w:sz w:val="72"/>
          <w:szCs w:val="72"/>
          <w:lang w:eastAsia="zh-CN"/>
        </w:rPr>
        <w:t>件</w:t>
      </w:r>
    </w:p>
    <w:p w:rsidR="00505709" w:rsidRPr="006265BF" w:rsidRDefault="00505709">
      <w:pPr>
        <w:spacing w:line="400" w:lineRule="atLeast"/>
        <w:ind w:firstLine="643"/>
        <w:jc w:val="center"/>
        <w:rPr>
          <w:rFonts w:ascii="宋体" w:hAnsi="宋体"/>
          <w:b/>
          <w:color w:val="auto"/>
          <w:sz w:val="32"/>
          <w:lang w:eastAsia="zh-CN"/>
        </w:rPr>
      </w:pPr>
    </w:p>
    <w:p w:rsidR="00505709" w:rsidRPr="006265BF" w:rsidRDefault="00505709">
      <w:pPr>
        <w:spacing w:line="400" w:lineRule="exact"/>
        <w:ind w:firstLine="643"/>
        <w:jc w:val="center"/>
        <w:rPr>
          <w:rFonts w:ascii="宋体" w:hAnsi="宋体"/>
          <w:b/>
          <w:bCs/>
          <w:color w:val="auto"/>
          <w:sz w:val="32"/>
          <w:szCs w:val="32"/>
          <w:lang w:eastAsia="zh-CN"/>
        </w:rPr>
      </w:pPr>
    </w:p>
    <w:p w:rsidR="00505709" w:rsidRPr="006265BF" w:rsidRDefault="00505709">
      <w:pPr>
        <w:ind w:firstLine="482"/>
        <w:jc w:val="center"/>
        <w:rPr>
          <w:rFonts w:ascii="宋体" w:hAnsi="宋体"/>
          <w:b/>
          <w:bCs/>
          <w:color w:val="auto"/>
          <w:sz w:val="24"/>
          <w:lang w:eastAsia="zh-CN"/>
        </w:rPr>
      </w:pPr>
    </w:p>
    <w:p w:rsidR="00505709" w:rsidRPr="006265BF" w:rsidRDefault="00505709">
      <w:pPr>
        <w:tabs>
          <w:tab w:val="left" w:pos="1985"/>
          <w:tab w:val="left" w:pos="4860"/>
        </w:tabs>
        <w:spacing w:line="600" w:lineRule="exact"/>
        <w:ind w:right="1145" w:firstLine="722"/>
        <w:rPr>
          <w:rFonts w:ascii="宋体" w:hAnsi="宋体"/>
          <w:b/>
          <w:color w:val="auto"/>
          <w:spacing w:val="40"/>
          <w:sz w:val="28"/>
          <w:szCs w:val="28"/>
          <w:lang w:eastAsia="zh-CN"/>
        </w:rPr>
      </w:pPr>
    </w:p>
    <w:p w:rsidR="00505709" w:rsidRPr="006265BF" w:rsidRDefault="00C90110">
      <w:pPr>
        <w:tabs>
          <w:tab w:val="left" w:pos="1985"/>
          <w:tab w:val="left" w:pos="4860"/>
        </w:tabs>
        <w:spacing w:line="600" w:lineRule="exact"/>
        <w:ind w:right="1145" w:firstLineChars="116" w:firstLine="372"/>
        <w:outlineLvl w:val="0"/>
        <w:rPr>
          <w:rFonts w:ascii="宋体" w:hAnsi="宋体"/>
          <w:b/>
          <w:color w:val="auto"/>
          <w:spacing w:val="40"/>
          <w:sz w:val="28"/>
          <w:szCs w:val="28"/>
          <w:lang w:eastAsia="zh-CN"/>
        </w:rPr>
      </w:pPr>
      <w:bookmarkStart w:id="0" w:name="_Toc697"/>
      <w:bookmarkStart w:id="1" w:name="_Toc14"/>
      <w:r w:rsidRPr="006265BF">
        <w:rPr>
          <w:rFonts w:ascii="宋体" w:hAnsi="宋体" w:hint="eastAsia"/>
          <w:b/>
          <w:color w:val="auto"/>
          <w:spacing w:val="40"/>
          <w:sz w:val="28"/>
          <w:szCs w:val="28"/>
          <w:lang w:eastAsia="zh-CN"/>
        </w:rPr>
        <w:t>项目编号</w:t>
      </w:r>
      <w:r w:rsidRPr="006265BF">
        <w:rPr>
          <w:rFonts w:ascii="宋体" w:hAnsi="宋体" w:hint="eastAsia"/>
          <w:b/>
          <w:color w:val="auto"/>
          <w:spacing w:val="40"/>
          <w:sz w:val="30"/>
          <w:szCs w:val="30"/>
          <w:lang w:eastAsia="zh-CN"/>
        </w:rPr>
        <w:t>：</w:t>
      </w:r>
      <w:bookmarkEnd w:id="0"/>
      <w:bookmarkEnd w:id="1"/>
      <w:r w:rsidRPr="006265BF">
        <w:rPr>
          <w:rFonts w:ascii="宋体" w:hAnsi="宋体" w:hint="eastAsia"/>
          <w:b/>
          <w:color w:val="auto"/>
          <w:spacing w:val="40"/>
          <w:sz w:val="30"/>
          <w:szCs w:val="30"/>
          <w:lang w:eastAsia="zh-CN"/>
        </w:rPr>
        <w:t xml:space="preserve"> </w:t>
      </w:r>
    </w:p>
    <w:p w:rsidR="00505709" w:rsidRPr="006265BF" w:rsidRDefault="00C90110">
      <w:pPr>
        <w:widowControl w:val="0"/>
        <w:tabs>
          <w:tab w:val="left" w:pos="4860"/>
          <w:tab w:val="left" w:pos="8400"/>
        </w:tabs>
        <w:kinsoku/>
        <w:autoSpaceDE/>
        <w:autoSpaceDN/>
        <w:adjustRightInd/>
        <w:snapToGrid/>
        <w:spacing w:line="600" w:lineRule="exact"/>
        <w:ind w:leftChars="200" w:left="424" w:right="102" w:hanging="4"/>
        <w:textAlignment w:val="auto"/>
        <w:rPr>
          <w:rFonts w:ascii="宋体" w:eastAsia="宋体" w:hAnsi="宋体" w:cs="Times New Roman"/>
          <w:b/>
          <w:snapToGrid/>
          <w:color w:val="auto"/>
          <w:spacing w:val="40"/>
          <w:kern w:val="2"/>
          <w:sz w:val="28"/>
          <w:szCs w:val="28"/>
          <w:lang w:eastAsia="zh-CN"/>
        </w:rPr>
      </w:pPr>
      <w:r w:rsidRPr="006265BF">
        <w:rPr>
          <w:rFonts w:ascii="宋体" w:eastAsia="宋体" w:hAnsi="宋体" w:cs="Times New Roman" w:hint="eastAsia"/>
          <w:b/>
          <w:snapToGrid/>
          <w:color w:val="auto"/>
          <w:spacing w:val="40"/>
          <w:kern w:val="2"/>
          <w:sz w:val="28"/>
          <w:szCs w:val="28"/>
          <w:lang w:eastAsia="zh-CN"/>
        </w:rPr>
        <w:t>项目名称：温州港益嘉港务有限公司</w:t>
      </w:r>
      <w:r w:rsidRPr="006265BF">
        <w:rPr>
          <w:rFonts w:ascii="宋体" w:eastAsia="宋体" w:hAnsi="宋体" w:cs="Times New Roman" w:hint="eastAsia"/>
          <w:b/>
          <w:snapToGrid/>
          <w:color w:val="auto"/>
          <w:spacing w:val="40"/>
          <w:kern w:val="2"/>
          <w:sz w:val="28"/>
          <w:szCs w:val="28"/>
          <w:lang w:eastAsia="zh-CN"/>
        </w:rPr>
        <w:t>4#</w:t>
      </w:r>
      <w:r w:rsidRPr="006265BF">
        <w:rPr>
          <w:rFonts w:ascii="宋体" w:eastAsia="宋体" w:hAnsi="宋体" w:cs="Times New Roman" w:hint="eastAsia"/>
          <w:b/>
          <w:snapToGrid/>
          <w:color w:val="auto"/>
          <w:spacing w:val="40"/>
          <w:kern w:val="2"/>
          <w:sz w:val="28"/>
          <w:szCs w:val="28"/>
          <w:lang w:eastAsia="zh-CN"/>
        </w:rPr>
        <w:t>泊位消</w:t>
      </w:r>
      <w:bookmarkStart w:id="2" w:name="OLE_LINK1"/>
      <w:bookmarkStart w:id="3" w:name="OLE_LINK2"/>
      <w:r w:rsidRPr="006265BF">
        <w:rPr>
          <w:rFonts w:ascii="宋体" w:eastAsia="宋体" w:hAnsi="宋体" w:cs="Times New Roman" w:hint="eastAsia"/>
          <w:b/>
          <w:snapToGrid/>
          <w:color w:val="auto"/>
          <w:spacing w:val="40"/>
          <w:kern w:val="2"/>
          <w:sz w:val="28"/>
          <w:szCs w:val="28"/>
          <w:lang w:eastAsia="zh-CN"/>
        </w:rPr>
        <w:t>防设施供电电缆</w:t>
      </w:r>
      <w:bookmarkEnd w:id="2"/>
      <w:bookmarkEnd w:id="3"/>
      <w:r w:rsidRPr="006265BF">
        <w:rPr>
          <w:rFonts w:ascii="宋体" w:eastAsia="宋体" w:hAnsi="宋体" w:cs="Times New Roman" w:hint="eastAsia"/>
          <w:b/>
          <w:snapToGrid/>
          <w:color w:val="auto"/>
          <w:spacing w:val="40"/>
          <w:kern w:val="2"/>
          <w:sz w:val="28"/>
          <w:szCs w:val="28"/>
          <w:lang w:eastAsia="zh-CN"/>
        </w:rPr>
        <w:t>采购</w:t>
      </w:r>
    </w:p>
    <w:p w:rsidR="00505709" w:rsidRPr="006265BF" w:rsidRDefault="00C90110">
      <w:pPr>
        <w:tabs>
          <w:tab w:val="left" w:pos="4860"/>
        </w:tabs>
        <w:spacing w:line="600" w:lineRule="exact"/>
        <w:ind w:right="1143" w:firstLineChars="116" w:firstLine="372"/>
        <w:rPr>
          <w:rFonts w:ascii="宋体" w:hAnsi="宋体"/>
          <w:b/>
          <w:color w:val="auto"/>
          <w:spacing w:val="40"/>
          <w:sz w:val="28"/>
          <w:szCs w:val="28"/>
          <w:lang w:eastAsia="zh-CN"/>
        </w:rPr>
      </w:pPr>
      <w:r w:rsidRPr="006265BF">
        <w:rPr>
          <w:rFonts w:ascii="宋体" w:hAnsi="宋体" w:hint="eastAsia"/>
          <w:b/>
          <w:color w:val="auto"/>
          <w:spacing w:val="40"/>
          <w:sz w:val="28"/>
          <w:szCs w:val="28"/>
          <w:lang w:eastAsia="zh-CN"/>
        </w:rPr>
        <w:t>招标方式</w:t>
      </w:r>
      <w:r w:rsidRPr="006265BF">
        <w:rPr>
          <w:rFonts w:ascii="宋体" w:hAnsi="宋体" w:hint="eastAsia"/>
          <w:b/>
          <w:color w:val="auto"/>
          <w:sz w:val="28"/>
          <w:szCs w:val="28"/>
          <w:lang w:eastAsia="zh-CN"/>
        </w:rPr>
        <w:t>：公开招标</w:t>
      </w:r>
    </w:p>
    <w:p w:rsidR="00505709" w:rsidRPr="006265BF" w:rsidRDefault="00505709">
      <w:pPr>
        <w:ind w:firstLine="562"/>
        <w:jc w:val="center"/>
        <w:rPr>
          <w:rFonts w:ascii="宋体" w:hAnsi="宋体"/>
          <w:b/>
          <w:bCs/>
          <w:color w:val="auto"/>
          <w:sz w:val="28"/>
          <w:szCs w:val="28"/>
          <w:lang w:eastAsia="zh-CN"/>
        </w:rPr>
      </w:pPr>
    </w:p>
    <w:p w:rsidR="00505709" w:rsidRPr="006265BF" w:rsidRDefault="00505709">
      <w:pPr>
        <w:ind w:firstLine="562"/>
        <w:jc w:val="center"/>
        <w:rPr>
          <w:rFonts w:ascii="宋体" w:hAnsi="宋体"/>
          <w:b/>
          <w:bCs/>
          <w:color w:val="auto"/>
          <w:sz w:val="28"/>
          <w:szCs w:val="28"/>
          <w:lang w:eastAsia="zh-CN"/>
        </w:rPr>
      </w:pPr>
    </w:p>
    <w:p w:rsidR="00505709" w:rsidRPr="006265BF" w:rsidRDefault="00505709">
      <w:pPr>
        <w:tabs>
          <w:tab w:val="left" w:pos="4860"/>
        </w:tabs>
        <w:spacing w:line="600" w:lineRule="exact"/>
        <w:ind w:firstLine="722"/>
        <w:rPr>
          <w:rFonts w:ascii="宋体" w:hAnsi="宋体"/>
          <w:b/>
          <w:color w:val="auto"/>
          <w:spacing w:val="40"/>
          <w:sz w:val="28"/>
          <w:szCs w:val="28"/>
          <w:lang w:eastAsia="zh-CN"/>
        </w:rPr>
      </w:pPr>
    </w:p>
    <w:p w:rsidR="00505709" w:rsidRPr="006265BF" w:rsidRDefault="00C90110">
      <w:pPr>
        <w:tabs>
          <w:tab w:val="left" w:pos="4860"/>
        </w:tabs>
        <w:spacing w:line="600" w:lineRule="exact"/>
        <w:jc w:val="center"/>
        <w:rPr>
          <w:rFonts w:ascii="宋体" w:hAnsi="宋体"/>
          <w:b/>
          <w:color w:val="auto"/>
          <w:spacing w:val="40"/>
          <w:sz w:val="28"/>
          <w:szCs w:val="28"/>
          <w:lang w:eastAsia="zh-CN"/>
        </w:rPr>
      </w:pPr>
      <w:r w:rsidRPr="006265BF">
        <w:rPr>
          <w:rFonts w:ascii="宋体" w:hAnsi="宋体" w:hint="eastAsia"/>
          <w:b/>
          <w:color w:val="auto"/>
          <w:spacing w:val="40"/>
          <w:sz w:val="28"/>
          <w:szCs w:val="28"/>
          <w:lang w:eastAsia="zh-CN"/>
        </w:rPr>
        <w:t>招</w:t>
      </w:r>
      <w:r w:rsidRPr="006265BF">
        <w:rPr>
          <w:rFonts w:ascii="宋体" w:hAnsi="宋体" w:hint="eastAsia"/>
          <w:b/>
          <w:color w:val="auto"/>
          <w:spacing w:val="40"/>
          <w:sz w:val="28"/>
          <w:szCs w:val="28"/>
          <w:lang w:eastAsia="zh-CN"/>
        </w:rPr>
        <w:t xml:space="preserve">  </w:t>
      </w:r>
      <w:r w:rsidRPr="006265BF">
        <w:rPr>
          <w:rFonts w:ascii="宋体" w:hAnsi="宋体" w:hint="eastAsia"/>
          <w:b/>
          <w:color w:val="auto"/>
          <w:spacing w:val="40"/>
          <w:sz w:val="28"/>
          <w:szCs w:val="28"/>
          <w:lang w:eastAsia="zh-CN"/>
        </w:rPr>
        <w:t>标</w:t>
      </w:r>
      <w:r w:rsidRPr="006265BF">
        <w:rPr>
          <w:rFonts w:ascii="宋体" w:hAnsi="宋体" w:hint="eastAsia"/>
          <w:b/>
          <w:color w:val="auto"/>
          <w:spacing w:val="40"/>
          <w:sz w:val="28"/>
          <w:szCs w:val="28"/>
          <w:lang w:eastAsia="zh-CN"/>
        </w:rPr>
        <w:t xml:space="preserve">  </w:t>
      </w:r>
      <w:r w:rsidRPr="006265BF">
        <w:rPr>
          <w:rFonts w:ascii="宋体" w:hAnsi="宋体" w:hint="eastAsia"/>
          <w:b/>
          <w:color w:val="auto"/>
          <w:spacing w:val="40"/>
          <w:sz w:val="28"/>
          <w:szCs w:val="28"/>
          <w:lang w:eastAsia="zh-CN"/>
        </w:rPr>
        <w:t>人：温州港益嘉港务有限公司</w:t>
      </w:r>
    </w:p>
    <w:p w:rsidR="00505709" w:rsidRPr="006265BF" w:rsidRDefault="00C90110">
      <w:pPr>
        <w:tabs>
          <w:tab w:val="left" w:pos="4860"/>
        </w:tabs>
        <w:spacing w:line="600" w:lineRule="exact"/>
        <w:jc w:val="center"/>
        <w:rPr>
          <w:rFonts w:ascii="宋体" w:hAnsi="宋体"/>
          <w:b/>
          <w:color w:val="auto"/>
          <w:spacing w:val="40"/>
          <w:sz w:val="28"/>
          <w:szCs w:val="28"/>
          <w:lang w:eastAsia="zh-CN"/>
        </w:rPr>
      </w:pPr>
      <w:r w:rsidRPr="006265BF">
        <w:rPr>
          <w:rFonts w:ascii="宋体" w:hAnsi="宋体" w:hint="eastAsia"/>
          <w:b/>
          <w:color w:val="auto"/>
          <w:spacing w:val="40"/>
          <w:sz w:val="28"/>
          <w:szCs w:val="28"/>
          <w:lang w:eastAsia="zh-CN"/>
        </w:rPr>
        <w:t>招标代理机构：</w:t>
      </w:r>
      <w:r w:rsidRPr="006265BF">
        <w:rPr>
          <w:rFonts w:ascii="宋体" w:hAnsi="宋体" w:hint="eastAsia"/>
          <w:b/>
          <w:color w:val="auto"/>
          <w:spacing w:val="40"/>
          <w:sz w:val="28"/>
          <w:szCs w:val="28"/>
          <w:lang w:eastAsia="zh-CN"/>
        </w:rPr>
        <w:t>国义招标股份有限公司</w:t>
      </w:r>
    </w:p>
    <w:p w:rsidR="00505709" w:rsidRPr="006265BF" w:rsidRDefault="00505709">
      <w:pPr>
        <w:tabs>
          <w:tab w:val="left" w:pos="4860"/>
        </w:tabs>
        <w:spacing w:line="600" w:lineRule="exact"/>
        <w:ind w:right="1143" w:firstLine="722"/>
        <w:rPr>
          <w:rFonts w:ascii="宋体" w:hAnsi="宋体"/>
          <w:b/>
          <w:color w:val="auto"/>
          <w:spacing w:val="40"/>
          <w:sz w:val="28"/>
          <w:szCs w:val="28"/>
          <w:lang w:eastAsia="zh-CN"/>
        </w:rPr>
      </w:pPr>
    </w:p>
    <w:p w:rsidR="00505709" w:rsidRPr="006265BF" w:rsidRDefault="00505709">
      <w:pPr>
        <w:tabs>
          <w:tab w:val="left" w:pos="4860"/>
        </w:tabs>
        <w:spacing w:line="600" w:lineRule="exact"/>
        <w:ind w:right="1143" w:firstLine="722"/>
        <w:rPr>
          <w:rFonts w:ascii="宋体" w:hAnsi="宋体"/>
          <w:b/>
          <w:color w:val="auto"/>
          <w:spacing w:val="40"/>
          <w:sz w:val="28"/>
          <w:szCs w:val="28"/>
          <w:lang w:eastAsia="zh-CN"/>
        </w:rPr>
      </w:pPr>
    </w:p>
    <w:p w:rsidR="00505709" w:rsidRPr="006265BF" w:rsidRDefault="00C90110">
      <w:pPr>
        <w:spacing w:before="247" w:line="225" w:lineRule="auto"/>
        <w:ind w:left="3680"/>
        <w:rPr>
          <w:rFonts w:ascii="宋体" w:eastAsia="宋体" w:hAnsi="宋体" w:cs="宋体"/>
          <w:sz w:val="31"/>
          <w:szCs w:val="31"/>
        </w:rPr>
      </w:pPr>
      <w:r w:rsidRPr="006265BF">
        <w:rPr>
          <w:rFonts w:ascii="宋体" w:hAnsi="宋体" w:hint="eastAsia"/>
          <w:b/>
          <w:color w:val="auto"/>
          <w:spacing w:val="40"/>
          <w:sz w:val="30"/>
          <w:szCs w:val="30"/>
        </w:rPr>
        <w:t>二〇二六年</w:t>
      </w:r>
      <w:r w:rsidRPr="006265BF">
        <w:rPr>
          <w:rFonts w:ascii="宋体" w:hAnsi="宋体" w:hint="eastAsia"/>
          <w:b/>
          <w:color w:val="auto"/>
          <w:spacing w:val="40"/>
          <w:sz w:val="30"/>
          <w:szCs w:val="30"/>
          <w:lang w:eastAsia="zh-CN"/>
        </w:rPr>
        <w:t>五</w:t>
      </w:r>
      <w:r w:rsidRPr="006265BF">
        <w:rPr>
          <w:rFonts w:ascii="宋体" w:hAnsi="宋体" w:hint="eastAsia"/>
          <w:b/>
          <w:color w:val="auto"/>
          <w:spacing w:val="40"/>
          <w:sz w:val="30"/>
          <w:szCs w:val="30"/>
        </w:rPr>
        <w:t>月</w:t>
      </w:r>
    </w:p>
    <w:p w:rsidR="00505709" w:rsidRPr="006265BF" w:rsidRDefault="00505709">
      <w:pPr>
        <w:spacing w:line="225" w:lineRule="auto"/>
        <w:rPr>
          <w:rFonts w:ascii="宋体" w:eastAsia="宋体" w:hAnsi="宋体" w:cs="宋体"/>
          <w:sz w:val="31"/>
          <w:szCs w:val="31"/>
        </w:rPr>
        <w:sectPr w:rsidR="00505709" w:rsidRPr="006265BF">
          <w:pgSz w:w="11906" w:h="16839"/>
          <w:pgMar w:top="1431" w:right="1785" w:bottom="0" w:left="1619" w:header="0" w:footer="0" w:gutter="0"/>
          <w:cols w:space="720"/>
        </w:sectPr>
      </w:pPr>
    </w:p>
    <w:sdt>
      <w:sdtPr>
        <w:rPr>
          <w:rFonts w:ascii="宋体" w:eastAsia="宋体" w:hAnsi="宋体" w:cs="宋体" w:hint="eastAsia"/>
          <w:b/>
          <w:snapToGrid/>
          <w:color w:val="auto"/>
          <w:kern w:val="2"/>
          <w:sz w:val="36"/>
          <w:szCs w:val="36"/>
        </w:rPr>
        <w:id w:val="147466693"/>
        <w15:color w:val="DBDBDB"/>
        <w:docPartObj>
          <w:docPartGallery w:val="Table of Contents"/>
          <w:docPartUnique/>
        </w:docPartObj>
      </w:sdtPr>
      <w:sdtEndPr>
        <w:rPr>
          <w:rFonts w:ascii="Times New Roman" w:eastAsia="Times New Roman" w:hAnsi="Times New Roman" w:cs="Times New Roman"/>
          <w:snapToGrid w:val="0"/>
          <w:color w:val="000000"/>
          <w:kern w:val="0"/>
          <w:sz w:val="21"/>
          <w:szCs w:val="28"/>
        </w:rPr>
      </w:sdtEndPr>
      <w:sdtContent>
        <w:p w:rsidR="00505709" w:rsidRPr="006265BF" w:rsidRDefault="00C90110">
          <w:pPr>
            <w:widowControl w:val="0"/>
            <w:kinsoku/>
            <w:autoSpaceDE/>
            <w:autoSpaceDN/>
            <w:adjustRightInd/>
            <w:snapToGrid/>
            <w:spacing w:line="360" w:lineRule="auto"/>
            <w:jc w:val="center"/>
            <w:textAlignment w:val="auto"/>
            <w:rPr>
              <w:rFonts w:ascii="宋体" w:eastAsia="宋体" w:hAnsi="宋体" w:cs="宋体"/>
              <w:b/>
              <w:snapToGrid/>
              <w:color w:val="auto"/>
              <w:kern w:val="2"/>
              <w:sz w:val="36"/>
              <w:szCs w:val="36"/>
              <w:lang w:eastAsia="zh-CN"/>
            </w:rPr>
          </w:pPr>
          <w:r w:rsidRPr="006265BF">
            <w:rPr>
              <w:rFonts w:ascii="宋体" w:eastAsia="宋体" w:hAnsi="宋体" w:cs="宋体" w:hint="eastAsia"/>
              <w:b/>
              <w:snapToGrid/>
              <w:color w:val="auto"/>
              <w:kern w:val="2"/>
              <w:sz w:val="36"/>
              <w:szCs w:val="36"/>
              <w:lang w:eastAsia="zh-CN"/>
            </w:rPr>
            <w:t>目录</w:t>
          </w:r>
        </w:p>
        <w:p w:rsidR="00505709" w:rsidRPr="006265BF" w:rsidRDefault="00C90110">
          <w:pPr>
            <w:pStyle w:val="10"/>
            <w:tabs>
              <w:tab w:val="right" w:leader="dot" w:pos="8422"/>
            </w:tabs>
          </w:pPr>
          <w:r w:rsidRPr="006265BF">
            <w:rPr>
              <w:rFonts w:ascii="Times New Roman" w:eastAsia="Times New Roman" w:hAnsi="Times New Roman" w:cs="Times New Roman"/>
              <w:sz w:val="28"/>
              <w:szCs w:val="28"/>
            </w:rPr>
            <w:fldChar w:fldCharType="begin"/>
          </w:r>
          <w:r w:rsidRPr="006265BF">
            <w:rPr>
              <w:rFonts w:ascii="Times New Roman" w:eastAsia="Times New Roman" w:hAnsi="Times New Roman" w:cs="Times New Roman"/>
              <w:sz w:val="28"/>
              <w:szCs w:val="28"/>
            </w:rPr>
            <w:instrText xml:space="preserve">TOC \o "1-1" \h \u </w:instrText>
          </w:r>
          <w:r w:rsidRPr="006265BF">
            <w:rPr>
              <w:rFonts w:ascii="Times New Roman" w:eastAsia="Times New Roman" w:hAnsi="Times New Roman" w:cs="Times New Roman"/>
              <w:sz w:val="28"/>
              <w:szCs w:val="28"/>
            </w:rPr>
            <w:fldChar w:fldCharType="separate"/>
          </w:r>
        </w:p>
        <w:p w:rsidR="00505709" w:rsidRPr="006265BF" w:rsidRDefault="00C90110">
          <w:pPr>
            <w:pStyle w:val="10"/>
            <w:widowControl w:val="0"/>
            <w:tabs>
              <w:tab w:val="right" w:leader="dot" w:pos="8390"/>
            </w:tabs>
            <w:kinsoku/>
            <w:autoSpaceDE/>
            <w:autoSpaceDN/>
            <w:adjustRightInd/>
            <w:snapToGrid/>
            <w:spacing w:line="360" w:lineRule="auto"/>
            <w:jc w:val="center"/>
            <w:textAlignment w:val="auto"/>
            <w:rPr>
              <w:rFonts w:ascii="宋体" w:eastAsia="宋体" w:hAnsi="宋体" w:cs="宋体"/>
              <w:b/>
              <w:snapToGrid/>
              <w:color w:val="auto"/>
              <w:kern w:val="2"/>
              <w:sz w:val="28"/>
              <w:szCs w:val="24"/>
              <w:lang w:eastAsia="zh-CN"/>
            </w:rPr>
          </w:pPr>
          <w:hyperlink w:anchor="_Toc7477" w:history="1">
            <w:r w:rsidRPr="006265BF">
              <w:rPr>
                <w:rFonts w:ascii="宋体" w:eastAsia="宋体" w:hAnsi="宋体" w:cs="宋体" w:hint="eastAsia"/>
                <w:b/>
                <w:snapToGrid/>
                <w:color w:val="auto"/>
                <w:kern w:val="2"/>
                <w:sz w:val="28"/>
                <w:szCs w:val="24"/>
                <w:lang w:eastAsia="zh-CN"/>
              </w:rPr>
              <w:t>第一章</w:t>
            </w:r>
            <w:r w:rsidRPr="006265BF">
              <w:rPr>
                <w:rFonts w:ascii="宋体" w:eastAsia="宋体" w:hAnsi="宋体" w:cs="宋体" w:hint="eastAsia"/>
                <w:b/>
                <w:snapToGrid/>
                <w:color w:val="auto"/>
                <w:kern w:val="2"/>
                <w:sz w:val="28"/>
                <w:szCs w:val="24"/>
                <w:lang w:eastAsia="zh-CN"/>
              </w:rPr>
              <w:t xml:space="preserve">  </w:t>
            </w:r>
            <w:r w:rsidRPr="006265BF">
              <w:rPr>
                <w:rFonts w:ascii="宋体" w:eastAsia="宋体" w:hAnsi="宋体" w:cs="宋体" w:hint="eastAsia"/>
                <w:b/>
                <w:snapToGrid/>
                <w:color w:val="auto"/>
                <w:kern w:val="2"/>
                <w:sz w:val="28"/>
                <w:szCs w:val="24"/>
                <w:lang w:eastAsia="zh-CN"/>
              </w:rPr>
              <w:t>招标公告</w:t>
            </w:r>
            <w:r w:rsidRPr="006265BF">
              <w:rPr>
                <w:rFonts w:ascii="宋体" w:eastAsia="宋体" w:hAnsi="宋体" w:cs="宋体" w:hint="eastAsia"/>
                <w:b/>
                <w:snapToGrid/>
                <w:color w:val="auto"/>
                <w:kern w:val="2"/>
                <w:sz w:val="28"/>
                <w:szCs w:val="24"/>
                <w:lang w:eastAsia="zh-CN"/>
              </w:rPr>
              <w:tab/>
            </w:r>
            <w:r w:rsidRPr="006265BF">
              <w:rPr>
                <w:rFonts w:ascii="宋体" w:eastAsia="宋体" w:hAnsi="宋体" w:cs="宋体" w:hint="eastAsia"/>
                <w:b/>
                <w:snapToGrid/>
                <w:color w:val="auto"/>
                <w:kern w:val="2"/>
                <w:sz w:val="28"/>
                <w:szCs w:val="24"/>
                <w:lang w:eastAsia="zh-CN"/>
              </w:rPr>
              <w:fldChar w:fldCharType="begin"/>
            </w:r>
            <w:r w:rsidRPr="006265BF">
              <w:rPr>
                <w:rFonts w:ascii="宋体" w:eastAsia="宋体" w:hAnsi="宋体" w:cs="宋体" w:hint="eastAsia"/>
                <w:b/>
                <w:snapToGrid/>
                <w:color w:val="auto"/>
                <w:kern w:val="2"/>
                <w:sz w:val="28"/>
                <w:szCs w:val="24"/>
                <w:lang w:eastAsia="zh-CN"/>
              </w:rPr>
              <w:instrText xml:space="preserve"> PAGEREF _Toc7477 \h </w:instrText>
            </w:r>
            <w:r w:rsidRPr="006265BF">
              <w:rPr>
                <w:rFonts w:ascii="宋体" w:eastAsia="宋体" w:hAnsi="宋体" w:cs="宋体" w:hint="eastAsia"/>
                <w:b/>
                <w:snapToGrid/>
                <w:color w:val="auto"/>
                <w:kern w:val="2"/>
                <w:sz w:val="28"/>
                <w:szCs w:val="24"/>
                <w:lang w:eastAsia="zh-CN"/>
              </w:rPr>
            </w:r>
            <w:r w:rsidRPr="006265BF">
              <w:rPr>
                <w:rFonts w:ascii="宋体" w:eastAsia="宋体" w:hAnsi="宋体" w:cs="宋体" w:hint="eastAsia"/>
                <w:b/>
                <w:snapToGrid/>
                <w:color w:val="auto"/>
                <w:kern w:val="2"/>
                <w:sz w:val="28"/>
                <w:szCs w:val="24"/>
                <w:lang w:eastAsia="zh-CN"/>
              </w:rPr>
              <w:fldChar w:fldCharType="separate"/>
            </w:r>
            <w:r w:rsidRPr="006265BF">
              <w:rPr>
                <w:rFonts w:ascii="宋体" w:eastAsia="宋体" w:hAnsi="宋体" w:cs="宋体" w:hint="eastAsia"/>
                <w:b/>
                <w:snapToGrid/>
                <w:color w:val="auto"/>
                <w:kern w:val="2"/>
                <w:sz w:val="28"/>
                <w:szCs w:val="24"/>
                <w:lang w:eastAsia="zh-CN"/>
              </w:rPr>
              <w:t>1</w:t>
            </w:r>
            <w:r w:rsidRPr="006265BF">
              <w:rPr>
                <w:rFonts w:ascii="宋体" w:eastAsia="宋体" w:hAnsi="宋体" w:cs="宋体" w:hint="eastAsia"/>
                <w:b/>
                <w:snapToGrid/>
                <w:color w:val="auto"/>
                <w:kern w:val="2"/>
                <w:sz w:val="28"/>
                <w:szCs w:val="24"/>
                <w:lang w:eastAsia="zh-CN"/>
              </w:rPr>
              <w:fldChar w:fldCharType="end"/>
            </w:r>
          </w:hyperlink>
        </w:p>
        <w:p w:rsidR="00505709" w:rsidRPr="006265BF" w:rsidRDefault="00C90110">
          <w:pPr>
            <w:pStyle w:val="10"/>
            <w:widowControl w:val="0"/>
            <w:tabs>
              <w:tab w:val="right" w:leader="dot" w:pos="8390"/>
            </w:tabs>
            <w:kinsoku/>
            <w:autoSpaceDE/>
            <w:autoSpaceDN/>
            <w:adjustRightInd/>
            <w:snapToGrid/>
            <w:spacing w:line="360" w:lineRule="auto"/>
            <w:jc w:val="center"/>
            <w:textAlignment w:val="auto"/>
            <w:rPr>
              <w:rFonts w:ascii="宋体" w:eastAsia="宋体" w:hAnsi="宋体" w:cs="宋体"/>
              <w:b/>
              <w:snapToGrid/>
              <w:color w:val="auto"/>
              <w:kern w:val="2"/>
              <w:sz w:val="28"/>
              <w:szCs w:val="24"/>
              <w:lang w:eastAsia="zh-CN"/>
            </w:rPr>
          </w:pPr>
          <w:hyperlink w:anchor="_Toc13572" w:history="1">
            <w:r w:rsidRPr="006265BF">
              <w:rPr>
                <w:rFonts w:ascii="宋体" w:eastAsia="宋体" w:hAnsi="宋体" w:cs="宋体" w:hint="eastAsia"/>
                <w:b/>
                <w:snapToGrid/>
                <w:color w:val="auto"/>
                <w:kern w:val="2"/>
                <w:sz w:val="28"/>
                <w:szCs w:val="24"/>
                <w:lang w:eastAsia="zh-CN"/>
              </w:rPr>
              <w:t>第二章</w:t>
            </w:r>
            <w:r w:rsidRPr="006265BF">
              <w:rPr>
                <w:rFonts w:ascii="宋体" w:eastAsia="宋体" w:hAnsi="宋体" w:cs="宋体" w:hint="eastAsia"/>
                <w:b/>
                <w:snapToGrid/>
                <w:color w:val="auto"/>
                <w:kern w:val="2"/>
                <w:sz w:val="28"/>
                <w:szCs w:val="24"/>
                <w:lang w:eastAsia="zh-CN"/>
              </w:rPr>
              <w:t xml:space="preserve">  </w:t>
            </w:r>
            <w:r w:rsidRPr="006265BF">
              <w:rPr>
                <w:rFonts w:ascii="宋体" w:eastAsia="宋体" w:hAnsi="宋体" w:cs="宋体" w:hint="eastAsia"/>
                <w:b/>
                <w:snapToGrid/>
                <w:color w:val="auto"/>
                <w:kern w:val="2"/>
                <w:sz w:val="28"/>
                <w:szCs w:val="24"/>
                <w:lang w:eastAsia="zh-CN"/>
              </w:rPr>
              <w:t>招标需求</w:t>
            </w:r>
            <w:r w:rsidRPr="006265BF">
              <w:rPr>
                <w:rFonts w:ascii="宋体" w:eastAsia="宋体" w:hAnsi="宋体" w:cs="宋体" w:hint="eastAsia"/>
                <w:b/>
                <w:snapToGrid/>
                <w:color w:val="auto"/>
                <w:kern w:val="2"/>
                <w:sz w:val="28"/>
                <w:szCs w:val="24"/>
                <w:lang w:eastAsia="zh-CN"/>
              </w:rPr>
              <w:tab/>
            </w:r>
            <w:r w:rsidRPr="006265BF">
              <w:rPr>
                <w:rFonts w:ascii="宋体" w:eastAsia="宋体" w:hAnsi="宋体" w:cs="宋体" w:hint="eastAsia"/>
                <w:b/>
                <w:snapToGrid/>
                <w:color w:val="auto"/>
                <w:kern w:val="2"/>
                <w:sz w:val="28"/>
                <w:szCs w:val="24"/>
                <w:lang w:eastAsia="zh-CN"/>
              </w:rPr>
              <w:fldChar w:fldCharType="begin"/>
            </w:r>
            <w:r w:rsidRPr="006265BF">
              <w:rPr>
                <w:rFonts w:ascii="宋体" w:eastAsia="宋体" w:hAnsi="宋体" w:cs="宋体" w:hint="eastAsia"/>
                <w:b/>
                <w:snapToGrid/>
                <w:color w:val="auto"/>
                <w:kern w:val="2"/>
                <w:sz w:val="28"/>
                <w:szCs w:val="24"/>
                <w:lang w:eastAsia="zh-CN"/>
              </w:rPr>
              <w:instrText xml:space="preserve"> PAGEREF _Toc13572 \h </w:instrText>
            </w:r>
            <w:r w:rsidRPr="006265BF">
              <w:rPr>
                <w:rFonts w:ascii="宋体" w:eastAsia="宋体" w:hAnsi="宋体" w:cs="宋体" w:hint="eastAsia"/>
                <w:b/>
                <w:snapToGrid/>
                <w:color w:val="auto"/>
                <w:kern w:val="2"/>
                <w:sz w:val="28"/>
                <w:szCs w:val="24"/>
                <w:lang w:eastAsia="zh-CN"/>
              </w:rPr>
            </w:r>
            <w:r w:rsidRPr="006265BF">
              <w:rPr>
                <w:rFonts w:ascii="宋体" w:eastAsia="宋体" w:hAnsi="宋体" w:cs="宋体" w:hint="eastAsia"/>
                <w:b/>
                <w:snapToGrid/>
                <w:color w:val="auto"/>
                <w:kern w:val="2"/>
                <w:sz w:val="28"/>
                <w:szCs w:val="24"/>
                <w:lang w:eastAsia="zh-CN"/>
              </w:rPr>
              <w:fldChar w:fldCharType="separate"/>
            </w:r>
            <w:r w:rsidRPr="006265BF">
              <w:rPr>
                <w:rFonts w:ascii="宋体" w:eastAsia="宋体" w:hAnsi="宋体" w:cs="宋体" w:hint="eastAsia"/>
                <w:b/>
                <w:snapToGrid/>
                <w:color w:val="auto"/>
                <w:kern w:val="2"/>
                <w:sz w:val="28"/>
                <w:szCs w:val="24"/>
                <w:lang w:eastAsia="zh-CN"/>
              </w:rPr>
              <w:t>4</w:t>
            </w:r>
            <w:r w:rsidRPr="006265BF">
              <w:rPr>
                <w:rFonts w:ascii="宋体" w:eastAsia="宋体" w:hAnsi="宋体" w:cs="宋体" w:hint="eastAsia"/>
                <w:b/>
                <w:snapToGrid/>
                <w:color w:val="auto"/>
                <w:kern w:val="2"/>
                <w:sz w:val="28"/>
                <w:szCs w:val="24"/>
                <w:lang w:eastAsia="zh-CN"/>
              </w:rPr>
              <w:fldChar w:fldCharType="end"/>
            </w:r>
          </w:hyperlink>
        </w:p>
        <w:p w:rsidR="00505709" w:rsidRPr="006265BF" w:rsidRDefault="00C90110">
          <w:pPr>
            <w:pStyle w:val="10"/>
            <w:widowControl w:val="0"/>
            <w:tabs>
              <w:tab w:val="right" w:leader="dot" w:pos="8390"/>
            </w:tabs>
            <w:kinsoku/>
            <w:autoSpaceDE/>
            <w:autoSpaceDN/>
            <w:adjustRightInd/>
            <w:snapToGrid/>
            <w:spacing w:line="360" w:lineRule="auto"/>
            <w:jc w:val="center"/>
            <w:textAlignment w:val="auto"/>
            <w:rPr>
              <w:rFonts w:ascii="宋体" w:eastAsia="宋体" w:hAnsi="宋体" w:cs="宋体"/>
              <w:b/>
              <w:snapToGrid/>
              <w:color w:val="auto"/>
              <w:kern w:val="2"/>
              <w:sz w:val="28"/>
              <w:szCs w:val="24"/>
              <w:lang w:eastAsia="zh-CN"/>
            </w:rPr>
          </w:pPr>
          <w:hyperlink w:anchor="_Toc11006" w:history="1">
            <w:r w:rsidRPr="006265BF">
              <w:rPr>
                <w:rFonts w:ascii="宋体" w:eastAsia="宋体" w:hAnsi="宋体" w:cs="宋体" w:hint="eastAsia"/>
                <w:b/>
                <w:snapToGrid/>
                <w:color w:val="auto"/>
                <w:kern w:val="2"/>
                <w:sz w:val="28"/>
                <w:szCs w:val="24"/>
                <w:lang w:eastAsia="zh-CN"/>
              </w:rPr>
              <w:t>第三章</w:t>
            </w:r>
            <w:r w:rsidRPr="006265BF">
              <w:rPr>
                <w:rFonts w:ascii="宋体" w:eastAsia="宋体" w:hAnsi="宋体" w:cs="宋体" w:hint="eastAsia"/>
                <w:b/>
                <w:snapToGrid/>
                <w:color w:val="auto"/>
                <w:kern w:val="2"/>
                <w:sz w:val="28"/>
                <w:szCs w:val="24"/>
                <w:lang w:eastAsia="zh-CN"/>
              </w:rPr>
              <w:t xml:space="preserve">  </w:t>
            </w:r>
            <w:r w:rsidRPr="006265BF">
              <w:rPr>
                <w:rFonts w:ascii="宋体" w:eastAsia="宋体" w:hAnsi="宋体" w:cs="宋体" w:hint="eastAsia"/>
                <w:b/>
                <w:snapToGrid/>
                <w:color w:val="auto"/>
                <w:kern w:val="2"/>
                <w:sz w:val="28"/>
                <w:szCs w:val="24"/>
                <w:lang w:eastAsia="zh-CN"/>
              </w:rPr>
              <w:t>投标人须知</w:t>
            </w:r>
            <w:r w:rsidRPr="006265BF">
              <w:rPr>
                <w:rFonts w:ascii="宋体" w:eastAsia="宋体" w:hAnsi="宋体" w:cs="宋体" w:hint="eastAsia"/>
                <w:b/>
                <w:snapToGrid/>
                <w:color w:val="auto"/>
                <w:kern w:val="2"/>
                <w:sz w:val="28"/>
                <w:szCs w:val="24"/>
                <w:lang w:eastAsia="zh-CN"/>
              </w:rPr>
              <w:tab/>
            </w:r>
            <w:r w:rsidRPr="006265BF">
              <w:rPr>
                <w:rFonts w:ascii="宋体" w:eastAsia="宋体" w:hAnsi="宋体" w:cs="宋体" w:hint="eastAsia"/>
                <w:b/>
                <w:snapToGrid/>
                <w:color w:val="auto"/>
                <w:kern w:val="2"/>
                <w:sz w:val="28"/>
                <w:szCs w:val="24"/>
                <w:lang w:eastAsia="zh-CN"/>
              </w:rPr>
              <w:fldChar w:fldCharType="begin"/>
            </w:r>
            <w:r w:rsidRPr="006265BF">
              <w:rPr>
                <w:rFonts w:ascii="宋体" w:eastAsia="宋体" w:hAnsi="宋体" w:cs="宋体" w:hint="eastAsia"/>
                <w:b/>
                <w:snapToGrid/>
                <w:color w:val="auto"/>
                <w:kern w:val="2"/>
                <w:sz w:val="28"/>
                <w:szCs w:val="24"/>
                <w:lang w:eastAsia="zh-CN"/>
              </w:rPr>
              <w:instrText xml:space="preserve"> PAGEREF _Toc11006 \h </w:instrText>
            </w:r>
            <w:r w:rsidRPr="006265BF">
              <w:rPr>
                <w:rFonts w:ascii="宋体" w:eastAsia="宋体" w:hAnsi="宋体" w:cs="宋体" w:hint="eastAsia"/>
                <w:b/>
                <w:snapToGrid/>
                <w:color w:val="auto"/>
                <w:kern w:val="2"/>
                <w:sz w:val="28"/>
                <w:szCs w:val="24"/>
                <w:lang w:eastAsia="zh-CN"/>
              </w:rPr>
            </w:r>
            <w:r w:rsidRPr="006265BF">
              <w:rPr>
                <w:rFonts w:ascii="宋体" w:eastAsia="宋体" w:hAnsi="宋体" w:cs="宋体" w:hint="eastAsia"/>
                <w:b/>
                <w:snapToGrid/>
                <w:color w:val="auto"/>
                <w:kern w:val="2"/>
                <w:sz w:val="28"/>
                <w:szCs w:val="24"/>
                <w:lang w:eastAsia="zh-CN"/>
              </w:rPr>
              <w:fldChar w:fldCharType="separate"/>
            </w:r>
            <w:r w:rsidRPr="006265BF">
              <w:rPr>
                <w:rFonts w:ascii="宋体" w:eastAsia="宋体" w:hAnsi="宋体" w:cs="宋体" w:hint="eastAsia"/>
                <w:b/>
                <w:snapToGrid/>
                <w:color w:val="auto"/>
                <w:kern w:val="2"/>
                <w:sz w:val="28"/>
                <w:szCs w:val="24"/>
                <w:lang w:eastAsia="zh-CN"/>
              </w:rPr>
              <w:t>7</w:t>
            </w:r>
            <w:r w:rsidRPr="006265BF">
              <w:rPr>
                <w:rFonts w:ascii="宋体" w:eastAsia="宋体" w:hAnsi="宋体" w:cs="宋体" w:hint="eastAsia"/>
                <w:b/>
                <w:snapToGrid/>
                <w:color w:val="auto"/>
                <w:kern w:val="2"/>
                <w:sz w:val="28"/>
                <w:szCs w:val="24"/>
                <w:lang w:eastAsia="zh-CN"/>
              </w:rPr>
              <w:fldChar w:fldCharType="end"/>
            </w:r>
          </w:hyperlink>
        </w:p>
        <w:p w:rsidR="00505709" w:rsidRPr="006265BF" w:rsidRDefault="00C90110">
          <w:pPr>
            <w:pStyle w:val="10"/>
            <w:widowControl w:val="0"/>
            <w:tabs>
              <w:tab w:val="right" w:leader="dot" w:pos="8390"/>
            </w:tabs>
            <w:kinsoku/>
            <w:autoSpaceDE/>
            <w:autoSpaceDN/>
            <w:adjustRightInd/>
            <w:snapToGrid/>
            <w:spacing w:line="360" w:lineRule="auto"/>
            <w:jc w:val="center"/>
            <w:textAlignment w:val="auto"/>
            <w:rPr>
              <w:rFonts w:ascii="宋体" w:eastAsia="宋体" w:hAnsi="宋体" w:cs="宋体"/>
              <w:b/>
              <w:snapToGrid/>
              <w:color w:val="auto"/>
              <w:kern w:val="2"/>
              <w:sz w:val="28"/>
              <w:szCs w:val="24"/>
              <w:lang w:eastAsia="zh-CN"/>
            </w:rPr>
          </w:pPr>
          <w:hyperlink w:anchor="_Toc30541" w:history="1">
            <w:r w:rsidRPr="006265BF">
              <w:rPr>
                <w:rFonts w:ascii="宋体" w:eastAsia="宋体" w:hAnsi="宋体" w:cs="宋体" w:hint="eastAsia"/>
                <w:b/>
                <w:snapToGrid/>
                <w:color w:val="auto"/>
                <w:kern w:val="2"/>
                <w:sz w:val="28"/>
                <w:szCs w:val="24"/>
                <w:lang w:eastAsia="zh-CN"/>
              </w:rPr>
              <w:t>第四章</w:t>
            </w:r>
            <w:r w:rsidRPr="006265BF">
              <w:rPr>
                <w:rFonts w:ascii="宋体" w:eastAsia="宋体" w:hAnsi="宋体" w:cs="宋体" w:hint="eastAsia"/>
                <w:b/>
                <w:snapToGrid/>
                <w:color w:val="auto"/>
                <w:kern w:val="2"/>
                <w:sz w:val="28"/>
                <w:szCs w:val="24"/>
                <w:lang w:eastAsia="zh-CN"/>
              </w:rPr>
              <w:t xml:space="preserve">  </w:t>
            </w:r>
            <w:r w:rsidRPr="006265BF">
              <w:rPr>
                <w:rFonts w:ascii="宋体" w:eastAsia="宋体" w:hAnsi="宋体" w:cs="宋体" w:hint="eastAsia"/>
                <w:b/>
                <w:snapToGrid/>
                <w:color w:val="auto"/>
                <w:kern w:val="2"/>
                <w:sz w:val="28"/>
                <w:szCs w:val="24"/>
                <w:lang w:eastAsia="zh-CN"/>
              </w:rPr>
              <w:t>评标办法及评分标准</w:t>
            </w:r>
            <w:r w:rsidRPr="006265BF">
              <w:rPr>
                <w:rFonts w:ascii="宋体" w:eastAsia="宋体" w:hAnsi="宋体" w:cs="宋体" w:hint="eastAsia"/>
                <w:b/>
                <w:snapToGrid/>
                <w:color w:val="auto"/>
                <w:kern w:val="2"/>
                <w:sz w:val="28"/>
                <w:szCs w:val="24"/>
                <w:lang w:eastAsia="zh-CN"/>
              </w:rPr>
              <w:tab/>
            </w:r>
            <w:r w:rsidRPr="006265BF">
              <w:rPr>
                <w:rFonts w:ascii="宋体" w:eastAsia="宋体" w:hAnsi="宋体" w:cs="宋体" w:hint="eastAsia"/>
                <w:b/>
                <w:snapToGrid/>
                <w:color w:val="auto"/>
                <w:kern w:val="2"/>
                <w:sz w:val="28"/>
                <w:szCs w:val="24"/>
                <w:lang w:eastAsia="zh-CN"/>
              </w:rPr>
              <w:fldChar w:fldCharType="begin"/>
            </w:r>
            <w:r w:rsidRPr="006265BF">
              <w:rPr>
                <w:rFonts w:ascii="宋体" w:eastAsia="宋体" w:hAnsi="宋体" w:cs="宋体" w:hint="eastAsia"/>
                <w:b/>
                <w:snapToGrid/>
                <w:color w:val="auto"/>
                <w:kern w:val="2"/>
                <w:sz w:val="28"/>
                <w:szCs w:val="24"/>
                <w:lang w:eastAsia="zh-CN"/>
              </w:rPr>
              <w:instrText xml:space="preserve"> PAGEREF _Toc30541 \h </w:instrText>
            </w:r>
            <w:r w:rsidRPr="006265BF">
              <w:rPr>
                <w:rFonts w:ascii="宋体" w:eastAsia="宋体" w:hAnsi="宋体" w:cs="宋体" w:hint="eastAsia"/>
                <w:b/>
                <w:snapToGrid/>
                <w:color w:val="auto"/>
                <w:kern w:val="2"/>
                <w:sz w:val="28"/>
                <w:szCs w:val="24"/>
                <w:lang w:eastAsia="zh-CN"/>
              </w:rPr>
            </w:r>
            <w:r w:rsidRPr="006265BF">
              <w:rPr>
                <w:rFonts w:ascii="宋体" w:eastAsia="宋体" w:hAnsi="宋体" w:cs="宋体" w:hint="eastAsia"/>
                <w:b/>
                <w:snapToGrid/>
                <w:color w:val="auto"/>
                <w:kern w:val="2"/>
                <w:sz w:val="28"/>
                <w:szCs w:val="24"/>
                <w:lang w:eastAsia="zh-CN"/>
              </w:rPr>
              <w:fldChar w:fldCharType="separate"/>
            </w:r>
            <w:r w:rsidRPr="006265BF">
              <w:rPr>
                <w:rFonts w:ascii="宋体" w:eastAsia="宋体" w:hAnsi="宋体" w:cs="宋体" w:hint="eastAsia"/>
                <w:b/>
                <w:snapToGrid/>
                <w:color w:val="auto"/>
                <w:kern w:val="2"/>
                <w:sz w:val="28"/>
                <w:szCs w:val="24"/>
                <w:lang w:eastAsia="zh-CN"/>
              </w:rPr>
              <w:t>15</w:t>
            </w:r>
            <w:r w:rsidRPr="006265BF">
              <w:rPr>
                <w:rFonts w:ascii="宋体" w:eastAsia="宋体" w:hAnsi="宋体" w:cs="宋体" w:hint="eastAsia"/>
                <w:b/>
                <w:snapToGrid/>
                <w:color w:val="auto"/>
                <w:kern w:val="2"/>
                <w:sz w:val="28"/>
                <w:szCs w:val="24"/>
                <w:lang w:eastAsia="zh-CN"/>
              </w:rPr>
              <w:fldChar w:fldCharType="end"/>
            </w:r>
          </w:hyperlink>
        </w:p>
        <w:p w:rsidR="00505709" w:rsidRPr="006265BF" w:rsidRDefault="00C90110">
          <w:pPr>
            <w:pStyle w:val="10"/>
            <w:widowControl w:val="0"/>
            <w:tabs>
              <w:tab w:val="right" w:leader="dot" w:pos="8390"/>
            </w:tabs>
            <w:kinsoku/>
            <w:autoSpaceDE/>
            <w:autoSpaceDN/>
            <w:adjustRightInd/>
            <w:snapToGrid/>
            <w:spacing w:line="360" w:lineRule="auto"/>
            <w:jc w:val="center"/>
            <w:textAlignment w:val="auto"/>
            <w:rPr>
              <w:rFonts w:ascii="宋体" w:eastAsia="宋体" w:hAnsi="宋体" w:cs="宋体"/>
              <w:b/>
              <w:snapToGrid/>
              <w:color w:val="auto"/>
              <w:kern w:val="2"/>
              <w:sz w:val="28"/>
              <w:szCs w:val="24"/>
              <w:lang w:eastAsia="zh-CN"/>
            </w:rPr>
          </w:pPr>
          <w:hyperlink w:anchor="_Toc5215" w:history="1">
            <w:r w:rsidRPr="006265BF">
              <w:rPr>
                <w:rFonts w:ascii="宋体" w:eastAsia="宋体" w:hAnsi="宋体" w:cs="宋体" w:hint="eastAsia"/>
                <w:b/>
                <w:snapToGrid/>
                <w:color w:val="auto"/>
                <w:kern w:val="2"/>
                <w:sz w:val="28"/>
                <w:szCs w:val="24"/>
                <w:lang w:eastAsia="zh-CN"/>
              </w:rPr>
              <w:t>第五章</w:t>
            </w:r>
            <w:r w:rsidRPr="006265BF">
              <w:rPr>
                <w:rFonts w:ascii="宋体" w:eastAsia="宋体" w:hAnsi="宋体" w:cs="宋体" w:hint="eastAsia"/>
                <w:b/>
                <w:snapToGrid/>
                <w:color w:val="auto"/>
                <w:kern w:val="2"/>
                <w:sz w:val="28"/>
                <w:szCs w:val="24"/>
                <w:lang w:eastAsia="zh-CN"/>
              </w:rPr>
              <w:t xml:space="preserve">  </w:t>
            </w:r>
            <w:r w:rsidRPr="006265BF">
              <w:rPr>
                <w:rFonts w:ascii="宋体" w:eastAsia="宋体" w:hAnsi="宋体" w:cs="宋体" w:hint="eastAsia"/>
                <w:b/>
                <w:snapToGrid/>
                <w:color w:val="auto"/>
                <w:kern w:val="2"/>
                <w:sz w:val="28"/>
                <w:szCs w:val="24"/>
                <w:lang w:eastAsia="zh-CN"/>
              </w:rPr>
              <w:t>合同主要条款</w:t>
            </w:r>
            <w:r w:rsidRPr="006265BF">
              <w:rPr>
                <w:rFonts w:ascii="宋体" w:eastAsia="宋体" w:hAnsi="宋体" w:cs="宋体" w:hint="eastAsia"/>
                <w:b/>
                <w:snapToGrid/>
                <w:color w:val="auto"/>
                <w:kern w:val="2"/>
                <w:sz w:val="28"/>
                <w:szCs w:val="24"/>
                <w:lang w:eastAsia="zh-CN"/>
              </w:rPr>
              <w:tab/>
            </w:r>
            <w:r w:rsidRPr="006265BF">
              <w:rPr>
                <w:rFonts w:ascii="宋体" w:eastAsia="宋体" w:hAnsi="宋体" w:cs="宋体" w:hint="eastAsia"/>
                <w:b/>
                <w:snapToGrid/>
                <w:color w:val="auto"/>
                <w:kern w:val="2"/>
                <w:sz w:val="28"/>
                <w:szCs w:val="24"/>
                <w:lang w:eastAsia="zh-CN"/>
              </w:rPr>
              <w:fldChar w:fldCharType="begin"/>
            </w:r>
            <w:r w:rsidRPr="006265BF">
              <w:rPr>
                <w:rFonts w:ascii="宋体" w:eastAsia="宋体" w:hAnsi="宋体" w:cs="宋体" w:hint="eastAsia"/>
                <w:b/>
                <w:snapToGrid/>
                <w:color w:val="auto"/>
                <w:kern w:val="2"/>
                <w:sz w:val="28"/>
                <w:szCs w:val="24"/>
                <w:lang w:eastAsia="zh-CN"/>
              </w:rPr>
              <w:instrText xml:space="preserve"> PAGEREF _Toc5215 \h </w:instrText>
            </w:r>
            <w:r w:rsidRPr="006265BF">
              <w:rPr>
                <w:rFonts w:ascii="宋体" w:eastAsia="宋体" w:hAnsi="宋体" w:cs="宋体" w:hint="eastAsia"/>
                <w:b/>
                <w:snapToGrid/>
                <w:color w:val="auto"/>
                <w:kern w:val="2"/>
                <w:sz w:val="28"/>
                <w:szCs w:val="24"/>
                <w:lang w:eastAsia="zh-CN"/>
              </w:rPr>
            </w:r>
            <w:r w:rsidRPr="006265BF">
              <w:rPr>
                <w:rFonts w:ascii="宋体" w:eastAsia="宋体" w:hAnsi="宋体" w:cs="宋体" w:hint="eastAsia"/>
                <w:b/>
                <w:snapToGrid/>
                <w:color w:val="auto"/>
                <w:kern w:val="2"/>
                <w:sz w:val="28"/>
                <w:szCs w:val="24"/>
                <w:lang w:eastAsia="zh-CN"/>
              </w:rPr>
              <w:fldChar w:fldCharType="separate"/>
            </w:r>
            <w:r w:rsidRPr="006265BF">
              <w:rPr>
                <w:rFonts w:ascii="宋体" w:eastAsia="宋体" w:hAnsi="宋体" w:cs="宋体" w:hint="eastAsia"/>
                <w:b/>
                <w:snapToGrid/>
                <w:color w:val="auto"/>
                <w:kern w:val="2"/>
                <w:sz w:val="28"/>
                <w:szCs w:val="24"/>
                <w:lang w:eastAsia="zh-CN"/>
              </w:rPr>
              <w:t>17</w:t>
            </w:r>
            <w:r w:rsidRPr="006265BF">
              <w:rPr>
                <w:rFonts w:ascii="宋体" w:eastAsia="宋体" w:hAnsi="宋体" w:cs="宋体" w:hint="eastAsia"/>
                <w:b/>
                <w:snapToGrid/>
                <w:color w:val="auto"/>
                <w:kern w:val="2"/>
                <w:sz w:val="28"/>
                <w:szCs w:val="24"/>
                <w:lang w:eastAsia="zh-CN"/>
              </w:rPr>
              <w:fldChar w:fldCharType="end"/>
            </w:r>
          </w:hyperlink>
        </w:p>
        <w:p w:rsidR="00505709" w:rsidRPr="006265BF" w:rsidRDefault="00C90110">
          <w:pPr>
            <w:pStyle w:val="10"/>
            <w:widowControl w:val="0"/>
            <w:tabs>
              <w:tab w:val="right" w:leader="dot" w:pos="8390"/>
            </w:tabs>
            <w:kinsoku/>
            <w:autoSpaceDE/>
            <w:autoSpaceDN/>
            <w:adjustRightInd/>
            <w:snapToGrid/>
            <w:spacing w:line="360" w:lineRule="auto"/>
            <w:jc w:val="center"/>
            <w:textAlignment w:val="auto"/>
          </w:pPr>
          <w:hyperlink w:anchor="_Toc20767" w:history="1">
            <w:r w:rsidRPr="006265BF">
              <w:rPr>
                <w:rFonts w:ascii="宋体" w:eastAsia="宋体" w:hAnsi="宋体" w:cs="宋体" w:hint="eastAsia"/>
                <w:b/>
                <w:snapToGrid/>
                <w:color w:val="auto"/>
                <w:kern w:val="2"/>
                <w:sz w:val="28"/>
                <w:szCs w:val="24"/>
                <w:lang w:eastAsia="zh-CN"/>
              </w:rPr>
              <w:t>第六章</w:t>
            </w:r>
            <w:r w:rsidRPr="006265BF">
              <w:rPr>
                <w:rFonts w:ascii="宋体" w:eastAsia="宋体" w:hAnsi="宋体" w:cs="宋体" w:hint="eastAsia"/>
                <w:b/>
                <w:snapToGrid/>
                <w:color w:val="auto"/>
                <w:kern w:val="2"/>
                <w:sz w:val="28"/>
                <w:szCs w:val="24"/>
                <w:lang w:eastAsia="zh-CN"/>
              </w:rPr>
              <w:t xml:space="preserve"> </w:t>
            </w:r>
            <w:r w:rsidRPr="006265BF">
              <w:rPr>
                <w:rFonts w:ascii="宋体" w:eastAsia="宋体" w:hAnsi="宋体" w:cs="宋体" w:hint="eastAsia"/>
                <w:b/>
                <w:snapToGrid/>
                <w:color w:val="auto"/>
                <w:kern w:val="2"/>
                <w:sz w:val="28"/>
                <w:szCs w:val="24"/>
                <w:lang w:eastAsia="zh-CN"/>
              </w:rPr>
              <w:t>投标文件格式</w:t>
            </w:r>
            <w:r w:rsidRPr="006265BF">
              <w:rPr>
                <w:rFonts w:ascii="宋体" w:eastAsia="宋体" w:hAnsi="宋体" w:cs="宋体" w:hint="eastAsia"/>
                <w:b/>
                <w:snapToGrid/>
                <w:color w:val="auto"/>
                <w:kern w:val="2"/>
                <w:sz w:val="28"/>
                <w:szCs w:val="24"/>
                <w:lang w:eastAsia="zh-CN"/>
              </w:rPr>
              <w:tab/>
            </w:r>
            <w:r w:rsidRPr="006265BF">
              <w:rPr>
                <w:rFonts w:ascii="宋体" w:eastAsia="宋体" w:hAnsi="宋体" w:cs="宋体" w:hint="eastAsia"/>
                <w:b/>
                <w:snapToGrid/>
                <w:color w:val="auto"/>
                <w:kern w:val="2"/>
                <w:sz w:val="28"/>
                <w:szCs w:val="24"/>
                <w:lang w:eastAsia="zh-CN"/>
              </w:rPr>
              <w:fldChar w:fldCharType="begin"/>
            </w:r>
            <w:r w:rsidRPr="006265BF">
              <w:rPr>
                <w:rFonts w:ascii="宋体" w:eastAsia="宋体" w:hAnsi="宋体" w:cs="宋体" w:hint="eastAsia"/>
                <w:b/>
                <w:snapToGrid/>
                <w:color w:val="auto"/>
                <w:kern w:val="2"/>
                <w:sz w:val="28"/>
                <w:szCs w:val="24"/>
                <w:lang w:eastAsia="zh-CN"/>
              </w:rPr>
              <w:instrText xml:space="preserve"> PAGEREF _Toc20767 \h </w:instrText>
            </w:r>
            <w:r w:rsidRPr="006265BF">
              <w:rPr>
                <w:rFonts w:ascii="宋体" w:eastAsia="宋体" w:hAnsi="宋体" w:cs="宋体" w:hint="eastAsia"/>
                <w:b/>
                <w:snapToGrid/>
                <w:color w:val="auto"/>
                <w:kern w:val="2"/>
                <w:sz w:val="28"/>
                <w:szCs w:val="24"/>
                <w:lang w:eastAsia="zh-CN"/>
              </w:rPr>
            </w:r>
            <w:r w:rsidRPr="006265BF">
              <w:rPr>
                <w:rFonts w:ascii="宋体" w:eastAsia="宋体" w:hAnsi="宋体" w:cs="宋体" w:hint="eastAsia"/>
                <w:b/>
                <w:snapToGrid/>
                <w:color w:val="auto"/>
                <w:kern w:val="2"/>
                <w:sz w:val="28"/>
                <w:szCs w:val="24"/>
                <w:lang w:eastAsia="zh-CN"/>
              </w:rPr>
              <w:fldChar w:fldCharType="separate"/>
            </w:r>
            <w:r w:rsidRPr="006265BF">
              <w:rPr>
                <w:rFonts w:ascii="宋体" w:eastAsia="宋体" w:hAnsi="宋体" w:cs="宋体" w:hint="eastAsia"/>
                <w:b/>
                <w:snapToGrid/>
                <w:color w:val="auto"/>
                <w:kern w:val="2"/>
                <w:sz w:val="28"/>
                <w:szCs w:val="24"/>
                <w:lang w:eastAsia="zh-CN"/>
              </w:rPr>
              <w:t>26</w:t>
            </w:r>
            <w:r w:rsidRPr="006265BF">
              <w:rPr>
                <w:rFonts w:ascii="宋体" w:eastAsia="宋体" w:hAnsi="宋体" w:cs="宋体" w:hint="eastAsia"/>
                <w:b/>
                <w:snapToGrid/>
                <w:color w:val="auto"/>
                <w:kern w:val="2"/>
                <w:sz w:val="28"/>
                <w:szCs w:val="24"/>
                <w:lang w:eastAsia="zh-CN"/>
              </w:rPr>
              <w:fldChar w:fldCharType="end"/>
            </w:r>
          </w:hyperlink>
        </w:p>
        <w:p w:rsidR="00505709" w:rsidRPr="006265BF" w:rsidRDefault="00C90110">
          <w:pPr>
            <w:spacing w:line="219" w:lineRule="auto"/>
            <w:rPr>
              <w:rFonts w:ascii="Times New Roman" w:eastAsia="Times New Roman" w:hAnsi="Times New Roman" w:cs="Times New Roman"/>
              <w:szCs w:val="28"/>
            </w:rPr>
          </w:pPr>
          <w:r w:rsidRPr="006265BF">
            <w:rPr>
              <w:rFonts w:ascii="Times New Roman" w:eastAsia="Times New Roman" w:hAnsi="Times New Roman" w:cs="Times New Roman"/>
              <w:szCs w:val="28"/>
            </w:rPr>
            <w:fldChar w:fldCharType="end"/>
          </w:r>
        </w:p>
      </w:sdtContent>
    </w:sdt>
    <w:p w:rsidR="00505709" w:rsidRPr="006265BF" w:rsidRDefault="00505709">
      <w:pPr>
        <w:pStyle w:val="a0"/>
        <w:ind w:right="-252"/>
        <w:sectPr w:rsidR="00505709" w:rsidRPr="006265BF">
          <w:pgSz w:w="11906" w:h="16839"/>
          <w:pgMar w:top="1431" w:right="1699" w:bottom="0" w:left="1785" w:header="0" w:footer="0" w:gutter="0"/>
          <w:cols w:space="720"/>
        </w:sectPr>
      </w:pPr>
    </w:p>
    <w:p w:rsidR="00505709" w:rsidRPr="006265BF" w:rsidRDefault="00C90110">
      <w:pPr>
        <w:spacing w:before="87" w:line="218" w:lineRule="auto"/>
        <w:ind w:left="3023"/>
        <w:outlineLvl w:val="0"/>
        <w:rPr>
          <w:rFonts w:ascii="宋体" w:eastAsia="宋体" w:hAnsi="宋体" w:cs="宋体"/>
          <w:sz w:val="30"/>
          <w:szCs w:val="30"/>
          <w:lang w:eastAsia="zh-CN"/>
        </w:rPr>
      </w:pPr>
      <w:bookmarkStart w:id="4" w:name="bookmark7"/>
      <w:bookmarkStart w:id="5" w:name="_Toc7477"/>
      <w:bookmarkEnd w:id="4"/>
      <w:r w:rsidRPr="006265BF">
        <w:rPr>
          <w:rFonts w:ascii="宋体" w:eastAsia="宋体" w:hAnsi="宋体" w:cs="宋体"/>
          <w:b/>
          <w:bCs/>
          <w:spacing w:val="-4"/>
          <w:sz w:val="30"/>
          <w:szCs w:val="30"/>
          <w:lang w:eastAsia="zh-CN"/>
        </w:rPr>
        <w:lastRenderedPageBreak/>
        <w:t>第一章</w:t>
      </w:r>
      <w:r w:rsidRPr="006265BF">
        <w:rPr>
          <w:rFonts w:ascii="宋体" w:eastAsia="宋体" w:hAnsi="宋体" w:cs="宋体"/>
          <w:spacing w:val="-4"/>
          <w:sz w:val="30"/>
          <w:szCs w:val="30"/>
          <w:lang w:eastAsia="zh-CN"/>
        </w:rPr>
        <w:t xml:space="preserve">  </w:t>
      </w:r>
      <w:r w:rsidRPr="006265BF">
        <w:rPr>
          <w:rFonts w:ascii="宋体" w:eastAsia="宋体" w:hAnsi="宋体" w:cs="宋体"/>
          <w:b/>
          <w:bCs/>
          <w:spacing w:val="-4"/>
          <w:sz w:val="30"/>
          <w:szCs w:val="30"/>
          <w:lang w:eastAsia="zh-CN"/>
        </w:rPr>
        <w:t>招标公告</w:t>
      </w:r>
      <w:bookmarkEnd w:id="5"/>
    </w:p>
    <w:p w:rsidR="00505709" w:rsidRPr="006265BF" w:rsidRDefault="00505709">
      <w:pPr>
        <w:pStyle w:val="a5"/>
        <w:spacing w:line="245" w:lineRule="auto"/>
        <w:rPr>
          <w:lang w:eastAsia="zh-CN"/>
        </w:rPr>
      </w:pP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u w:val="single"/>
          <w:lang w:eastAsia="zh-CN"/>
        </w:rPr>
        <w:t>国义招标股份有限公司</w:t>
      </w:r>
      <w:r w:rsidRPr="006265BF">
        <w:rPr>
          <w:rFonts w:ascii="宋体" w:eastAsia="宋体" w:hAnsi="宋体" w:cs="宋体" w:hint="eastAsia"/>
          <w:snapToGrid/>
          <w:color w:val="auto"/>
          <w:kern w:val="2"/>
          <w:lang w:eastAsia="zh-CN"/>
        </w:rPr>
        <w:t>受</w:t>
      </w:r>
      <w:r w:rsidRPr="006265BF">
        <w:rPr>
          <w:rFonts w:ascii="宋体" w:eastAsia="宋体" w:hAnsi="宋体" w:cs="宋体" w:hint="eastAsia"/>
          <w:snapToGrid/>
          <w:color w:val="auto"/>
          <w:kern w:val="2"/>
          <w:u w:val="single"/>
          <w:lang w:eastAsia="zh-CN"/>
        </w:rPr>
        <w:t>温州港益嘉港务有限公司</w:t>
      </w:r>
      <w:r w:rsidRPr="006265BF">
        <w:rPr>
          <w:rFonts w:ascii="宋体" w:eastAsia="宋体" w:hAnsi="宋体" w:cs="宋体" w:hint="eastAsia"/>
          <w:snapToGrid/>
          <w:color w:val="auto"/>
          <w:kern w:val="2"/>
          <w:lang w:eastAsia="zh-CN"/>
        </w:rPr>
        <w:t>的委托，拟对</w:t>
      </w:r>
      <w:r w:rsidRPr="006265BF">
        <w:rPr>
          <w:rFonts w:ascii="宋体" w:eastAsia="宋体" w:hAnsi="宋体" w:cs="宋体" w:hint="eastAsia"/>
          <w:snapToGrid/>
          <w:color w:val="auto"/>
          <w:kern w:val="2"/>
          <w:u w:val="single"/>
          <w:lang w:eastAsia="zh-CN"/>
        </w:rPr>
        <w:t>温州港益嘉港务有限公司</w:t>
      </w:r>
      <w:r w:rsidRPr="006265BF">
        <w:rPr>
          <w:rFonts w:ascii="宋体" w:eastAsia="宋体" w:hAnsi="宋体" w:cs="宋体" w:hint="eastAsia"/>
          <w:snapToGrid/>
          <w:color w:val="auto"/>
          <w:kern w:val="2"/>
          <w:u w:val="single"/>
          <w:lang w:eastAsia="zh-CN"/>
        </w:rPr>
        <w:t>4#</w:t>
      </w:r>
      <w:r w:rsidRPr="006265BF">
        <w:rPr>
          <w:rFonts w:ascii="宋体" w:eastAsia="宋体" w:hAnsi="宋体" w:cs="宋体" w:hint="eastAsia"/>
          <w:snapToGrid/>
          <w:color w:val="auto"/>
          <w:kern w:val="2"/>
          <w:u w:val="single"/>
          <w:lang w:eastAsia="zh-CN"/>
        </w:rPr>
        <w:t>泊位消防设施供电电缆采购项目</w:t>
      </w:r>
      <w:r w:rsidRPr="006265BF">
        <w:rPr>
          <w:rFonts w:ascii="宋体" w:eastAsia="宋体" w:hAnsi="宋体" w:cs="宋体" w:hint="eastAsia"/>
          <w:snapToGrid/>
          <w:color w:val="auto"/>
          <w:kern w:val="2"/>
          <w:lang w:eastAsia="zh-CN"/>
        </w:rPr>
        <w:t>进行</w:t>
      </w:r>
      <w:bookmarkStart w:id="6" w:name="gxebd_biddingMethod_2"/>
      <w:r w:rsidRPr="006265BF">
        <w:rPr>
          <w:rFonts w:ascii="宋体" w:eastAsia="宋体" w:hAnsi="宋体" w:cs="宋体" w:hint="eastAsia"/>
          <w:snapToGrid/>
          <w:color w:val="auto"/>
          <w:kern w:val="2"/>
          <w:lang w:eastAsia="zh-CN"/>
        </w:rPr>
        <w:t>公开招标</w:t>
      </w:r>
      <w:bookmarkEnd w:id="6"/>
      <w:r w:rsidRPr="006265BF">
        <w:rPr>
          <w:rFonts w:ascii="宋体" w:eastAsia="宋体" w:hAnsi="宋体" w:cs="宋体" w:hint="eastAsia"/>
          <w:snapToGrid/>
          <w:color w:val="auto"/>
          <w:kern w:val="2"/>
          <w:lang w:eastAsia="zh-CN"/>
        </w:rPr>
        <w:t>，欢迎符合资格条件的投标人前来投标。</w:t>
      </w:r>
    </w:p>
    <w:p w:rsidR="00505709" w:rsidRPr="006265BF" w:rsidRDefault="00C90110">
      <w:pPr>
        <w:widowControl w:val="0"/>
        <w:spacing w:line="360" w:lineRule="auto"/>
        <w:jc w:val="both"/>
        <w:outlineLvl w:val="1"/>
        <w:rPr>
          <w:rFonts w:ascii="宋体" w:eastAsia="宋体" w:hAnsi="宋体" w:cs="宋体"/>
          <w:b/>
          <w:color w:val="auto"/>
          <w:kern w:val="2"/>
          <w:lang w:eastAsia="zh-CN"/>
        </w:rPr>
      </w:pPr>
      <w:r w:rsidRPr="006265BF">
        <w:rPr>
          <w:rFonts w:ascii="宋体" w:eastAsia="宋体" w:hAnsi="宋体" w:cs="宋体" w:hint="eastAsia"/>
          <w:b/>
          <w:color w:val="auto"/>
          <w:kern w:val="2"/>
          <w:lang w:eastAsia="zh-CN"/>
        </w:rPr>
        <w:t>一、项目编号</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XXX</w:t>
      </w:r>
    </w:p>
    <w:p w:rsidR="00505709" w:rsidRPr="006265BF" w:rsidRDefault="00C90110">
      <w:pPr>
        <w:widowControl w:val="0"/>
        <w:spacing w:line="360" w:lineRule="auto"/>
        <w:jc w:val="both"/>
        <w:outlineLvl w:val="1"/>
        <w:rPr>
          <w:rFonts w:ascii="宋体" w:eastAsia="宋体" w:hAnsi="宋体" w:cs="宋体"/>
          <w:b/>
          <w:color w:val="auto"/>
          <w:kern w:val="2"/>
          <w:lang w:eastAsia="zh-CN"/>
        </w:rPr>
      </w:pPr>
      <w:r w:rsidRPr="006265BF">
        <w:rPr>
          <w:rFonts w:ascii="宋体" w:eastAsia="宋体" w:hAnsi="宋体" w:cs="宋体" w:hint="eastAsia"/>
          <w:b/>
          <w:color w:val="auto"/>
          <w:kern w:val="2"/>
          <w:lang w:eastAsia="zh-CN"/>
        </w:rPr>
        <w:t>二、本项目采用</w:t>
      </w:r>
      <w:bookmarkStart w:id="7" w:name="gxebd_procurementMethod_1"/>
      <w:r w:rsidRPr="006265BF">
        <w:rPr>
          <w:rFonts w:ascii="宋体" w:eastAsia="宋体" w:hAnsi="宋体" w:cs="宋体" w:hint="eastAsia"/>
          <w:b/>
          <w:color w:val="auto"/>
          <w:kern w:val="2"/>
          <w:lang w:eastAsia="zh-CN"/>
        </w:rPr>
        <w:t>公开招标，资格后审</w:t>
      </w:r>
      <w:bookmarkEnd w:id="7"/>
      <w:r w:rsidRPr="006265BF">
        <w:rPr>
          <w:rFonts w:ascii="宋体" w:eastAsia="宋体" w:hAnsi="宋体" w:cs="宋体" w:hint="eastAsia"/>
          <w:b/>
          <w:color w:val="auto"/>
          <w:kern w:val="2"/>
          <w:lang w:eastAsia="zh-CN"/>
        </w:rPr>
        <w:t>方式。</w:t>
      </w:r>
    </w:p>
    <w:p w:rsidR="00505709" w:rsidRPr="006265BF" w:rsidRDefault="00C90110">
      <w:pPr>
        <w:widowControl w:val="0"/>
        <w:spacing w:line="360" w:lineRule="auto"/>
        <w:jc w:val="both"/>
        <w:outlineLvl w:val="1"/>
        <w:rPr>
          <w:rFonts w:ascii="宋体" w:eastAsia="宋体" w:hAnsi="宋体" w:cs="宋体"/>
          <w:b/>
          <w:color w:val="auto"/>
          <w:kern w:val="2"/>
          <w:lang w:eastAsia="zh-CN"/>
        </w:rPr>
      </w:pPr>
      <w:r w:rsidRPr="006265BF">
        <w:rPr>
          <w:rFonts w:ascii="宋体" w:eastAsia="宋体" w:hAnsi="宋体" w:cs="宋体" w:hint="eastAsia"/>
          <w:b/>
          <w:color w:val="auto"/>
          <w:kern w:val="2"/>
          <w:lang w:eastAsia="zh-CN"/>
        </w:rPr>
        <w:t>三、项目概况：</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bookmarkStart w:id="8" w:name="gxebd_projectOverviewScope_1"/>
      <w:r w:rsidRPr="006265BF">
        <w:rPr>
          <w:rFonts w:ascii="宋体" w:eastAsia="宋体" w:hAnsi="宋体" w:cs="宋体" w:hint="eastAsia"/>
          <w:snapToGrid/>
          <w:color w:val="auto"/>
          <w:kern w:val="2"/>
          <w:lang w:eastAsia="zh-CN"/>
        </w:rPr>
        <w:t xml:space="preserve">1. </w:t>
      </w:r>
      <w:r w:rsidRPr="006265BF">
        <w:rPr>
          <w:rFonts w:ascii="宋体" w:eastAsia="宋体" w:hAnsi="宋体" w:cs="宋体" w:hint="eastAsia"/>
          <w:snapToGrid/>
          <w:color w:val="auto"/>
          <w:kern w:val="2"/>
          <w:lang w:eastAsia="zh-CN"/>
        </w:rPr>
        <w:t>采购内容：</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本项目为温州港益嘉港务有限公司</w:t>
      </w:r>
      <w:r w:rsidRPr="006265BF">
        <w:rPr>
          <w:rFonts w:ascii="宋体" w:eastAsia="宋体" w:hAnsi="宋体" w:cs="宋体" w:hint="eastAsia"/>
          <w:snapToGrid/>
          <w:color w:val="auto"/>
          <w:kern w:val="2"/>
          <w:lang w:eastAsia="zh-CN"/>
        </w:rPr>
        <w:t>4#</w:t>
      </w:r>
      <w:r w:rsidRPr="006265BF">
        <w:rPr>
          <w:rFonts w:ascii="宋体" w:eastAsia="宋体" w:hAnsi="宋体" w:cs="宋体" w:hint="eastAsia"/>
          <w:snapToGrid/>
          <w:color w:val="auto"/>
          <w:kern w:val="2"/>
          <w:lang w:eastAsia="zh-CN"/>
        </w:rPr>
        <w:t>泊位消防设施供电电缆采购。具体要求详见招标文件第二章“招标需求”。</w:t>
      </w:r>
    </w:p>
    <w:p w:rsidR="00505709" w:rsidRPr="006265BF" w:rsidRDefault="00C90110">
      <w:pPr>
        <w:widowControl w:val="0"/>
        <w:numPr>
          <w:ilvl w:val="0"/>
          <w:numId w:val="1"/>
        </w:numPr>
        <w:kinsoku/>
        <w:autoSpaceDE/>
        <w:autoSpaceDN/>
        <w:spacing w:line="360" w:lineRule="auto"/>
        <w:ind w:firstLineChars="200" w:firstLine="420"/>
        <w:jc w:val="both"/>
        <w:textAlignment w:val="auto"/>
        <w:rPr>
          <w:rFonts w:ascii="宋体" w:eastAsia="宋体" w:hAnsi="宋体" w:cs="宋体"/>
          <w:snapToGrid/>
          <w:color w:val="auto"/>
          <w:kern w:val="2"/>
          <w:lang w:eastAsia="zh-CN"/>
        </w:rPr>
      </w:pPr>
      <w:bookmarkStart w:id="9" w:name="_Hlk195867126"/>
      <w:r w:rsidRPr="006265BF">
        <w:rPr>
          <w:rFonts w:ascii="宋体" w:eastAsia="宋体" w:hAnsi="宋体" w:cs="宋体" w:hint="eastAsia"/>
          <w:snapToGrid/>
          <w:color w:val="auto"/>
          <w:kern w:val="2"/>
          <w:lang w:eastAsia="zh-CN"/>
        </w:rPr>
        <w:t>交货期：</w:t>
      </w:r>
      <w:r w:rsidRPr="006265BF">
        <w:rPr>
          <w:rFonts w:ascii="宋体" w:eastAsia="宋体" w:hAnsi="宋体" w:cs="宋体" w:hint="eastAsia"/>
          <w:snapToGrid/>
          <w:color w:val="auto"/>
          <w:lang w:eastAsia="zh-CN"/>
        </w:rPr>
        <w:t>本合同签订</w:t>
      </w:r>
      <w:r w:rsidRPr="006265BF">
        <w:rPr>
          <w:rFonts w:ascii="宋体" w:eastAsia="宋体" w:hAnsi="宋体" w:cs="宋体" w:hint="eastAsia"/>
          <w:snapToGrid/>
          <w:color w:val="auto"/>
          <w:lang w:eastAsia="zh-CN"/>
        </w:rPr>
        <w:t>之日起</w:t>
      </w:r>
      <w:r w:rsidRPr="006265BF">
        <w:rPr>
          <w:rFonts w:ascii="宋体" w:eastAsia="宋体" w:hAnsi="宋体" w:cs="宋体" w:hint="eastAsia"/>
          <w:snapToGrid/>
          <w:color w:val="auto"/>
          <w:u w:val="single"/>
          <w:lang w:eastAsia="zh-CN"/>
        </w:rPr>
        <w:t>20</w:t>
      </w:r>
      <w:r w:rsidRPr="006265BF">
        <w:rPr>
          <w:rFonts w:ascii="宋体" w:eastAsia="宋体" w:hAnsi="宋体" w:cs="宋体" w:hint="eastAsia"/>
          <w:snapToGrid/>
          <w:color w:val="auto"/>
          <w:u w:val="single"/>
          <w:lang w:eastAsia="zh-CN"/>
        </w:rPr>
        <w:t>日历天</w:t>
      </w:r>
      <w:r w:rsidRPr="006265BF">
        <w:rPr>
          <w:rFonts w:ascii="宋体" w:eastAsia="宋体" w:hAnsi="宋体" w:cs="宋体" w:hint="eastAsia"/>
          <w:snapToGrid/>
          <w:color w:val="auto"/>
          <w:lang w:eastAsia="zh-CN"/>
        </w:rPr>
        <w:t>内完成供货。</w:t>
      </w:r>
    </w:p>
    <w:bookmarkEnd w:id="9"/>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3</w:t>
      </w:r>
      <w:r w:rsidRPr="006265BF">
        <w:rPr>
          <w:rFonts w:ascii="宋体" w:eastAsia="宋体" w:hAnsi="宋体" w:cs="宋体" w:hint="eastAsia"/>
          <w:snapToGrid/>
          <w:color w:val="auto"/>
          <w:kern w:val="2"/>
          <w:lang w:eastAsia="zh-CN"/>
        </w:rPr>
        <w:t xml:space="preserve">. </w:t>
      </w:r>
      <w:bookmarkEnd w:id="8"/>
      <w:r w:rsidRPr="006265BF">
        <w:rPr>
          <w:rFonts w:ascii="宋体" w:eastAsia="宋体" w:hAnsi="宋体" w:cs="宋体" w:hint="eastAsia"/>
          <w:snapToGrid/>
          <w:color w:val="auto"/>
          <w:kern w:val="2"/>
          <w:lang w:eastAsia="zh-CN"/>
        </w:rPr>
        <w:t>质量要求：</w:t>
      </w:r>
      <w:r w:rsidRPr="006265BF">
        <w:rPr>
          <w:rFonts w:ascii="宋体" w:eastAsia="宋体" w:hAnsi="宋体" w:cs="宋体" w:hint="eastAsia"/>
          <w:snapToGrid/>
          <w:color w:val="212529"/>
          <w:spacing w:val="-2"/>
          <w:kern w:val="2"/>
          <w:shd w:val="clear" w:color="auto" w:fill="FFFFFF"/>
          <w:lang w:eastAsia="zh-CN"/>
        </w:rPr>
        <w:t>详见第二章</w:t>
      </w:r>
      <w:r w:rsidRPr="006265BF">
        <w:rPr>
          <w:rFonts w:ascii="宋体" w:eastAsia="宋体" w:hAnsi="宋体" w:cs="宋体" w:hint="eastAsia"/>
          <w:snapToGrid/>
          <w:color w:val="auto"/>
          <w:kern w:val="2"/>
          <w:lang w:eastAsia="zh-CN"/>
        </w:rPr>
        <w:t>“招标需求”</w:t>
      </w:r>
      <w:r w:rsidRPr="006265BF">
        <w:rPr>
          <w:rFonts w:ascii="宋体" w:eastAsia="宋体" w:hAnsi="宋体" w:cs="宋体" w:hint="eastAsia"/>
          <w:snapToGrid/>
          <w:color w:val="212529"/>
          <w:spacing w:val="-3"/>
          <w:kern w:val="2"/>
          <w:shd w:val="clear" w:color="auto" w:fill="FFFFFF"/>
          <w:lang w:eastAsia="zh-CN"/>
        </w:rPr>
        <w:t>。</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4. </w:t>
      </w:r>
      <w:r w:rsidRPr="006265BF">
        <w:rPr>
          <w:rFonts w:ascii="宋体" w:eastAsia="宋体" w:hAnsi="宋体" w:cs="宋体" w:hint="eastAsia"/>
          <w:snapToGrid/>
          <w:color w:val="auto"/>
          <w:kern w:val="2"/>
          <w:lang w:eastAsia="zh-CN"/>
        </w:rPr>
        <w:t>质保期：自项目通过</w:t>
      </w:r>
      <w:r w:rsidRPr="006265BF">
        <w:rPr>
          <w:rFonts w:ascii="宋体" w:eastAsia="宋体" w:hAnsi="宋体" w:cs="宋体" w:hint="eastAsia"/>
          <w:snapToGrid/>
          <w:color w:val="auto"/>
          <w:kern w:val="2"/>
          <w:lang w:eastAsia="zh-CN"/>
        </w:rPr>
        <w:t>验收</w:t>
      </w:r>
      <w:r w:rsidRPr="006265BF">
        <w:rPr>
          <w:rFonts w:ascii="宋体" w:eastAsia="宋体" w:hAnsi="宋体" w:cs="宋体" w:hint="eastAsia"/>
          <w:snapToGrid/>
          <w:color w:val="auto"/>
          <w:kern w:val="2"/>
          <w:lang w:eastAsia="zh-CN"/>
        </w:rPr>
        <w:t>合格之日起，</w:t>
      </w:r>
      <w:r w:rsidRPr="006265BF">
        <w:rPr>
          <w:rFonts w:ascii="宋体" w:eastAsia="宋体" w:hAnsi="宋体" w:cs="宋体" w:hint="eastAsia"/>
          <w:b/>
          <w:bCs/>
          <w:snapToGrid/>
          <w:color w:val="auto"/>
          <w:kern w:val="2"/>
          <w:lang w:eastAsia="zh-CN"/>
        </w:rPr>
        <w:t>质量保证期不少于</w:t>
      </w:r>
      <w:r w:rsidRPr="006265BF">
        <w:rPr>
          <w:rFonts w:ascii="宋体" w:eastAsia="宋体" w:hAnsi="宋体" w:cs="宋体" w:hint="eastAsia"/>
          <w:b/>
          <w:bCs/>
          <w:snapToGrid/>
          <w:color w:val="auto"/>
          <w:kern w:val="2"/>
          <w:lang w:eastAsia="zh-CN"/>
        </w:rPr>
        <w:t>12</w:t>
      </w:r>
      <w:r w:rsidRPr="006265BF">
        <w:rPr>
          <w:rFonts w:ascii="宋体" w:eastAsia="宋体" w:hAnsi="宋体" w:cs="宋体" w:hint="eastAsia"/>
          <w:b/>
          <w:bCs/>
          <w:snapToGrid/>
          <w:color w:val="auto"/>
          <w:kern w:val="2"/>
          <w:lang w:eastAsia="zh-CN"/>
        </w:rPr>
        <w:t>个月。</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5. </w:t>
      </w:r>
      <w:r w:rsidRPr="006265BF">
        <w:rPr>
          <w:rFonts w:ascii="宋体" w:eastAsia="宋体" w:hAnsi="宋体" w:cs="宋体" w:hint="eastAsia"/>
          <w:snapToGrid/>
          <w:color w:val="auto"/>
          <w:kern w:val="2"/>
          <w:lang w:eastAsia="zh-CN"/>
        </w:rPr>
        <w:t>招标控制价：</w:t>
      </w:r>
      <w:r w:rsidRPr="006265BF">
        <w:rPr>
          <w:rFonts w:ascii="宋体" w:eastAsia="宋体" w:hAnsi="宋体" w:cs="宋体" w:hint="eastAsia"/>
          <w:snapToGrid/>
          <w:color w:val="auto"/>
          <w:kern w:val="2"/>
          <w:lang w:eastAsia="zh-CN"/>
        </w:rPr>
        <w:t>90</w:t>
      </w:r>
      <w:r w:rsidRPr="006265BF">
        <w:rPr>
          <w:rFonts w:ascii="宋体" w:eastAsia="宋体" w:hAnsi="宋体" w:cs="宋体" w:hint="eastAsia"/>
          <w:snapToGrid/>
          <w:color w:val="auto"/>
          <w:kern w:val="2"/>
          <w:lang w:eastAsia="zh-CN"/>
        </w:rPr>
        <w:t>万元（人民币）。</w:t>
      </w:r>
    </w:p>
    <w:p w:rsidR="00505709" w:rsidRPr="006265BF" w:rsidRDefault="00C90110">
      <w:pPr>
        <w:widowControl w:val="0"/>
        <w:kinsoku/>
        <w:autoSpaceDE/>
        <w:autoSpaceDN/>
        <w:spacing w:line="360" w:lineRule="auto"/>
        <w:ind w:firstLineChars="200" w:firstLine="422"/>
        <w:jc w:val="both"/>
        <w:textAlignment w:val="auto"/>
        <w:rPr>
          <w:rFonts w:ascii="宋体" w:eastAsia="宋体" w:hAnsi="宋体" w:cs="宋体"/>
          <w:b/>
          <w:bCs/>
          <w:snapToGrid/>
          <w:color w:val="auto"/>
          <w:kern w:val="2"/>
          <w:lang w:eastAsia="zh-CN"/>
        </w:rPr>
      </w:pPr>
      <w:r w:rsidRPr="006265BF">
        <w:rPr>
          <w:rFonts w:ascii="宋体" w:eastAsia="宋体" w:hAnsi="宋体" w:cs="宋体" w:hint="eastAsia"/>
          <w:b/>
          <w:bCs/>
          <w:snapToGrid/>
          <w:color w:val="auto"/>
          <w:kern w:val="2"/>
          <w:lang w:eastAsia="zh-CN"/>
        </w:rPr>
        <w:t>特别提醒：投标报价（总价）仅作为本项目价格标评审依据，合同有效期内合同清单项单价固定不变，按实际数量结算，合同结算金额不超</w:t>
      </w:r>
      <w:r w:rsidRPr="006265BF">
        <w:rPr>
          <w:rFonts w:ascii="宋体" w:eastAsia="宋体" w:hAnsi="宋体" w:cs="宋体" w:hint="eastAsia"/>
          <w:b/>
          <w:bCs/>
          <w:snapToGrid/>
          <w:color w:val="auto"/>
          <w:kern w:val="2"/>
          <w:lang w:eastAsia="zh-CN"/>
        </w:rPr>
        <w:t>过招标控制价</w:t>
      </w:r>
      <w:r w:rsidRPr="006265BF">
        <w:rPr>
          <w:rFonts w:ascii="宋体" w:eastAsia="宋体" w:hAnsi="宋体" w:cs="宋体" w:hint="eastAsia"/>
          <w:b/>
          <w:bCs/>
          <w:snapToGrid/>
          <w:color w:val="auto"/>
          <w:kern w:val="2"/>
          <w:lang w:eastAsia="zh-CN"/>
        </w:rPr>
        <w:t>。</w:t>
      </w:r>
    </w:p>
    <w:p w:rsidR="00505709" w:rsidRPr="006265BF" w:rsidRDefault="00C90110">
      <w:pPr>
        <w:widowControl w:val="0"/>
        <w:kinsoku/>
        <w:autoSpaceDE/>
        <w:autoSpaceDN/>
        <w:adjustRightInd/>
        <w:snapToGrid/>
        <w:spacing w:line="360" w:lineRule="auto"/>
        <w:jc w:val="both"/>
        <w:textAlignment w:val="auto"/>
        <w:rPr>
          <w:rFonts w:ascii="宋体" w:eastAsia="宋体" w:hAnsi="宋体" w:cs="宋体"/>
          <w:b/>
          <w:bCs/>
          <w:snapToGrid/>
          <w:color w:val="auto"/>
          <w:kern w:val="2"/>
          <w:szCs w:val="24"/>
          <w:lang w:eastAsia="zh-CN"/>
        </w:rPr>
      </w:pPr>
      <w:r w:rsidRPr="006265BF">
        <w:rPr>
          <w:rFonts w:ascii="宋体" w:eastAsia="宋体" w:hAnsi="宋体" w:cs="宋体" w:hint="eastAsia"/>
          <w:b/>
          <w:bCs/>
          <w:snapToGrid/>
          <w:color w:val="auto"/>
          <w:kern w:val="2"/>
          <w:szCs w:val="24"/>
          <w:lang w:eastAsia="zh-CN"/>
        </w:rPr>
        <w:t>四、合格投标人的资格要求</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（一）投标人的资格条件：</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1.</w:t>
      </w:r>
      <w:r w:rsidRPr="006265BF">
        <w:rPr>
          <w:rFonts w:ascii="宋体" w:eastAsia="宋体" w:hAnsi="宋体" w:cs="宋体" w:hint="eastAsia"/>
          <w:snapToGrid/>
          <w:color w:val="auto"/>
          <w:kern w:val="2"/>
          <w:lang w:eastAsia="zh-CN"/>
        </w:rPr>
        <w:t>具有独立承担民事责任的能力</w:t>
      </w:r>
      <w:r w:rsidRPr="006265BF">
        <w:rPr>
          <w:rFonts w:ascii="Times New Roman" w:eastAsia="宋体" w:hAnsi="Times New Roman" w:cs="Times New Roman" w:hint="eastAsia"/>
          <w:snapToGrid/>
          <w:color w:val="auto"/>
          <w:kern w:val="2"/>
          <w:szCs w:val="24"/>
          <w:lang w:eastAsia="zh-CN"/>
        </w:rPr>
        <w:t>；具有良好的商业信誉和健全的财务会计制度；具有履行合同所必需的能力，具有完成本次招标项目的能力，提供有效的营业执照扫描件加盖公章。</w:t>
      </w:r>
    </w:p>
    <w:p w:rsidR="00505709" w:rsidRPr="006265BF" w:rsidRDefault="00C90110">
      <w:pPr>
        <w:widowControl w:val="0"/>
        <w:kinsoku/>
        <w:wordWrap w:val="0"/>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2</w:t>
      </w: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shd w:val="clear" w:color="auto" w:fill="FFFFFF"/>
          <w:lang w:eastAsia="zh-CN"/>
        </w:rPr>
        <w:t>投标人未被列入安全生产严重失信主体名单、失信被执行人名单、重大税收违法案件当事人名单、政府采购严重违法失信行为记录名单，信用信息以信用中国网站（</w:t>
      </w:r>
      <w:r w:rsidRPr="006265BF">
        <w:rPr>
          <w:rFonts w:ascii="宋体" w:eastAsia="宋体" w:hAnsi="宋体" w:cs="宋体" w:hint="eastAsia"/>
          <w:snapToGrid/>
          <w:color w:val="auto"/>
          <w:kern w:val="2"/>
          <w:shd w:val="clear" w:color="auto" w:fill="FFFFFF"/>
          <w:lang w:eastAsia="zh-CN"/>
        </w:rPr>
        <w:t>www.creditchina.gov.cn</w:t>
      </w:r>
      <w:r w:rsidRPr="006265BF">
        <w:rPr>
          <w:rFonts w:ascii="宋体" w:eastAsia="宋体" w:hAnsi="宋体" w:cs="宋体" w:hint="eastAsia"/>
          <w:snapToGrid/>
          <w:color w:val="auto"/>
          <w:kern w:val="2"/>
          <w:shd w:val="clear" w:color="auto" w:fill="FFFFFF"/>
          <w:lang w:eastAsia="zh-CN"/>
        </w:rPr>
        <w:t>）、中国政府采购网（</w:t>
      </w:r>
      <w:r w:rsidRPr="006265BF">
        <w:rPr>
          <w:rFonts w:ascii="宋体" w:eastAsia="宋体" w:hAnsi="宋体" w:cs="宋体" w:hint="eastAsia"/>
          <w:snapToGrid/>
          <w:color w:val="auto"/>
          <w:kern w:val="2"/>
          <w:shd w:val="clear" w:color="auto" w:fill="FFFFFF"/>
          <w:lang w:eastAsia="zh-CN"/>
        </w:rPr>
        <w:t>www.ccgp.gov.cn</w:t>
      </w:r>
      <w:r w:rsidRPr="006265BF">
        <w:rPr>
          <w:rFonts w:ascii="宋体" w:eastAsia="宋体" w:hAnsi="宋体" w:cs="宋体" w:hint="eastAsia"/>
          <w:snapToGrid/>
          <w:color w:val="auto"/>
          <w:kern w:val="2"/>
          <w:shd w:val="clear" w:color="auto" w:fill="FFFFFF"/>
          <w:lang w:eastAsia="zh-CN"/>
        </w:rPr>
        <w:t>）、应急管理部官方网站公布为准</w:t>
      </w:r>
      <w:r w:rsidRPr="006265BF">
        <w:rPr>
          <w:rFonts w:ascii="宋体" w:eastAsia="宋体" w:hAnsi="宋体" w:cs="宋体" w:hint="eastAsia"/>
          <w:snapToGrid/>
          <w:color w:val="auto"/>
          <w:kern w:val="2"/>
          <w:lang w:eastAsia="zh-CN"/>
        </w:rPr>
        <w:t>。</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3</w:t>
      </w: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投标人必</w:t>
      </w:r>
      <w:r w:rsidRPr="006265BF">
        <w:rPr>
          <w:rFonts w:ascii="宋体" w:eastAsia="宋体" w:hAnsi="宋体" w:cs="宋体" w:hint="eastAsia"/>
          <w:snapToGrid/>
          <w:color w:val="auto"/>
          <w:kern w:val="2"/>
          <w:lang w:eastAsia="zh-CN"/>
        </w:rPr>
        <w:t>须为电缆制造商或制造商授权的代理商。生产制造商和其代理商不应同时参加投标，否则招标人只接受生产制造商的投标，其代理商的投标按无效标处理</w:t>
      </w: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如同时有两家或以上合法代理商参加投标的，应当作为一个投标人计算，在此种情况下，以报价最低者为准，其余投标按无效标处理。</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4.</w:t>
      </w:r>
      <w:r w:rsidRPr="006265BF">
        <w:rPr>
          <w:rFonts w:ascii="宋体" w:eastAsia="宋体" w:hAnsi="宋体" w:cs="宋体" w:hint="eastAsia"/>
          <w:snapToGrid/>
          <w:color w:val="auto"/>
          <w:kern w:val="2"/>
          <w:lang w:eastAsia="zh-CN"/>
        </w:rPr>
        <w:t>单位负责人为同一人或者存在控股、管理关系的不同单位，不得参加同一标段投标或者未划分标段的同一项目投标。</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5</w:t>
      </w: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本项目不允许联合体投标</w:t>
      </w:r>
      <w:r w:rsidRPr="006265BF">
        <w:rPr>
          <w:rFonts w:ascii="Times New Roman" w:eastAsia="宋体" w:hAnsi="Times New Roman" w:cs="Times New Roman"/>
          <w:snapToGrid/>
          <w:kern w:val="2"/>
          <w:szCs w:val="24"/>
          <w:lang w:eastAsia="zh-CN"/>
        </w:rPr>
        <w:t>，不允许转包</w:t>
      </w:r>
      <w:r w:rsidRPr="006265BF">
        <w:rPr>
          <w:rFonts w:ascii="Times New Roman" w:eastAsia="宋体" w:hAnsi="Times New Roman" w:cs="Times New Roman" w:hint="eastAsia"/>
          <w:snapToGrid/>
          <w:kern w:val="2"/>
          <w:szCs w:val="24"/>
          <w:lang w:eastAsia="zh-CN"/>
        </w:rPr>
        <w:t>违法分包</w:t>
      </w:r>
      <w:r w:rsidRPr="006265BF">
        <w:rPr>
          <w:rFonts w:ascii="宋体" w:eastAsia="宋体" w:hAnsi="宋体" w:cs="宋体" w:hint="eastAsia"/>
          <w:snapToGrid/>
          <w:color w:val="auto"/>
          <w:kern w:val="2"/>
          <w:lang w:eastAsia="zh-CN"/>
        </w:rPr>
        <w:t>。</w:t>
      </w:r>
    </w:p>
    <w:p w:rsidR="00505709" w:rsidRPr="006265BF" w:rsidRDefault="00C90110">
      <w:pPr>
        <w:widowControl w:val="0"/>
        <w:spacing w:line="360" w:lineRule="auto"/>
        <w:jc w:val="both"/>
        <w:outlineLvl w:val="1"/>
        <w:rPr>
          <w:rFonts w:ascii="宋体" w:eastAsia="宋体" w:hAnsi="宋体" w:cs="宋体"/>
          <w:b/>
          <w:color w:val="auto"/>
          <w:kern w:val="2"/>
          <w:lang w:eastAsia="zh-CN"/>
        </w:rPr>
      </w:pPr>
      <w:r w:rsidRPr="006265BF">
        <w:rPr>
          <w:rFonts w:ascii="宋体" w:eastAsia="宋体" w:hAnsi="宋体" w:cs="宋体" w:hint="eastAsia"/>
          <w:b/>
          <w:color w:val="auto"/>
          <w:kern w:val="2"/>
          <w:lang w:eastAsia="zh-CN"/>
        </w:rPr>
        <w:t>五、招标文件的获取</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1. </w:t>
      </w:r>
      <w:r w:rsidRPr="006265BF">
        <w:rPr>
          <w:rFonts w:ascii="宋体" w:eastAsia="宋体" w:hAnsi="宋体" w:cs="宋体" w:hint="eastAsia"/>
          <w:snapToGrid/>
          <w:color w:val="auto"/>
          <w:kern w:val="2"/>
          <w:lang w:eastAsia="zh-CN"/>
        </w:rPr>
        <w:t>本项目采用电子招标投标方式，投标人可访问浙江省海港集团电子招标采购平台，</w:t>
      </w:r>
      <w:r w:rsidRPr="006265BF">
        <w:rPr>
          <w:rFonts w:ascii="宋体" w:eastAsia="宋体" w:hAnsi="宋体" w:cs="宋体" w:hint="eastAsia"/>
          <w:snapToGrid/>
          <w:color w:val="auto"/>
          <w:kern w:val="2"/>
          <w:lang w:eastAsia="zh-CN"/>
        </w:rPr>
        <w:lastRenderedPageBreak/>
        <w:t>从浙江省海港集团、宁波舟山港集团网站（</w:t>
      </w:r>
      <w:r w:rsidRPr="006265BF">
        <w:rPr>
          <w:rFonts w:ascii="宋体" w:eastAsia="宋体" w:hAnsi="宋体" w:cs="宋体" w:hint="eastAsia"/>
          <w:snapToGrid/>
          <w:color w:val="auto"/>
          <w:kern w:val="2"/>
          <w:lang w:eastAsia="zh-CN"/>
        </w:rPr>
        <w:t>http://www.zjseaport.com/jtww/</w:t>
      </w:r>
      <w:r w:rsidRPr="006265BF">
        <w:rPr>
          <w:rFonts w:ascii="宋体" w:eastAsia="宋体" w:hAnsi="宋体" w:cs="宋体" w:hint="eastAsia"/>
          <w:snapToGrid/>
          <w:color w:val="auto"/>
          <w:kern w:val="2"/>
          <w:lang w:eastAsia="zh-CN"/>
        </w:rPr>
        <w:t>）进入阳光工程－电子招标采购平台后进行供应商注册，并下载“浙江海港投标管家”。本项目招标文件和补充（答疑、澄清）、修改文件均通过“浙江海港投标管家”下载。</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2. </w:t>
      </w:r>
      <w:r w:rsidRPr="006265BF">
        <w:rPr>
          <w:rFonts w:ascii="宋体" w:eastAsia="宋体" w:hAnsi="宋体" w:cs="宋体" w:hint="eastAsia"/>
          <w:snapToGrid/>
          <w:color w:val="auto"/>
          <w:kern w:val="2"/>
          <w:lang w:eastAsia="zh-CN"/>
        </w:rPr>
        <w:t>网上报名时间</w:t>
      </w:r>
      <w:bookmarkStart w:id="10" w:name="gxebd_docDownloadStartTime_1"/>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2026</w:t>
      </w:r>
      <w:r w:rsidRPr="006265BF">
        <w:rPr>
          <w:rFonts w:ascii="宋体" w:eastAsia="宋体" w:hAnsi="宋体" w:cs="宋体" w:hint="eastAsia"/>
          <w:snapToGrid/>
          <w:color w:val="auto"/>
          <w:kern w:val="2"/>
          <w:lang w:eastAsia="zh-CN"/>
        </w:rPr>
        <w:t>年</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月</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日</w:t>
      </w:r>
      <w:r w:rsidRPr="006265BF">
        <w:rPr>
          <w:rFonts w:ascii="宋体" w:eastAsia="宋体" w:hAnsi="宋体" w:cs="宋体" w:hint="eastAsia"/>
          <w:snapToGrid/>
          <w:color w:val="auto"/>
          <w:kern w:val="2"/>
          <w:lang w:eastAsia="zh-CN"/>
        </w:rPr>
        <w:t xml:space="preserve"> </w:t>
      </w:r>
      <w:bookmarkEnd w:id="10"/>
      <w:r w:rsidRPr="006265BF">
        <w:rPr>
          <w:rFonts w:ascii="宋体" w:eastAsia="宋体" w:hAnsi="宋体" w:cs="宋体" w:hint="eastAsia"/>
          <w:snapToGrid/>
          <w:color w:val="auto"/>
          <w:kern w:val="2"/>
          <w:lang w:eastAsia="zh-CN"/>
        </w:rPr>
        <w:t>至</w:t>
      </w:r>
      <w:bookmarkStart w:id="11" w:name="gxebd_docDownloadEndTime_1"/>
      <w:r w:rsidRPr="006265BF">
        <w:rPr>
          <w:rFonts w:ascii="宋体" w:eastAsia="宋体" w:hAnsi="宋体" w:cs="宋体" w:hint="eastAsia"/>
          <w:snapToGrid/>
          <w:color w:val="auto"/>
          <w:kern w:val="2"/>
          <w:lang w:eastAsia="zh-CN"/>
        </w:rPr>
        <w:t>2026</w:t>
      </w:r>
      <w:r w:rsidRPr="006265BF">
        <w:rPr>
          <w:rFonts w:ascii="宋体" w:eastAsia="宋体" w:hAnsi="宋体" w:cs="宋体" w:hint="eastAsia"/>
          <w:snapToGrid/>
          <w:color w:val="auto"/>
          <w:kern w:val="2"/>
          <w:lang w:eastAsia="zh-CN"/>
        </w:rPr>
        <w:t>年</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月</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日</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时</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分</w:t>
      </w:r>
      <w:bookmarkEnd w:id="11"/>
      <w:r w:rsidRPr="006265BF">
        <w:rPr>
          <w:rFonts w:ascii="宋体" w:eastAsia="宋体" w:hAnsi="宋体" w:cs="宋体" w:hint="eastAsia"/>
          <w:snapToGrid/>
          <w:color w:val="auto"/>
          <w:kern w:val="2"/>
          <w:lang w:eastAsia="zh-CN"/>
        </w:rPr>
        <w:t>。</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3. </w:t>
      </w:r>
      <w:r w:rsidRPr="006265BF">
        <w:rPr>
          <w:rFonts w:ascii="宋体" w:eastAsia="宋体" w:hAnsi="宋体" w:cs="宋体" w:hint="eastAsia"/>
          <w:snapToGrid/>
          <w:color w:val="auto"/>
          <w:kern w:val="2"/>
          <w:lang w:eastAsia="zh-CN"/>
        </w:rPr>
        <w:t>未取得浙江省海港集团电子招标采购平台数字证书的投标人，投标前应先办理浙江省海港集团电子招标采购平</w:t>
      </w:r>
      <w:r w:rsidRPr="006265BF">
        <w:rPr>
          <w:rFonts w:ascii="宋体" w:eastAsia="宋体" w:hAnsi="宋体" w:cs="宋体" w:hint="eastAsia"/>
          <w:snapToGrid/>
          <w:color w:val="auto"/>
          <w:kern w:val="2"/>
          <w:lang w:eastAsia="zh-CN"/>
        </w:rPr>
        <w:t>台</w:t>
      </w:r>
      <w:r w:rsidRPr="006265BF">
        <w:rPr>
          <w:rFonts w:ascii="宋体" w:eastAsia="宋体" w:hAnsi="宋体" w:cs="宋体" w:hint="eastAsia"/>
          <w:snapToGrid/>
          <w:color w:val="auto"/>
          <w:kern w:val="2"/>
          <w:lang w:eastAsia="zh-CN"/>
        </w:rPr>
        <w:t>CA</w:t>
      </w:r>
      <w:r w:rsidRPr="006265BF">
        <w:rPr>
          <w:rFonts w:ascii="宋体" w:eastAsia="宋体" w:hAnsi="宋体" w:cs="宋体" w:hint="eastAsia"/>
          <w:snapToGrid/>
          <w:color w:val="auto"/>
          <w:kern w:val="2"/>
          <w:lang w:eastAsia="zh-CN"/>
        </w:rPr>
        <w:t>数字证书，具体办理指南及下载链接请至浙江省海港集团电子招标采购平台进行查看。</w:t>
      </w:r>
    </w:p>
    <w:p w:rsidR="00505709" w:rsidRPr="006265BF" w:rsidRDefault="00C90110">
      <w:pPr>
        <w:widowControl w:val="0"/>
        <w:spacing w:line="360" w:lineRule="auto"/>
        <w:jc w:val="both"/>
        <w:outlineLvl w:val="1"/>
        <w:rPr>
          <w:rFonts w:ascii="宋体" w:eastAsia="宋体" w:hAnsi="宋体" w:cs="宋体"/>
          <w:b/>
          <w:color w:val="auto"/>
          <w:kern w:val="2"/>
          <w:lang w:eastAsia="zh-CN"/>
        </w:rPr>
      </w:pPr>
      <w:r w:rsidRPr="006265BF">
        <w:rPr>
          <w:rFonts w:ascii="宋体" w:eastAsia="宋体" w:hAnsi="宋体" w:cs="宋体" w:hint="eastAsia"/>
          <w:b/>
          <w:color w:val="auto"/>
          <w:kern w:val="2"/>
          <w:lang w:eastAsia="zh-CN"/>
        </w:rPr>
        <w:t>六、投标保证金</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1. </w:t>
      </w:r>
      <w:r w:rsidRPr="006265BF">
        <w:rPr>
          <w:rFonts w:ascii="宋体" w:eastAsia="宋体" w:hAnsi="宋体" w:cs="宋体" w:hint="eastAsia"/>
          <w:snapToGrid/>
          <w:color w:val="auto"/>
          <w:kern w:val="2"/>
          <w:lang w:eastAsia="zh-CN"/>
        </w:rPr>
        <w:t>金额：</w:t>
      </w:r>
      <w:r w:rsidRPr="006265BF">
        <w:rPr>
          <w:rFonts w:ascii="宋体" w:eastAsia="宋体" w:hAnsi="宋体" w:cs="宋体" w:hint="eastAsia"/>
          <w:b/>
          <w:bCs/>
          <w:snapToGrid/>
          <w:color w:val="auto"/>
          <w:lang w:eastAsia="zh-CN"/>
        </w:rPr>
        <w:t>人民币大写</w:t>
      </w:r>
      <w:r w:rsidRPr="006265BF">
        <w:rPr>
          <w:rFonts w:ascii="宋体" w:eastAsia="宋体" w:hAnsi="宋体" w:cs="宋体" w:hint="eastAsia"/>
          <w:b/>
          <w:bCs/>
          <w:snapToGrid/>
          <w:color w:val="auto"/>
          <w:u w:val="single"/>
          <w:lang w:eastAsia="zh-CN"/>
        </w:rPr>
        <w:t>壹万捌仟</w:t>
      </w:r>
      <w:r w:rsidRPr="006265BF">
        <w:rPr>
          <w:rFonts w:ascii="宋体" w:eastAsia="宋体" w:hAnsi="宋体" w:cs="宋体" w:hint="eastAsia"/>
          <w:b/>
          <w:bCs/>
          <w:snapToGrid/>
          <w:color w:val="auto"/>
          <w:u w:val="single"/>
          <w:lang w:eastAsia="zh-CN"/>
        </w:rPr>
        <w:t>元</w:t>
      </w:r>
      <w:r w:rsidRPr="006265BF">
        <w:rPr>
          <w:rFonts w:ascii="宋体" w:eastAsia="宋体" w:hAnsi="宋体" w:cs="宋体" w:hint="eastAsia"/>
          <w:b/>
          <w:bCs/>
          <w:snapToGrid/>
          <w:color w:val="auto"/>
          <w:lang w:eastAsia="zh-CN"/>
        </w:rPr>
        <w:t>（小写：</w:t>
      </w:r>
      <w:r w:rsidRPr="006265BF">
        <w:rPr>
          <w:rFonts w:ascii="宋体" w:eastAsia="宋体" w:hAnsi="宋体" w:cs="宋体" w:hint="eastAsia"/>
          <w:b/>
          <w:bCs/>
          <w:snapToGrid/>
          <w:color w:val="auto"/>
          <w:lang w:eastAsia="zh-CN"/>
        </w:rPr>
        <w:t>¥</w:t>
      </w:r>
      <w:r w:rsidRPr="006265BF">
        <w:rPr>
          <w:rFonts w:ascii="宋体" w:eastAsia="宋体" w:hAnsi="宋体" w:cs="宋体" w:hint="eastAsia"/>
          <w:b/>
          <w:bCs/>
          <w:snapToGrid/>
          <w:color w:val="auto"/>
          <w:u w:val="single"/>
          <w:lang w:eastAsia="zh-CN"/>
        </w:rPr>
        <w:t>18000.00</w:t>
      </w:r>
      <w:r w:rsidRPr="006265BF">
        <w:rPr>
          <w:rFonts w:ascii="宋体" w:eastAsia="宋体" w:hAnsi="宋体" w:cs="宋体" w:hint="eastAsia"/>
          <w:b/>
          <w:bCs/>
          <w:snapToGrid/>
          <w:color w:val="auto"/>
          <w:lang w:eastAsia="zh-CN"/>
        </w:rPr>
        <w:t>）</w:t>
      </w:r>
      <w:r w:rsidRPr="006265BF">
        <w:rPr>
          <w:rFonts w:ascii="宋体" w:eastAsia="宋体" w:hAnsi="宋体" w:cs="宋体" w:hint="eastAsia"/>
          <w:snapToGrid/>
          <w:color w:val="auto"/>
          <w:kern w:val="2"/>
          <w:lang w:eastAsia="zh-CN"/>
        </w:rPr>
        <w:t>。</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2. </w:t>
      </w:r>
      <w:r w:rsidRPr="006265BF">
        <w:rPr>
          <w:rFonts w:ascii="宋体" w:eastAsia="宋体" w:hAnsi="宋体" w:cs="宋体" w:hint="eastAsia"/>
          <w:snapToGrid/>
          <w:color w:val="auto"/>
          <w:kern w:val="2"/>
          <w:lang w:eastAsia="zh-CN"/>
        </w:rPr>
        <w:t>投标人应于</w:t>
      </w:r>
      <w:bookmarkStart w:id="12" w:name="gxebd_bidBoundEndTime_1"/>
      <w:r w:rsidRPr="006265BF">
        <w:rPr>
          <w:rFonts w:ascii="宋体" w:eastAsia="宋体" w:hAnsi="宋体" w:cs="宋体" w:hint="eastAsia"/>
          <w:snapToGrid/>
          <w:color w:val="auto"/>
          <w:kern w:val="2"/>
          <w:lang w:eastAsia="zh-CN"/>
        </w:rPr>
        <w:t>2026</w:t>
      </w:r>
      <w:r w:rsidRPr="006265BF">
        <w:rPr>
          <w:rFonts w:ascii="宋体" w:eastAsia="宋体" w:hAnsi="宋体" w:cs="宋体" w:hint="eastAsia"/>
          <w:snapToGrid/>
          <w:color w:val="auto"/>
          <w:kern w:val="2"/>
          <w:lang w:eastAsia="zh-CN"/>
        </w:rPr>
        <w:t>年</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月</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日</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时</w:t>
      </w:r>
      <w:bookmarkEnd w:id="12"/>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分前通过浙江省海港集团电子招标采购平台汇入指定账户，否则视为投标保证金无效。</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3. </w:t>
      </w:r>
      <w:r w:rsidRPr="006265BF">
        <w:rPr>
          <w:rFonts w:ascii="宋体" w:eastAsia="宋体" w:hAnsi="宋体" w:cs="宋体" w:hint="eastAsia"/>
          <w:snapToGrid/>
          <w:color w:val="auto"/>
          <w:kern w:val="2"/>
          <w:lang w:eastAsia="zh-CN"/>
        </w:rPr>
        <w:t>投标保证金须通过投标单位银行基本账户汇入，否则视为投标保证金无效。</w:t>
      </w:r>
    </w:p>
    <w:p w:rsidR="00505709" w:rsidRPr="006265BF" w:rsidRDefault="00C90110">
      <w:pPr>
        <w:widowControl w:val="0"/>
        <w:spacing w:line="360" w:lineRule="auto"/>
        <w:jc w:val="both"/>
        <w:outlineLvl w:val="1"/>
        <w:rPr>
          <w:rFonts w:ascii="宋体" w:eastAsia="宋体" w:hAnsi="宋体" w:cs="宋体"/>
          <w:b/>
          <w:color w:val="auto"/>
          <w:kern w:val="2"/>
          <w:lang w:eastAsia="zh-CN"/>
        </w:rPr>
      </w:pPr>
      <w:r w:rsidRPr="006265BF">
        <w:rPr>
          <w:rFonts w:ascii="宋体" w:eastAsia="宋体" w:hAnsi="宋体" w:cs="宋体" w:hint="eastAsia"/>
          <w:b/>
          <w:color w:val="auto"/>
          <w:kern w:val="2"/>
          <w:lang w:eastAsia="zh-CN"/>
        </w:rPr>
        <w:t>七、投标截止时间和地点</w:t>
      </w:r>
    </w:p>
    <w:p w:rsidR="00505709" w:rsidRPr="006265BF" w:rsidRDefault="00C90110">
      <w:pPr>
        <w:widowControl w:val="0"/>
        <w:kinsoku/>
        <w:autoSpaceDE/>
        <w:autoSpaceDN/>
        <w:spacing w:line="360" w:lineRule="auto"/>
        <w:ind w:firstLineChars="200" w:firstLine="422"/>
        <w:jc w:val="both"/>
        <w:textAlignment w:val="auto"/>
        <w:rPr>
          <w:rFonts w:ascii="宋体" w:eastAsia="宋体" w:hAnsi="宋体" w:cs="宋体"/>
          <w:snapToGrid/>
          <w:color w:val="auto"/>
          <w:kern w:val="2"/>
          <w:lang w:eastAsia="zh-CN"/>
        </w:rPr>
      </w:pPr>
      <w:r w:rsidRPr="006265BF">
        <w:rPr>
          <w:rFonts w:ascii="宋体" w:eastAsia="宋体" w:hAnsi="宋体" w:cs="宋体" w:hint="eastAsia"/>
          <w:b/>
          <w:bCs/>
          <w:snapToGrid/>
          <w:color w:val="auto"/>
          <w:kern w:val="2"/>
          <w:lang w:eastAsia="zh-CN"/>
        </w:rPr>
        <w:t xml:space="preserve">1. </w:t>
      </w:r>
      <w:r w:rsidRPr="006265BF">
        <w:rPr>
          <w:rFonts w:ascii="宋体" w:eastAsia="宋体" w:hAnsi="宋体" w:cs="宋体" w:hint="eastAsia"/>
          <w:b/>
          <w:bCs/>
          <w:snapToGrid/>
          <w:color w:val="auto"/>
          <w:kern w:val="2"/>
          <w:lang w:eastAsia="zh-CN"/>
        </w:rPr>
        <w:t>投标文件递交截止时间：</w:t>
      </w:r>
      <w:bookmarkStart w:id="13" w:name="gxebd_submitEndDate_1"/>
      <w:r w:rsidRPr="006265BF">
        <w:rPr>
          <w:rFonts w:ascii="宋体" w:eastAsia="宋体" w:hAnsi="宋体" w:cs="宋体" w:hint="eastAsia"/>
          <w:b/>
          <w:bCs/>
          <w:snapToGrid/>
          <w:color w:val="auto"/>
          <w:kern w:val="2"/>
          <w:lang w:eastAsia="zh-CN"/>
        </w:rPr>
        <w:t>2026</w:t>
      </w:r>
      <w:r w:rsidRPr="006265BF">
        <w:rPr>
          <w:rFonts w:ascii="宋体" w:eastAsia="宋体" w:hAnsi="宋体" w:cs="宋体" w:hint="eastAsia"/>
          <w:b/>
          <w:bCs/>
          <w:snapToGrid/>
          <w:color w:val="auto"/>
          <w:kern w:val="2"/>
          <w:lang w:eastAsia="zh-CN"/>
        </w:rPr>
        <w:t>年</w:t>
      </w:r>
      <w:r w:rsidRPr="006265BF">
        <w:rPr>
          <w:rFonts w:ascii="宋体" w:eastAsia="宋体" w:hAnsi="宋体" w:cs="宋体" w:hint="eastAsia"/>
          <w:b/>
          <w:bCs/>
          <w:snapToGrid/>
          <w:color w:val="auto"/>
          <w:kern w:val="2"/>
          <w:lang w:eastAsia="zh-CN"/>
        </w:rPr>
        <w:t xml:space="preserve">  </w:t>
      </w:r>
      <w:r w:rsidRPr="006265BF">
        <w:rPr>
          <w:rFonts w:ascii="宋体" w:eastAsia="宋体" w:hAnsi="宋体" w:cs="宋体" w:hint="eastAsia"/>
          <w:b/>
          <w:bCs/>
          <w:snapToGrid/>
          <w:color w:val="auto"/>
          <w:kern w:val="2"/>
          <w:lang w:eastAsia="zh-CN"/>
        </w:rPr>
        <w:t>月</w:t>
      </w:r>
      <w:r w:rsidRPr="006265BF">
        <w:rPr>
          <w:rFonts w:ascii="宋体" w:eastAsia="宋体" w:hAnsi="宋体" w:cs="宋体" w:hint="eastAsia"/>
          <w:b/>
          <w:bCs/>
          <w:snapToGrid/>
          <w:color w:val="auto"/>
          <w:kern w:val="2"/>
          <w:lang w:eastAsia="zh-CN"/>
        </w:rPr>
        <w:t xml:space="preserve">  </w:t>
      </w:r>
      <w:r w:rsidRPr="006265BF">
        <w:rPr>
          <w:rFonts w:ascii="宋体" w:eastAsia="宋体" w:hAnsi="宋体" w:cs="宋体" w:hint="eastAsia"/>
          <w:b/>
          <w:bCs/>
          <w:snapToGrid/>
          <w:color w:val="auto"/>
          <w:kern w:val="2"/>
          <w:lang w:eastAsia="zh-CN"/>
        </w:rPr>
        <w:t>日</w:t>
      </w:r>
      <w:r w:rsidRPr="006265BF">
        <w:rPr>
          <w:rFonts w:ascii="宋体" w:eastAsia="宋体" w:hAnsi="宋体" w:cs="宋体" w:hint="eastAsia"/>
          <w:b/>
          <w:bCs/>
          <w:snapToGrid/>
          <w:color w:val="auto"/>
          <w:kern w:val="2"/>
          <w:lang w:eastAsia="zh-CN"/>
        </w:rPr>
        <w:t xml:space="preserve">  </w:t>
      </w:r>
      <w:r w:rsidRPr="006265BF">
        <w:rPr>
          <w:rFonts w:ascii="宋体" w:eastAsia="宋体" w:hAnsi="宋体" w:cs="宋体" w:hint="eastAsia"/>
          <w:b/>
          <w:bCs/>
          <w:snapToGrid/>
          <w:color w:val="auto"/>
          <w:kern w:val="2"/>
          <w:lang w:eastAsia="zh-CN"/>
        </w:rPr>
        <w:t>时</w:t>
      </w:r>
      <w:r w:rsidRPr="006265BF">
        <w:rPr>
          <w:rFonts w:ascii="宋体" w:eastAsia="宋体" w:hAnsi="宋体" w:cs="宋体" w:hint="eastAsia"/>
          <w:b/>
          <w:bCs/>
          <w:snapToGrid/>
          <w:color w:val="auto"/>
          <w:kern w:val="2"/>
          <w:lang w:eastAsia="zh-CN"/>
        </w:rPr>
        <w:t xml:space="preserve">  </w:t>
      </w:r>
      <w:r w:rsidRPr="006265BF">
        <w:rPr>
          <w:rFonts w:ascii="宋体" w:eastAsia="宋体" w:hAnsi="宋体" w:cs="宋体" w:hint="eastAsia"/>
          <w:b/>
          <w:bCs/>
          <w:snapToGrid/>
          <w:color w:val="auto"/>
          <w:kern w:val="2"/>
          <w:lang w:eastAsia="zh-CN"/>
        </w:rPr>
        <w:t>分</w:t>
      </w:r>
      <w:bookmarkEnd w:id="13"/>
      <w:r w:rsidRPr="006265BF">
        <w:rPr>
          <w:rFonts w:ascii="宋体" w:eastAsia="宋体" w:hAnsi="宋体" w:cs="宋体" w:hint="eastAsia"/>
          <w:b/>
          <w:bCs/>
          <w:snapToGrid/>
          <w:color w:val="auto"/>
          <w:kern w:val="2"/>
          <w:lang w:eastAsia="zh-CN"/>
        </w:rPr>
        <w:t>。</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2. </w:t>
      </w:r>
      <w:r w:rsidRPr="006265BF">
        <w:rPr>
          <w:rFonts w:ascii="宋体" w:eastAsia="宋体" w:hAnsi="宋体" w:cs="宋体" w:hint="eastAsia"/>
          <w:snapToGrid/>
          <w:color w:val="auto"/>
          <w:kern w:val="2"/>
          <w:lang w:eastAsia="zh-CN"/>
        </w:rPr>
        <w:t>投标文件递交方式：</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线上递交方式（投标管家工具）：投标人在投标文件递交时间截止前（</w:t>
      </w:r>
      <w:bookmarkStart w:id="14" w:name="gxebd_submitEndDate_2"/>
      <w:r w:rsidRPr="006265BF">
        <w:rPr>
          <w:rFonts w:ascii="宋体" w:eastAsia="宋体" w:hAnsi="宋体" w:cs="宋体" w:hint="eastAsia"/>
          <w:snapToGrid/>
          <w:color w:val="auto"/>
          <w:kern w:val="2"/>
          <w:lang w:eastAsia="zh-CN"/>
        </w:rPr>
        <w:t>2026</w:t>
      </w:r>
      <w:r w:rsidRPr="006265BF">
        <w:rPr>
          <w:rFonts w:ascii="宋体" w:eastAsia="宋体" w:hAnsi="宋体" w:cs="宋体" w:hint="eastAsia"/>
          <w:snapToGrid/>
          <w:color w:val="auto"/>
          <w:kern w:val="2"/>
          <w:lang w:eastAsia="zh-CN"/>
        </w:rPr>
        <w:t>年</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月</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日</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时</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分</w:t>
      </w:r>
      <w:bookmarkEnd w:id="14"/>
      <w:r w:rsidRPr="006265BF">
        <w:rPr>
          <w:rFonts w:ascii="宋体" w:eastAsia="宋体" w:hAnsi="宋体" w:cs="宋体" w:hint="eastAsia"/>
          <w:snapToGrid/>
          <w:color w:val="auto"/>
          <w:kern w:val="2"/>
          <w:lang w:eastAsia="zh-CN"/>
        </w:rPr>
        <w:t>），将电子投标文件加密后递交至电子招标采购平台。</w:t>
      </w:r>
      <w:r w:rsidRPr="006265BF">
        <w:rPr>
          <w:rFonts w:ascii="宋体" w:eastAsia="宋体" w:hAnsi="宋体" w:cs="宋体" w:hint="eastAsia"/>
          <w:snapToGrid/>
          <w:color w:val="auto"/>
          <w:kern w:val="2"/>
          <w:lang w:eastAsia="zh-CN"/>
        </w:rPr>
        <w:t xml:space="preserve"> </w:t>
      </w:r>
    </w:p>
    <w:p w:rsidR="00505709" w:rsidRPr="006265BF" w:rsidRDefault="00C90110">
      <w:pPr>
        <w:widowControl w:val="0"/>
        <w:spacing w:line="360" w:lineRule="auto"/>
        <w:jc w:val="both"/>
        <w:outlineLvl w:val="1"/>
        <w:rPr>
          <w:rFonts w:ascii="宋体" w:eastAsia="宋体" w:hAnsi="宋体" w:cs="宋体"/>
          <w:b/>
          <w:color w:val="auto"/>
          <w:kern w:val="2"/>
          <w:lang w:eastAsia="zh-CN"/>
        </w:rPr>
      </w:pPr>
      <w:r w:rsidRPr="006265BF">
        <w:rPr>
          <w:rFonts w:ascii="宋体" w:eastAsia="宋体" w:hAnsi="宋体" w:cs="宋体" w:hint="eastAsia"/>
          <w:b/>
          <w:color w:val="auto"/>
          <w:kern w:val="2"/>
          <w:lang w:eastAsia="zh-CN"/>
        </w:rPr>
        <w:t>八、开标时间地点及注意事项</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本项目将于</w:t>
      </w:r>
      <w:bookmarkStart w:id="15" w:name="gxebd_submitEndDate_3"/>
      <w:r w:rsidRPr="006265BF">
        <w:rPr>
          <w:rFonts w:ascii="宋体" w:eastAsia="宋体" w:hAnsi="宋体" w:cs="宋体" w:hint="eastAsia"/>
          <w:snapToGrid/>
          <w:color w:val="auto"/>
          <w:kern w:val="2"/>
          <w:lang w:eastAsia="zh-CN"/>
        </w:rPr>
        <w:t>2026</w:t>
      </w:r>
      <w:r w:rsidRPr="006265BF">
        <w:rPr>
          <w:rFonts w:ascii="宋体" w:eastAsia="宋体" w:hAnsi="宋体" w:cs="宋体" w:hint="eastAsia"/>
          <w:snapToGrid/>
          <w:color w:val="auto"/>
          <w:kern w:val="2"/>
          <w:lang w:eastAsia="zh-CN"/>
        </w:rPr>
        <w:t>年</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月</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日</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时</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分</w:t>
      </w:r>
      <w:bookmarkEnd w:id="15"/>
      <w:r w:rsidRPr="006265BF">
        <w:rPr>
          <w:rFonts w:ascii="宋体" w:eastAsia="宋体" w:hAnsi="宋体" w:cs="宋体" w:hint="eastAsia"/>
          <w:snapToGrid/>
          <w:color w:val="auto"/>
          <w:kern w:val="2"/>
          <w:lang w:eastAsia="zh-CN"/>
        </w:rPr>
        <w:t>在温州市鹿城区瓯江路海港大厦</w:t>
      </w:r>
      <w:r w:rsidRPr="006265BF">
        <w:rPr>
          <w:rFonts w:ascii="宋体" w:eastAsia="宋体" w:hAnsi="宋体" w:cs="宋体" w:hint="eastAsia"/>
          <w:snapToGrid/>
          <w:color w:val="auto"/>
          <w:kern w:val="2"/>
          <w:lang w:eastAsia="zh-CN"/>
        </w:rPr>
        <w:t>1</w:t>
      </w:r>
      <w:r w:rsidRPr="006265BF">
        <w:rPr>
          <w:rFonts w:ascii="宋体" w:eastAsia="宋体" w:hAnsi="宋体" w:cs="宋体" w:hint="eastAsia"/>
          <w:snapToGrid/>
          <w:color w:val="auto"/>
          <w:kern w:val="2"/>
          <w:lang w:eastAsia="zh-CN"/>
        </w:rPr>
        <w:t>幢</w:t>
      </w:r>
      <w:r w:rsidRPr="006265BF">
        <w:rPr>
          <w:rFonts w:ascii="宋体" w:eastAsia="宋体" w:hAnsi="宋体" w:cs="宋体" w:hint="eastAsia"/>
          <w:snapToGrid/>
          <w:color w:val="auto"/>
          <w:kern w:val="2"/>
          <w:lang w:eastAsia="zh-CN"/>
        </w:rPr>
        <w:t>2</w:t>
      </w:r>
      <w:r w:rsidRPr="006265BF">
        <w:rPr>
          <w:rFonts w:ascii="宋体" w:eastAsia="宋体" w:hAnsi="宋体" w:cs="宋体" w:hint="eastAsia"/>
          <w:snapToGrid/>
          <w:color w:val="auto"/>
          <w:kern w:val="2"/>
          <w:lang w:eastAsia="zh-CN"/>
        </w:rPr>
        <w:t>楼招标采购中心在线公开开标。</w:t>
      </w:r>
    </w:p>
    <w:p w:rsidR="00505709" w:rsidRPr="006265BF" w:rsidRDefault="00C90110">
      <w:pPr>
        <w:widowControl w:val="0"/>
        <w:kinsoku/>
        <w:autoSpaceDE/>
        <w:autoSpaceDN/>
        <w:spacing w:line="360" w:lineRule="auto"/>
        <w:ind w:firstLineChars="200" w:firstLine="422"/>
        <w:jc w:val="both"/>
        <w:textAlignment w:val="auto"/>
        <w:rPr>
          <w:rFonts w:ascii="宋体" w:eastAsia="宋体" w:hAnsi="宋体" w:cs="宋体"/>
          <w:b/>
          <w:bCs/>
          <w:snapToGrid/>
          <w:color w:val="auto"/>
          <w:kern w:val="2"/>
          <w:lang w:eastAsia="zh-CN"/>
        </w:rPr>
      </w:pPr>
      <w:r w:rsidRPr="006265BF">
        <w:rPr>
          <w:rFonts w:ascii="宋体" w:eastAsia="宋体" w:hAnsi="宋体" w:cs="宋体" w:hint="eastAsia"/>
          <w:b/>
          <w:bCs/>
          <w:snapToGrid/>
          <w:color w:val="auto"/>
          <w:kern w:val="2"/>
          <w:lang w:eastAsia="zh-CN"/>
        </w:rPr>
        <w:t>注意事项：</w:t>
      </w:r>
    </w:p>
    <w:p w:rsidR="00505709" w:rsidRPr="006265BF" w:rsidRDefault="00C90110">
      <w:pPr>
        <w:widowControl w:val="0"/>
        <w:kinsoku/>
        <w:autoSpaceDE/>
        <w:autoSpaceDN/>
        <w:spacing w:line="360" w:lineRule="auto"/>
        <w:ind w:firstLineChars="200" w:firstLine="422"/>
        <w:jc w:val="both"/>
        <w:textAlignment w:val="auto"/>
        <w:rPr>
          <w:rFonts w:ascii="宋体" w:eastAsia="宋体" w:hAnsi="宋体" w:cs="宋体"/>
          <w:b/>
          <w:bCs/>
          <w:snapToGrid/>
          <w:color w:val="auto"/>
          <w:kern w:val="2"/>
          <w:lang w:eastAsia="zh-CN"/>
        </w:rPr>
      </w:pPr>
      <w:r w:rsidRPr="006265BF">
        <w:rPr>
          <w:rFonts w:ascii="宋体" w:eastAsia="宋体" w:hAnsi="宋体" w:cs="宋体" w:hint="eastAsia"/>
          <w:b/>
          <w:bCs/>
          <w:snapToGrid/>
          <w:color w:val="auto"/>
          <w:kern w:val="2"/>
          <w:lang w:eastAsia="zh-CN"/>
        </w:rPr>
        <w:t>★</w:t>
      </w:r>
      <w:r w:rsidRPr="006265BF">
        <w:rPr>
          <w:rFonts w:ascii="宋体" w:eastAsia="宋体" w:hAnsi="宋体" w:cs="宋体" w:hint="eastAsia"/>
          <w:b/>
          <w:bCs/>
          <w:snapToGrid/>
          <w:color w:val="auto"/>
          <w:kern w:val="2"/>
          <w:lang w:eastAsia="zh-CN"/>
        </w:rPr>
        <w:t>1.</w:t>
      </w:r>
      <w:r w:rsidRPr="006265BF">
        <w:rPr>
          <w:rFonts w:ascii="宋体" w:eastAsia="宋体" w:hAnsi="宋体" w:cs="宋体" w:hint="eastAsia"/>
          <w:b/>
          <w:bCs/>
          <w:snapToGrid/>
          <w:color w:val="auto"/>
          <w:kern w:val="2"/>
          <w:lang w:eastAsia="zh-CN"/>
        </w:rPr>
        <w:t>本项目采用两步开标法，第一阶段先开启各投标人的“资审文件”，第二阶段待“资审文件”完成评审公布结果后，开启各投标人的“价格标”；</w:t>
      </w:r>
    </w:p>
    <w:p w:rsidR="00505709" w:rsidRPr="006265BF" w:rsidRDefault="00C90110">
      <w:pPr>
        <w:widowControl w:val="0"/>
        <w:kinsoku/>
        <w:autoSpaceDE/>
        <w:autoSpaceDN/>
        <w:spacing w:line="360" w:lineRule="auto"/>
        <w:ind w:firstLineChars="200" w:firstLine="422"/>
        <w:jc w:val="both"/>
        <w:textAlignment w:val="auto"/>
        <w:rPr>
          <w:rFonts w:ascii="宋体" w:eastAsia="宋体" w:hAnsi="宋体" w:cs="宋体"/>
          <w:b/>
          <w:bCs/>
          <w:snapToGrid/>
          <w:color w:val="auto"/>
          <w:kern w:val="2"/>
          <w:lang w:eastAsia="zh-CN"/>
        </w:rPr>
      </w:pPr>
      <w:r w:rsidRPr="006265BF">
        <w:rPr>
          <w:rFonts w:ascii="宋体" w:eastAsia="宋体" w:hAnsi="宋体" w:cs="宋体" w:hint="eastAsia"/>
          <w:b/>
          <w:bCs/>
          <w:snapToGrid/>
          <w:color w:val="auto"/>
          <w:kern w:val="2"/>
          <w:lang w:eastAsia="zh-CN"/>
        </w:rPr>
        <w:t>★</w:t>
      </w:r>
      <w:r w:rsidRPr="006265BF">
        <w:rPr>
          <w:rFonts w:ascii="宋体" w:eastAsia="宋体" w:hAnsi="宋体" w:cs="宋体" w:hint="eastAsia"/>
          <w:b/>
          <w:bCs/>
          <w:snapToGrid/>
          <w:color w:val="auto"/>
          <w:kern w:val="2"/>
          <w:lang w:eastAsia="zh-CN"/>
        </w:rPr>
        <w:t>2.</w:t>
      </w:r>
      <w:r w:rsidRPr="006265BF">
        <w:rPr>
          <w:rFonts w:ascii="宋体" w:eastAsia="宋体" w:hAnsi="宋体" w:cs="宋体" w:hint="eastAsia"/>
          <w:b/>
          <w:bCs/>
          <w:snapToGrid/>
          <w:color w:val="auto"/>
          <w:kern w:val="2"/>
          <w:lang w:eastAsia="zh-CN"/>
        </w:rPr>
        <w:t>各投标人提交的“资格文件”不得出现本项目的“价格标”内容及投标报价，否则作</w:t>
      </w:r>
      <w:r w:rsidRPr="006265BF">
        <w:rPr>
          <w:rFonts w:ascii="宋体" w:eastAsia="宋体" w:hAnsi="宋体" w:cs="宋体" w:hint="eastAsia"/>
          <w:b/>
          <w:bCs/>
          <w:snapToGrid/>
          <w:color w:val="auto"/>
          <w:kern w:val="2"/>
          <w:lang w:eastAsia="zh-CN"/>
        </w:rPr>
        <w:t>无效标处理；</w:t>
      </w:r>
    </w:p>
    <w:p w:rsidR="00505709" w:rsidRPr="006265BF" w:rsidRDefault="00C90110">
      <w:pPr>
        <w:widowControl w:val="0"/>
        <w:kinsoku/>
        <w:autoSpaceDE/>
        <w:autoSpaceDN/>
        <w:spacing w:line="360" w:lineRule="auto"/>
        <w:ind w:firstLine="422"/>
        <w:jc w:val="both"/>
        <w:textAlignment w:val="auto"/>
        <w:rPr>
          <w:rFonts w:ascii="宋体" w:eastAsia="宋体" w:hAnsi="宋体" w:cs="宋体"/>
          <w:b/>
          <w:bCs/>
          <w:snapToGrid/>
          <w:color w:val="auto"/>
          <w:kern w:val="2"/>
          <w:lang w:eastAsia="zh-CN"/>
        </w:rPr>
      </w:pPr>
      <w:r w:rsidRPr="006265BF">
        <w:rPr>
          <w:rFonts w:ascii="宋体" w:eastAsia="宋体" w:hAnsi="宋体" w:cs="宋体" w:hint="eastAsia"/>
          <w:b/>
          <w:bCs/>
          <w:snapToGrid/>
          <w:color w:val="auto"/>
          <w:kern w:val="2"/>
          <w:lang w:eastAsia="zh-CN"/>
        </w:rPr>
        <w:t>3.</w:t>
      </w:r>
      <w:r w:rsidRPr="006265BF">
        <w:rPr>
          <w:rFonts w:ascii="宋体" w:eastAsia="宋体" w:hAnsi="宋体" w:cs="宋体" w:hint="eastAsia"/>
          <w:b/>
          <w:bCs/>
          <w:snapToGrid/>
          <w:color w:val="auto"/>
          <w:kern w:val="2"/>
          <w:lang w:eastAsia="zh-CN"/>
        </w:rPr>
        <w:t>投标人于投标截止时间之后三十分钟内在“浙江海港投标管家”工具端—进入项目—开标—远程开标模块，点击“确认开标结果”按钮进行确认，如超时未确认，视作投标人已对开标结果确认无误；</w:t>
      </w:r>
    </w:p>
    <w:p w:rsidR="00505709" w:rsidRPr="006265BF" w:rsidRDefault="00C90110">
      <w:pPr>
        <w:widowControl w:val="0"/>
        <w:kinsoku/>
        <w:autoSpaceDE/>
        <w:autoSpaceDN/>
        <w:spacing w:line="360" w:lineRule="auto"/>
        <w:ind w:firstLineChars="200" w:firstLine="422"/>
        <w:jc w:val="both"/>
        <w:textAlignment w:val="auto"/>
        <w:rPr>
          <w:rFonts w:ascii="宋体" w:eastAsia="宋体" w:hAnsi="宋体" w:cs="宋体"/>
          <w:b/>
          <w:bCs/>
          <w:snapToGrid/>
          <w:color w:val="auto"/>
          <w:kern w:val="2"/>
          <w:lang w:eastAsia="zh-CN"/>
        </w:rPr>
      </w:pPr>
      <w:r w:rsidRPr="006265BF">
        <w:rPr>
          <w:rFonts w:ascii="宋体" w:eastAsia="宋体" w:hAnsi="宋体" w:cs="宋体" w:hint="eastAsia"/>
          <w:b/>
          <w:bCs/>
          <w:snapToGrid/>
          <w:color w:val="auto"/>
          <w:kern w:val="2"/>
          <w:lang w:eastAsia="zh-CN"/>
        </w:rPr>
        <w:t>4</w:t>
      </w:r>
      <w:r w:rsidRPr="006265BF">
        <w:rPr>
          <w:rFonts w:ascii="宋体" w:eastAsia="宋体" w:hAnsi="宋体" w:cs="宋体" w:hint="eastAsia"/>
          <w:b/>
          <w:bCs/>
          <w:snapToGrid/>
          <w:color w:val="auto"/>
          <w:kern w:val="2"/>
          <w:lang w:eastAsia="zh-CN"/>
        </w:rPr>
        <w:t xml:space="preserve">. </w:t>
      </w:r>
      <w:r w:rsidRPr="006265BF">
        <w:rPr>
          <w:rFonts w:ascii="宋体" w:eastAsia="宋体" w:hAnsi="宋体" w:cs="宋体" w:hint="eastAsia"/>
          <w:b/>
          <w:bCs/>
          <w:snapToGrid/>
          <w:color w:val="auto"/>
          <w:kern w:val="2"/>
          <w:lang w:eastAsia="zh-CN"/>
        </w:rPr>
        <w:t>本项目采用电子招标，中标单位须在明确中标后、获取中标通知书前将相应的交易服务费缴入平台指定的集团账户（在“投标管家”工具中查看），具体收费标准详见招标文件或平台公告。</w:t>
      </w:r>
    </w:p>
    <w:p w:rsidR="00505709" w:rsidRPr="006265BF" w:rsidRDefault="00C90110">
      <w:pPr>
        <w:widowControl w:val="0"/>
        <w:spacing w:line="360" w:lineRule="auto"/>
        <w:jc w:val="both"/>
        <w:outlineLvl w:val="1"/>
        <w:rPr>
          <w:rFonts w:ascii="宋体" w:eastAsia="宋体" w:hAnsi="宋体" w:cs="宋体"/>
          <w:b/>
          <w:color w:val="auto"/>
          <w:kern w:val="2"/>
          <w:lang w:eastAsia="zh-CN"/>
        </w:rPr>
      </w:pPr>
      <w:r w:rsidRPr="006265BF">
        <w:rPr>
          <w:rFonts w:ascii="宋体" w:eastAsia="宋体" w:hAnsi="宋体" w:cs="宋体" w:hint="eastAsia"/>
          <w:b/>
          <w:color w:val="auto"/>
          <w:kern w:val="2"/>
          <w:lang w:eastAsia="zh-CN"/>
        </w:rPr>
        <w:t>九、联系方式</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1</w:t>
      </w:r>
      <w:r w:rsidRPr="006265BF">
        <w:rPr>
          <w:rFonts w:ascii="宋体" w:eastAsia="宋体" w:hAnsi="宋体" w:cs="宋体" w:hint="eastAsia"/>
          <w:snapToGrid/>
          <w:color w:val="auto"/>
          <w:kern w:val="2"/>
          <w:lang w:eastAsia="zh-CN"/>
        </w:rPr>
        <w:t>、招标人信息</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名</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称：温州港益嘉港务有限公司</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地</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址：浙江省温州市乐清市乐清湾港区沙港路</w:t>
      </w:r>
      <w:r w:rsidRPr="006265BF">
        <w:rPr>
          <w:rFonts w:ascii="宋体" w:eastAsia="宋体" w:hAnsi="宋体" w:cs="宋体" w:hint="eastAsia"/>
          <w:snapToGrid/>
          <w:color w:val="auto"/>
          <w:kern w:val="2"/>
          <w:lang w:eastAsia="zh-CN"/>
        </w:rPr>
        <w:t>1</w:t>
      </w:r>
      <w:r w:rsidRPr="006265BF">
        <w:rPr>
          <w:rFonts w:ascii="宋体" w:eastAsia="宋体" w:hAnsi="宋体" w:cs="宋体" w:hint="eastAsia"/>
          <w:snapToGrid/>
          <w:color w:val="auto"/>
          <w:kern w:val="2"/>
          <w:lang w:eastAsia="zh-CN"/>
        </w:rPr>
        <w:t>号</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lastRenderedPageBreak/>
        <w:t>联系人：苏先生</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联系方式：</w:t>
      </w:r>
      <w:r w:rsidRPr="006265BF">
        <w:rPr>
          <w:rFonts w:ascii="宋体" w:eastAsia="宋体" w:hAnsi="宋体" w:cs="宋体" w:hint="eastAsia"/>
          <w:snapToGrid/>
          <w:color w:val="auto"/>
          <w:kern w:val="2"/>
          <w:lang w:eastAsia="zh-CN"/>
        </w:rPr>
        <w:t>0577-55110552</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2</w:t>
      </w:r>
      <w:r w:rsidRPr="006265BF">
        <w:rPr>
          <w:rFonts w:ascii="宋体" w:eastAsia="宋体" w:hAnsi="宋体" w:cs="宋体" w:hint="eastAsia"/>
          <w:snapToGrid/>
          <w:color w:val="auto"/>
          <w:kern w:val="2"/>
          <w:lang w:eastAsia="zh-CN"/>
        </w:rPr>
        <w:t>、招标代理机构信息</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名</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称：</w:t>
      </w:r>
      <w:r w:rsidRPr="006265BF">
        <w:rPr>
          <w:rFonts w:ascii="宋体" w:eastAsia="宋体" w:hAnsi="宋体" w:cs="宋体" w:hint="eastAsia"/>
          <w:snapToGrid/>
          <w:color w:val="auto"/>
          <w:kern w:val="2"/>
          <w:lang w:eastAsia="zh-CN"/>
        </w:rPr>
        <w:t>国义招标股份有限公司</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地</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址：</w:t>
      </w:r>
      <w:r w:rsidRPr="006265BF">
        <w:rPr>
          <w:rFonts w:ascii="宋体" w:eastAsia="宋体" w:hAnsi="宋体" w:cs="宋体" w:hint="eastAsia"/>
          <w:snapToGrid/>
          <w:color w:val="auto"/>
          <w:kern w:val="2"/>
          <w:lang w:eastAsia="zh-CN"/>
        </w:rPr>
        <w:t>浙江省杭州市上城区婺江路</w:t>
      </w:r>
      <w:r w:rsidRPr="006265BF">
        <w:rPr>
          <w:rFonts w:ascii="宋体" w:eastAsia="宋体" w:hAnsi="宋体" w:cs="宋体" w:hint="eastAsia"/>
          <w:snapToGrid/>
          <w:color w:val="auto"/>
          <w:kern w:val="2"/>
          <w:lang w:eastAsia="zh-CN"/>
        </w:rPr>
        <w:t>217</w:t>
      </w:r>
      <w:r w:rsidRPr="006265BF">
        <w:rPr>
          <w:rFonts w:ascii="宋体" w:eastAsia="宋体" w:hAnsi="宋体" w:cs="宋体" w:hint="eastAsia"/>
          <w:snapToGrid/>
          <w:color w:val="auto"/>
          <w:kern w:val="2"/>
          <w:lang w:eastAsia="zh-CN"/>
        </w:rPr>
        <w:t>号</w:t>
      </w:r>
      <w:r w:rsidRPr="006265BF">
        <w:rPr>
          <w:rFonts w:ascii="宋体" w:eastAsia="宋体" w:hAnsi="宋体" w:cs="宋体" w:hint="eastAsia"/>
          <w:snapToGrid/>
          <w:color w:val="auto"/>
          <w:kern w:val="2"/>
          <w:lang w:eastAsia="zh-CN"/>
        </w:rPr>
        <w:t>1</w:t>
      </w:r>
      <w:r w:rsidRPr="006265BF">
        <w:rPr>
          <w:rFonts w:ascii="宋体" w:eastAsia="宋体" w:hAnsi="宋体" w:cs="宋体" w:hint="eastAsia"/>
          <w:snapToGrid/>
          <w:color w:val="auto"/>
          <w:kern w:val="2"/>
          <w:lang w:eastAsia="zh-CN"/>
        </w:rPr>
        <w:t>号楼</w:t>
      </w:r>
      <w:r w:rsidRPr="006265BF">
        <w:rPr>
          <w:rFonts w:ascii="宋体" w:eastAsia="宋体" w:hAnsi="宋体" w:cs="宋体" w:hint="eastAsia"/>
          <w:snapToGrid/>
          <w:color w:val="auto"/>
          <w:kern w:val="2"/>
          <w:lang w:eastAsia="zh-CN"/>
        </w:rPr>
        <w:t>10</w:t>
      </w:r>
      <w:r w:rsidRPr="006265BF">
        <w:rPr>
          <w:rFonts w:ascii="宋体" w:eastAsia="宋体" w:hAnsi="宋体" w:cs="宋体" w:hint="eastAsia"/>
          <w:snapToGrid/>
          <w:color w:val="auto"/>
          <w:kern w:val="2"/>
          <w:lang w:eastAsia="zh-CN"/>
        </w:rPr>
        <w:t>层</w:t>
      </w:r>
      <w:r w:rsidRPr="006265BF">
        <w:rPr>
          <w:rFonts w:ascii="宋体" w:eastAsia="宋体" w:hAnsi="宋体" w:cs="宋体" w:hint="eastAsia"/>
          <w:snapToGrid/>
          <w:color w:val="auto"/>
          <w:kern w:val="2"/>
          <w:lang w:eastAsia="zh-CN"/>
        </w:rPr>
        <w:t>1002</w:t>
      </w:r>
      <w:r w:rsidRPr="006265BF">
        <w:rPr>
          <w:rFonts w:ascii="宋体" w:eastAsia="宋体" w:hAnsi="宋体" w:cs="宋体" w:hint="eastAsia"/>
          <w:snapToGrid/>
          <w:color w:val="auto"/>
          <w:kern w:val="2"/>
          <w:lang w:eastAsia="zh-CN"/>
        </w:rPr>
        <w:t>室</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联系人：</w:t>
      </w:r>
      <w:r w:rsidRPr="006265BF">
        <w:rPr>
          <w:rFonts w:ascii="宋体" w:eastAsia="宋体" w:hAnsi="宋体" w:cs="宋体" w:hint="eastAsia"/>
          <w:snapToGrid/>
          <w:color w:val="auto"/>
          <w:kern w:val="2"/>
          <w:lang w:eastAsia="zh-CN"/>
        </w:rPr>
        <w:t>蔡术宇、刘闻凯、黄凯、陈涵珺</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联系方式：</w:t>
      </w:r>
      <w:r w:rsidRPr="006265BF">
        <w:rPr>
          <w:rFonts w:ascii="宋体" w:eastAsia="宋体" w:hAnsi="宋体" w:cs="宋体" w:hint="eastAsia"/>
          <w:snapToGrid/>
          <w:color w:val="auto"/>
          <w:kern w:val="2"/>
          <w:lang w:eastAsia="zh-CN"/>
        </w:rPr>
        <w:t>0571-86580858</w:t>
      </w: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13136191220</w:t>
      </w: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18958170805</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异议信息反馈电话</w:t>
      </w: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邮箱：</w:t>
      </w:r>
      <w:r w:rsidRPr="006265BF">
        <w:rPr>
          <w:rFonts w:ascii="宋体" w:eastAsia="宋体" w:hAnsi="宋体" w:cs="宋体" w:hint="eastAsia"/>
          <w:snapToGrid/>
          <w:color w:val="auto"/>
          <w:kern w:val="2"/>
          <w:lang w:eastAsia="zh-CN"/>
        </w:rPr>
        <w:t>0571-86580858</w:t>
      </w: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zhejiang@ebidding.com</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3</w:t>
      </w:r>
      <w:r w:rsidRPr="006265BF">
        <w:rPr>
          <w:rFonts w:ascii="宋体" w:eastAsia="宋体" w:hAnsi="宋体" w:cs="宋体" w:hint="eastAsia"/>
          <w:snapToGrid/>
          <w:color w:val="auto"/>
          <w:kern w:val="2"/>
          <w:lang w:eastAsia="zh-CN"/>
        </w:rPr>
        <w:t>、招标监督部门：温州港益嘉港务有限公司纪检</w:t>
      </w:r>
      <w:r w:rsidRPr="006265BF">
        <w:rPr>
          <w:rFonts w:ascii="宋体" w:eastAsia="宋体" w:hAnsi="宋体" w:cs="宋体" w:hint="eastAsia"/>
          <w:snapToGrid/>
          <w:color w:val="auto"/>
          <w:kern w:val="2"/>
          <w:lang w:eastAsia="zh-CN"/>
        </w:rPr>
        <w:t>小组</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投诉联系电话：</w:t>
      </w:r>
      <w:r w:rsidRPr="006265BF">
        <w:rPr>
          <w:rFonts w:ascii="宋体" w:eastAsia="宋体" w:hAnsi="宋体" w:cs="宋体" w:hint="eastAsia"/>
          <w:snapToGrid/>
          <w:color w:val="auto"/>
          <w:kern w:val="2"/>
          <w:lang w:eastAsia="zh-CN"/>
        </w:rPr>
        <w:t>0577-57112205</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4</w:t>
      </w:r>
      <w:r w:rsidRPr="006265BF">
        <w:rPr>
          <w:rFonts w:ascii="宋体" w:eastAsia="宋体" w:hAnsi="宋体" w:cs="宋体" w:hint="eastAsia"/>
          <w:snapToGrid/>
          <w:color w:val="auto"/>
          <w:kern w:val="2"/>
          <w:lang w:eastAsia="zh-CN"/>
        </w:rPr>
        <w:t>、电子招标采购平台咨询电话：</w:t>
      </w:r>
      <w:r w:rsidRPr="006265BF">
        <w:rPr>
          <w:rFonts w:ascii="宋体" w:eastAsia="宋体" w:hAnsi="宋体" w:cs="宋体" w:hint="eastAsia"/>
          <w:snapToGrid/>
          <w:color w:val="auto"/>
          <w:kern w:val="2"/>
          <w:lang w:eastAsia="zh-CN"/>
        </w:rPr>
        <w:t>0574</w:t>
      </w: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27680520</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5</w:t>
      </w: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CA</w:t>
      </w:r>
      <w:r w:rsidRPr="006265BF">
        <w:rPr>
          <w:rFonts w:ascii="宋体" w:eastAsia="宋体" w:hAnsi="宋体" w:cs="宋体" w:hint="eastAsia"/>
          <w:snapToGrid/>
          <w:color w:val="auto"/>
          <w:kern w:val="2"/>
          <w:lang w:eastAsia="zh-CN"/>
        </w:rPr>
        <w:t>咨询热线：</w:t>
      </w:r>
      <w:r w:rsidRPr="006265BF">
        <w:rPr>
          <w:rFonts w:ascii="宋体" w:eastAsia="宋体" w:hAnsi="宋体" w:cs="宋体" w:hint="eastAsia"/>
          <w:snapToGrid/>
          <w:color w:val="auto"/>
          <w:kern w:val="2"/>
          <w:lang w:eastAsia="zh-CN"/>
        </w:rPr>
        <w:t>400</w:t>
      </w: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666</w:t>
      </w: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4230</w:t>
      </w:r>
    </w:p>
    <w:p w:rsidR="00505709" w:rsidRPr="006265BF" w:rsidRDefault="00505709">
      <w:pPr>
        <w:spacing w:line="228" w:lineRule="auto"/>
        <w:rPr>
          <w:rFonts w:ascii="宋体" w:eastAsia="宋体" w:hAnsi="宋体" w:cs="宋体"/>
          <w:sz w:val="20"/>
          <w:szCs w:val="20"/>
          <w:lang w:eastAsia="zh-CN"/>
        </w:rPr>
        <w:sectPr w:rsidR="00505709" w:rsidRPr="006265BF">
          <w:footerReference w:type="default" r:id="rId8"/>
          <w:pgSz w:w="11906" w:h="16839"/>
          <w:pgMar w:top="1431" w:right="1785" w:bottom="1108" w:left="1785" w:header="0" w:footer="946" w:gutter="0"/>
          <w:pgNumType w:start="1"/>
          <w:cols w:space="720"/>
        </w:sectPr>
      </w:pPr>
    </w:p>
    <w:p w:rsidR="00505709" w:rsidRPr="006265BF" w:rsidRDefault="00C90110">
      <w:pPr>
        <w:spacing w:before="87" w:line="219" w:lineRule="auto"/>
        <w:ind w:left="3233"/>
        <w:outlineLvl w:val="0"/>
        <w:rPr>
          <w:rFonts w:ascii="宋体" w:eastAsia="宋体" w:hAnsi="宋体" w:cs="宋体"/>
          <w:sz w:val="30"/>
          <w:szCs w:val="30"/>
          <w:lang w:eastAsia="zh-CN"/>
        </w:rPr>
      </w:pPr>
      <w:bookmarkStart w:id="16" w:name="bookmark2"/>
      <w:bookmarkStart w:id="17" w:name="_Toc13572"/>
      <w:bookmarkEnd w:id="16"/>
      <w:r w:rsidRPr="006265BF">
        <w:rPr>
          <w:rFonts w:ascii="宋体" w:eastAsia="宋体" w:hAnsi="宋体" w:cs="宋体"/>
          <w:b/>
          <w:bCs/>
          <w:spacing w:val="-4"/>
          <w:sz w:val="30"/>
          <w:szCs w:val="30"/>
          <w:lang w:eastAsia="zh-CN"/>
        </w:rPr>
        <w:lastRenderedPageBreak/>
        <w:t>第二章</w:t>
      </w:r>
      <w:r w:rsidRPr="006265BF">
        <w:rPr>
          <w:rFonts w:ascii="宋体" w:eastAsia="宋体" w:hAnsi="宋体" w:cs="宋体"/>
          <w:spacing w:val="-4"/>
          <w:sz w:val="30"/>
          <w:szCs w:val="30"/>
          <w:lang w:eastAsia="zh-CN"/>
        </w:rPr>
        <w:t xml:space="preserve">  </w:t>
      </w:r>
      <w:r w:rsidRPr="006265BF">
        <w:rPr>
          <w:rFonts w:ascii="宋体" w:eastAsia="宋体" w:hAnsi="宋体" w:cs="宋体"/>
          <w:b/>
          <w:bCs/>
          <w:spacing w:val="-4"/>
          <w:sz w:val="30"/>
          <w:szCs w:val="30"/>
          <w:lang w:eastAsia="zh-CN"/>
        </w:rPr>
        <w:t>招标需求</w:t>
      </w:r>
      <w:bookmarkEnd w:id="17"/>
    </w:p>
    <w:p w:rsidR="00505709" w:rsidRPr="006265BF" w:rsidRDefault="00C90110">
      <w:pPr>
        <w:widowControl w:val="0"/>
        <w:kinsoku/>
        <w:autoSpaceDE/>
        <w:autoSpaceDN/>
        <w:adjustRightInd/>
        <w:snapToGrid/>
        <w:spacing w:beforeLines="50" w:before="120" w:afterLines="50" w:after="120" w:line="360" w:lineRule="auto"/>
        <w:ind w:firstLineChars="200" w:firstLine="420"/>
        <w:jc w:val="both"/>
        <w:textAlignment w:val="auto"/>
        <w:outlineLvl w:val="1"/>
        <w:rPr>
          <w:rFonts w:ascii="宋体" w:eastAsia="宋体" w:hAnsi="宋体" w:cs="宋体"/>
          <w:b/>
          <w:snapToGrid/>
          <w:color w:val="auto"/>
          <w:lang w:eastAsia="zh-CN"/>
        </w:rPr>
      </w:pPr>
      <w:r w:rsidRPr="006265BF">
        <w:rPr>
          <w:rFonts w:ascii="宋体" w:eastAsia="宋体" w:hAnsi="宋体" w:cs="宋体" w:hint="eastAsia"/>
          <w:snapToGrid/>
          <w:color w:val="auto"/>
          <w:lang w:eastAsia="zh-CN"/>
        </w:rPr>
        <w:t>一</w:t>
      </w:r>
      <w:r w:rsidRPr="006265BF">
        <w:rPr>
          <w:rFonts w:ascii="宋体" w:eastAsia="宋体" w:hAnsi="宋体" w:cs="宋体" w:hint="eastAsia"/>
          <w:b/>
          <w:snapToGrid/>
          <w:color w:val="auto"/>
          <w:lang w:eastAsia="zh-CN"/>
        </w:rPr>
        <w:t>、招标内容</w:t>
      </w:r>
    </w:p>
    <w:p w:rsidR="00505709" w:rsidRPr="006265BF" w:rsidRDefault="00C90110">
      <w:pPr>
        <w:widowControl w:val="0"/>
        <w:spacing w:line="360" w:lineRule="auto"/>
        <w:ind w:firstLineChars="200" w:firstLine="420"/>
        <w:jc w:val="both"/>
        <w:rPr>
          <w:rFonts w:ascii="宋体" w:eastAsia="宋体" w:hAnsi="宋体" w:cs="宋体"/>
          <w:b/>
          <w:color w:val="auto"/>
          <w:sz w:val="28"/>
          <w:lang w:eastAsia="zh-CN"/>
        </w:rPr>
      </w:pPr>
      <w:r w:rsidRPr="006265BF">
        <w:rPr>
          <w:rFonts w:ascii="宋体" w:eastAsia="宋体" w:hAnsi="宋体" w:cs="宋体" w:hint="eastAsia"/>
          <w:color w:val="auto"/>
          <w:lang w:eastAsia="zh-CN"/>
        </w:rPr>
        <w:t>本项目为温州港益嘉港务有限公司</w:t>
      </w:r>
      <w:r w:rsidRPr="006265BF">
        <w:rPr>
          <w:rFonts w:ascii="宋体" w:eastAsia="宋体" w:hAnsi="宋体" w:cs="宋体" w:hint="eastAsia"/>
          <w:color w:val="auto"/>
          <w:lang w:eastAsia="zh-CN"/>
        </w:rPr>
        <w:t>4#</w:t>
      </w:r>
      <w:r w:rsidRPr="006265BF">
        <w:rPr>
          <w:rFonts w:ascii="宋体" w:eastAsia="宋体" w:hAnsi="宋体" w:cs="宋体" w:hint="eastAsia"/>
          <w:color w:val="auto"/>
          <w:lang w:eastAsia="zh-CN"/>
        </w:rPr>
        <w:t>泊位消防设施供电电缆采购。投标人应充分踏勘现场，（联系人：高先生，联系方式：</w:t>
      </w:r>
      <w:r w:rsidRPr="006265BF">
        <w:rPr>
          <w:rFonts w:ascii="宋体" w:eastAsia="宋体" w:hAnsi="宋体" w:cs="宋体" w:hint="eastAsia"/>
          <w:color w:val="auto"/>
          <w:lang w:eastAsia="zh-CN"/>
        </w:rPr>
        <w:t>13566220515</w:t>
      </w:r>
      <w:r w:rsidRPr="006265BF">
        <w:rPr>
          <w:rFonts w:ascii="宋体" w:eastAsia="宋体" w:hAnsi="宋体" w:cs="宋体" w:hint="eastAsia"/>
          <w:color w:val="auto"/>
          <w:lang w:eastAsia="zh-CN"/>
        </w:rPr>
        <w:t>）确保电缆及辅材数量满足现场实际施工需求。本合同签订之日起</w:t>
      </w:r>
      <w:r w:rsidRPr="006265BF">
        <w:rPr>
          <w:rFonts w:ascii="宋体" w:eastAsia="宋体" w:hAnsi="宋体" w:cs="宋体" w:hint="eastAsia"/>
          <w:color w:val="auto"/>
          <w:lang w:eastAsia="zh-CN"/>
        </w:rPr>
        <w:t>20</w:t>
      </w:r>
      <w:r w:rsidRPr="006265BF">
        <w:rPr>
          <w:rFonts w:ascii="宋体" w:eastAsia="宋体" w:hAnsi="宋体" w:cs="宋体" w:hint="eastAsia"/>
          <w:color w:val="auto"/>
          <w:lang w:eastAsia="zh-CN"/>
        </w:rPr>
        <w:t>日历天内完成供货。</w:t>
      </w:r>
    </w:p>
    <w:p w:rsidR="00505709" w:rsidRPr="006265BF" w:rsidRDefault="00C90110">
      <w:pPr>
        <w:widowControl w:val="0"/>
        <w:kinsoku/>
        <w:autoSpaceDE/>
        <w:autoSpaceDN/>
        <w:adjustRightInd/>
        <w:snapToGrid/>
        <w:spacing w:beforeLines="50" w:before="120" w:afterLines="50" w:after="120" w:line="360" w:lineRule="auto"/>
        <w:ind w:firstLineChars="200" w:firstLine="422"/>
        <w:jc w:val="both"/>
        <w:textAlignment w:val="auto"/>
        <w:outlineLvl w:val="1"/>
        <w:rPr>
          <w:rFonts w:ascii="宋体" w:eastAsia="宋体" w:hAnsi="宋体" w:cs="宋体"/>
          <w:b/>
          <w:bCs/>
          <w:snapToGrid/>
          <w:color w:val="auto"/>
          <w:lang w:eastAsia="zh-CN"/>
        </w:rPr>
      </w:pPr>
      <w:bookmarkStart w:id="18" w:name="_Toc50128376"/>
      <w:r w:rsidRPr="006265BF">
        <w:rPr>
          <w:rFonts w:ascii="宋体" w:eastAsia="宋体" w:hAnsi="宋体" w:cs="宋体" w:hint="eastAsia"/>
          <w:b/>
          <w:bCs/>
          <w:snapToGrid/>
          <w:color w:val="auto"/>
          <w:lang w:eastAsia="zh-CN"/>
        </w:rPr>
        <w:t>二、商务要求</w:t>
      </w: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7195"/>
      </w:tblGrid>
      <w:tr w:rsidR="00505709" w:rsidRPr="006265BF">
        <w:trPr>
          <w:trHeight w:val="257"/>
          <w:jc w:val="center"/>
        </w:trPr>
        <w:tc>
          <w:tcPr>
            <w:tcW w:w="1884"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widowControl w:val="0"/>
              <w:kinsoku/>
              <w:autoSpaceDE/>
              <w:autoSpaceDN/>
              <w:adjustRightInd/>
              <w:snapToGrid/>
              <w:spacing w:line="360" w:lineRule="auto"/>
              <w:jc w:val="center"/>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质保期</w:t>
            </w:r>
          </w:p>
        </w:tc>
        <w:tc>
          <w:tcPr>
            <w:tcW w:w="7195"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widowControl w:val="0"/>
              <w:kinsoku/>
              <w:autoSpaceDE/>
              <w:autoSpaceDN/>
              <w:adjustRightInd/>
              <w:snapToGrid/>
              <w:spacing w:line="360" w:lineRule="auto"/>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自项目通过</w:t>
            </w:r>
            <w:r w:rsidRPr="006265BF">
              <w:rPr>
                <w:rFonts w:ascii="宋体" w:eastAsia="宋体" w:hAnsi="宋体" w:cs="宋体" w:hint="eastAsia"/>
                <w:snapToGrid/>
                <w:color w:val="auto"/>
                <w:kern w:val="2"/>
                <w:lang w:eastAsia="zh-CN"/>
              </w:rPr>
              <w:t>验收</w:t>
            </w:r>
            <w:r w:rsidRPr="006265BF">
              <w:rPr>
                <w:rFonts w:ascii="宋体" w:eastAsia="宋体" w:hAnsi="宋体" w:cs="宋体" w:hint="eastAsia"/>
                <w:snapToGrid/>
                <w:color w:val="auto"/>
                <w:kern w:val="2"/>
                <w:lang w:eastAsia="zh-CN"/>
              </w:rPr>
              <w:t>合格之日起，</w:t>
            </w:r>
            <w:r w:rsidRPr="006265BF">
              <w:rPr>
                <w:rFonts w:ascii="宋体" w:eastAsia="宋体" w:hAnsi="宋体" w:cs="宋体" w:hint="eastAsia"/>
                <w:b/>
                <w:bCs/>
                <w:snapToGrid/>
                <w:color w:val="auto"/>
                <w:kern w:val="2"/>
                <w:lang w:eastAsia="zh-CN"/>
              </w:rPr>
              <w:t>质量保证期不少于</w:t>
            </w:r>
            <w:r w:rsidRPr="006265BF">
              <w:rPr>
                <w:rFonts w:ascii="宋体" w:eastAsia="宋体" w:hAnsi="宋体" w:cs="宋体" w:hint="eastAsia"/>
                <w:b/>
                <w:bCs/>
                <w:snapToGrid/>
                <w:color w:val="auto"/>
                <w:kern w:val="2"/>
                <w:lang w:eastAsia="zh-CN"/>
              </w:rPr>
              <w:t>12</w:t>
            </w:r>
            <w:r w:rsidRPr="006265BF">
              <w:rPr>
                <w:rFonts w:ascii="宋体" w:eastAsia="宋体" w:hAnsi="宋体" w:cs="宋体" w:hint="eastAsia"/>
                <w:b/>
                <w:bCs/>
                <w:snapToGrid/>
                <w:color w:val="auto"/>
                <w:kern w:val="2"/>
                <w:lang w:eastAsia="zh-CN"/>
              </w:rPr>
              <w:t>个月。</w:t>
            </w:r>
          </w:p>
        </w:tc>
      </w:tr>
      <w:tr w:rsidR="00505709" w:rsidRPr="006265BF">
        <w:trPr>
          <w:trHeight w:val="719"/>
          <w:jc w:val="center"/>
        </w:trPr>
        <w:tc>
          <w:tcPr>
            <w:tcW w:w="1884"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widowControl w:val="0"/>
              <w:kinsoku/>
              <w:autoSpaceDE/>
              <w:autoSpaceDN/>
              <w:adjustRightInd/>
              <w:snapToGrid/>
              <w:spacing w:line="360" w:lineRule="auto"/>
              <w:jc w:val="center"/>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交货期及</w:t>
            </w:r>
            <w:r w:rsidRPr="006265BF">
              <w:rPr>
                <w:rFonts w:ascii="宋体" w:eastAsia="宋体" w:hAnsi="宋体" w:cs="宋体" w:hint="eastAsia"/>
                <w:snapToGrid/>
                <w:color w:val="auto"/>
                <w:kern w:val="2"/>
                <w:lang w:eastAsia="zh-CN"/>
              </w:rPr>
              <w:t>交货</w:t>
            </w:r>
            <w:r w:rsidRPr="006265BF">
              <w:rPr>
                <w:rFonts w:ascii="宋体" w:eastAsia="宋体" w:hAnsi="宋体" w:cs="宋体" w:hint="eastAsia"/>
                <w:snapToGrid/>
                <w:color w:val="auto"/>
                <w:kern w:val="2"/>
                <w:lang w:eastAsia="zh-CN"/>
              </w:rPr>
              <w:t>地点</w:t>
            </w:r>
          </w:p>
        </w:tc>
        <w:tc>
          <w:tcPr>
            <w:tcW w:w="7195"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widowControl w:val="0"/>
              <w:kinsoku/>
              <w:autoSpaceDE/>
              <w:autoSpaceDN/>
              <w:adjustRightInd/>
              <w:snapToGrid/>
              <w:spacing w:line="360" w:lineRule="auto"/>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交货期：本合同签订之日起</w:t>
            </w:r>
            <w:r w:rsidRPr="006265BF">
              <w:rPr>
                <w:rFonts w:ascii="宋体" w:eastAsia="宋体" w:hAnsi="宋体" w:cs="宋体" w:hint="eastAsia"/>
                <w:snapToGrid/>
                <w:color w:val="auto"/>
                <w:kern w:val="2"/>
                <w:lang w:eastAsia="zh-CN"/>
              </w:rPr>
              <w:t>20</w:t>
            </w:r>
            <w:r w:rsidRPr="006265BF">
              <w:rPr>
                <w:rFonts w:ascii="宋体" w:eastAsia="宋体" w:hAnsi="宋体" w:cs="宋体" w:hint="eastAsia"/>
                <w:snapToGrid/>
                <w:color w:val="auto"/>
                <w:kern w:val="2"/>
                <w:lang w:eastAsia="zh-CN"/>
              </w:rPr>
              <w:t>日历天内完成供货。</w:t>
            </w:r>
          </w:p>
          <w:p w:rsidR="00505709" w:rsidRPr="006265BF" w:rsidRDefault="00C90110">
            <w:pPr>
              <w:widowControl w:val="0"/>
              <w:kinsoku/>
              <w:autoSpaceDE/>
              <w:autoSpaceDN/>
              <w:adjustRightInd/>
              <w:snapToGrid/>
              <w:spacing w:line="360" w:lineRule="auto"/>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交货</w:t>
            </w:r>
            <w:r w:rsidRPr="006265BF">
              <w:rPr>
                <w:rFonts w:ascii="宋体" w:eastAsia="宋体" w:hAnsi="宋体" w:cs="宋体" w:hint="eastAsia"/>
                <w:snapToGrid/>
                <w:color w:val="auto"/>
                <w:kern w:val="2"/>
                <w:lang w:eastAsia="zh-CN"/>
              </w:rPr>
              <w:t>地点：益海嘉里</w:t>
            </w: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温州</w:t>
            </w: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粮油食品有限公司</w:t>
            </w:r>
            <w:r w:rsidRPr="006265BF">
              <w:rPr>
                <w:rFonts w:ascii="宋体" w:eastAsia="宋体" w:hAnsi="宋体" w:cs="宋体" w:hint="eastAsia"/>
                <w:snapToGrid/>
                <w:color w:val="auto"/>
                <w:lang w:eastAsia="zh-CN"/>
              </w:rPr>
              <w:t>。</w:t>
            </w:r>
          </w:p>
        </w:tc>
      </w:tr>
      <w:tr w:rsidR="00505709" w:rsidRPr="006265BF">
        <w:trPr>
          <w:trHeight w:val="3873"/>
          <w:jc w:val="center"/>
        </w:trPr>
        <w:tc>
          <w:tcPr>
            <w:tcW w:w="1884"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widowControl w:val="0"/>
              <w:kinsoku/>
              <w:autoSpaceDE/>
              <w:autoSpaceDN/>
              <w:adjustRightInd/>
              <w:snapToGrid/>
              <w:spacing w:line="360" w:lineRule="auto"/>
              <w:jc w:val="center"/>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★付款条件</w:t>
            </w:r>
          </w:p>
        </w:tc>
        <w:tc>
          <w:tcPr>
            <w:tcW w:w="7195"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widowControl w:val="0"/>
              <w:spacing w:line="360" w:lineRule="auto"/>
              <w:rPr>
                <w:rFonts w:ascii="宋体" w:eastAsia="宋体" w:hAnsi="宋体" w:cs="宋体"/>
                <w:color w:val="auto"/>
                <w:lang w:eastAsia="zh-CN"/>
              </w:rPr>
            </w:pPr>
            <w:r w:rsidRPr="006265BF">
              <w:rPr>
                <w:rFonts w:ascii="宋体" w:eastAsia="宋体" w:hAnsi="宋体" w:cs="宋体" w:hint="eastAsia"/>
                <w:color w:val="auto"/>
                <w:lang w:eastAsia="zh-CN"/>
              </w:rPr>
              <w:t>1</w:t>
            </w:r>
            <w:r w:rsidRPr="006265BF">
              <w:rPr>
                <w:rFonts w:ascii="宋体" w:eastAsia="宋体" w:hAnsi="宋体" w:cs="宋体" w:hint="eastAsia"/>
                <w:color w:val="auto"/>
                <w:lang w:eastAsia="zh-CN"/>
              </w:rPr>
              <w:t>、双方的全部往来结算方式，均凭正式发票或收据通过银行转账方式进行结算，不采取现金结算。</w:t>
            </w:r>
          </w:p>
          <w:p w:rsidR="00505709" w:rsidRPr="006265BF" w:rsidRDefault="00C90110">
            <w:pPr>
              <w:widowControl w:val="0"/>
              <w:kinsoku/>
              <w:autoSpaceDE/>
              <w:autoSpaceDN/>
              <w:adjustRightInd/>
              <w:snapToGrid/>
              <w:spacing w:line="360" w:lineRule="auto"/>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lang w:eastAsia="zh-CN"/>
              </w:rPr>
              <w:t>2</w:t>
            </w:r>
            <w:r w:rsidRPr="006265BF">
              <w:rPr>
                <w:rFonts w:ascii="宋体" w:eastAsia="宋体" w:hAnsi="宋体" w:cs="宋体" w:hint="eastAsia"/>
                <w:snapToGrid/>
                <w:color w:val="auto"/>
                <w:lang w:eastAsia="zh-CN"/>
              </w:rPr>
              <w:t>、中标人在合同签订之前须向招标人提交合同总价</w:t>
            </w:r>
            <w:r w:rsidRPr="006265BF">
              <w:rPr>
                <w:rFonts w:ascii="宋体" w:eastAsia="宋体" w:hAnsi="宋体" w:cs="宋体" w:hint="eastAsia"/>
                <w:snapToGrid/>
                <w:color w:val="auto"/>
                <w:lang w:eastAsia="zh-CN"/>
              </w:rPr>
              <w:t>5%</w:t>
            </w:r>
            <w:r w:rsidRPr="006265BF">
              <w:rPr>
                <w:rFonts w:ascii="宋体" w:eastAsia="宋体" w:hAnsi="宋体" w:cs="宋体" w:hint="eastAsia"/>
                <w:snapToGrid/>
                <w:color w:val="auto"/>
                <w:lang w:eastAsia="zh-CN"/>
              </w:rPr>
              <w:t>的履约保证金，并且要保证履约保证金在合同履行期间的有效性</w:t>
            </w:r>
            <w:r w:rsidRPr="006265BF">
              <w:rPr>
                <w:rFonts w:ascii="宋体" w:eastAsia="宋体" w:hAnsi="宋体" w:cs="宋体" w:hint="eastAsia"/>
                <w:snapToGrid/>
                <w:color w:val="auto"/>
                <w:kern w:val="2"/>
                <w:lang w:eastAsia="zh-CN"/>
              </w:rPr>
              <w:t>。</w:t>
            </w:r>
          </w:p>
          <w:p w:rsidR="00505709" w:rsidRPr="006265BF" w:rsidRDefault="00C90110">
            <w:pPr>
              <w:widowControl w:val="0"/>
              <w:kinsoku/>
              <w:autoSpaceDE/>
              <w:autoSpaceDN/>
              <w:adjustRightInd/>
              <w:snapToGrid/>
              <w:spacing w:line="360" w:lineRule="auto"/>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lang w:eastAsia="zh-CN"/>
              </w:rPr>
              <w:t>3</w:t>
            </w:r>
            <w:r w:rsidRPr="006265BF">
              <w:rPr>
                <w:rFonts w:ascii="宋体" w:eastAsia="宋体" w:hAnsi="宋体" w:cs="宋体" w:hint="eastAsia"/>
                <w:snapToGrid/>
                <w:color w:val="auto"/>
                <w:lang w:eastAsia="zh-CN"/>
              </w:rPr>
              <w:t>、</w:t>
            </w:r>
            <w:r w:rsidRPr="006265BF">
              <w:rPr>
                <w:rFonts w:ascii="宋体" w:eastAsia="宋体" w:hAnsi="宋体" w:cs="宋体" w:hint="eastAsia"/>
                <w:snapToGrid/>
                <w:color w:val="auto"/>
                <w:lang w:eastAsia="zh-CN"/>
              </w:rPr>
              <w:t>招标人需在产品全部验收合格且收到中标人开具的金额为合同含税总价的增值税专用发票之日起</w:t>
            </w:r>
            <w:r w:rsidRPr="006265BF">
              <w:rPr>
                <w:rFonts w:ascii="宋体" w:eastAsia="宋体" w:hAnsi="宋体" w:cs="宋体" w:hint="eastAsia"/>
                <w:snapToGrid/>
                <w:color w:val="auto"/>
                <w:lang w:eastAsia="zh-CN"/>
              </w:rPr>
              <w:t>3</w:t>
            </w:r>
            <w:r w:rsidRPr="006265BF">
              <w:rPr>
                <w:rFonts w:ascii="宋体" w:eastAsia="宋体" w:hAnsi="宋体" w:cs="宋体" w:hint="eastAsia"/>
                <w:snapToGrid/>
                <w:color w:val="auto"/>
                <w:lang w:eastAsia="zh-CN"/>
              </w:rPr>
              <w:t>0</w:t>
            </w:r>
            <w:r w:rsidRPr="006265BF">
              <w:rPr>
                <w:rFonts w:ascii="宋体" w:eastAsia="宋体" w:hAnsi="宋体" w:cs="宋体" w:hint="eastAsia"/>
                <w:snapToGrid/>
                <w:color w:val="auto"/>
                <w:lang w:eastAsia="zh-CN"/>
              </w:rPr>
              <w:t>个工作日内支付</w:t>
            </w:r>
            <w:r w:rsidRPr="006265BF">
              <w:rPr>
                <w:rFonts w:ascii="宋体" w:eastAsia="宋体" w:hAnsi="宋体" w:cs="宋体" w:hint="eastAsia"/>
                <w:snapToGrid/>
                <w:color w:val="auto"/>
                <w:lang w:eastAsia="zh-CN"/>
              </w:rPr>
              <w:t>95%</w:t>
            </w:r>
            <w:r w:rsidRPr="006265BF">
              <w:rPr>
                <w:rFonts w:ascii="宋体" w:eastAsia="宋体" w:hAnsi="宋体" w:cs="宋体" w:hint="eastAsia"/>
                <w:snapToGrid/>
                <w:color w:val="auto"/>
                <w:lang w:eastAsia="zh-CN"/>
              </w:rPr>
              <w:t>货款，剩余</w:t>
            </w:r>
            <w:r w:rsidRPr="006265BF">
              <w:rPr>
                <w:rFonts w:ascii="宋体" w:eastAsia="宋体" w:hAnsi="宋体" w:cs="宋体" w:hint="eastAsia"/>
                <w:snapToGrid/>
                <w:color w:val="auto"/>
                <w:lang w:eastAsia="zh-CN"/>
              </w:rPr>
              <w:t>5%</w:t>
            </w:r>
            <w:r w:rsidRPr="006265BF">
              <w:rPr>
                <w:rFonts w:ascii="宋体" w:eastAsia="宋体" w:hAnsi="宋体" w:cs="宋体" w:hint="eastAsia"/>
                <w:snapToGrid/>
                <w:color w:val="auto"/>
                <w:lang w:eastAsia="zh-CN"/>
              </w:rPr>
              <w:t>在质保期结束后且无任何质量问题或违约行为等遗留问题后支付。</w:t>
            </w:r>
          </w:p>
        </w:tc>
      </w:tr>
      <w:tr w:rsidR="00505709" w:rsidRPr="006265BF">
        <w:trPr>
          <w:trHeight w:val="90"/>
          <w:jc w:val="center"/>
        </w:trPr>
        <w:tc>
          <w:tcPr>
            <w:tcW w:w="1884"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widowControl w:val="0"/>
              <w:kinsoku/>
              <w:autoSpaceDE/>
              <w:autoSpaceDN/>
              <w:adjustRightInd/>
              <w:snapToGrid/>
              <w:spacing w:line="360" w:lineRule="auto"/>
              <w:jc w:val="center"/>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合同签订</w:t>
            </w:r>
          </w:p>
        </w:tc>
        <w:tc>
          <w:tcPr>
            <w:tcW w:w="7195"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widowControl w:val="0"/>
              <w:spacing w:line="360" w:lineRule="auto"/>
              <w:rPr>
                <w:rFonts w:ascii="宋体" w:eastAsia="宋体" w:hAnsi="宋体" w:cs="宋体"/>
                <w:color w:val="auto"/>
                <w:lang w:eastAsia="zh-CN"/>
              </w:rPr>
            </w:pPr>
            <w:r w:rsidRPr="006265BF">
              <w:rPr>
                <w:rFonts w:ascii="宋体" w:eastAsia="宋体" w:hAnsi="宋体" w:cs="宋体" w:hint="eastAsia"/>
                <w:color w:val="auto"/>
                <w:lang w:eastAsia="zh-CN"/>
              </w:rPr>
              <w:t>本项目最终合同由招标人与中标人签订。</w:t>
            </w:r>
          </w:p>
        </w:tc>
      </w:tr>
      <w:tr w:rsidR="00505709" w:rsidRPr="006265BF">
        <w:trPr>
          <w:trHeight w:val="1995"/>
          <w:jc w:val="center"/>
        </w:trPr>
        <w:tc>
          <w:tcPr>
            <w:tcW w:w="1884"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widowControl w:val="0"/>
              <w:kinsoku/>
              <w:autoSpaceDE/>
              <w:autoSpaceDN/>
              <w:adjustRightInd/>
              <w:snapToGrid/>
              <w:spacing w:line="360" w:lineRule="auto"/>
              <w:jc w:val="center"/>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★知识产权</w:t>
            </w:r>
          </w:p>
        </w:tc>
        <w:tc>
          <w:tcPr>
            <w:tcW w:w="7195"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widowControl w:val="0"/>
              <w:spacing w:line="360" w:lineRule="auto"/>
              <w:rPr>
                <w:rFonts w:ascii="宋体" w:eastAsia="宋体" w:hAnsi="宋体" w:cs="宋体"/>
                <w:color w:val="auto"/>
                <w:lang w:eastAsia="zh-CN"/>
              </w:rPr>
            </w:pPr>
            <w:r w:rsidRPr="006265BF">
              <w:rPr>
                <w:rFonts w:ascii="宋体" w:eastAsia="宋体" w:hAnsi="宋体" w:cs="宋体" w:hint="eastAsia"/>
                <w:color w:val="auto"/>
                <w:lang w:eastAsia="zh-CN"/>
              </w:rPr>
              <w:t>中标人应使招标人在中国使用其产品或其任何部分过程中，免受第三方因专利权、商标或工业设计的侵权行为而提出赔偿要求。如果任何第三方提出侵权损失赔偿的要求，中标人应把同第三方的纠纷承接过去并负担由此而造成的一切法律和经济责任。</w:t>
            </w:r>
          </w:p>
        </w:tc>
      </w:tr>
      <w:bookmarkEnd w:id="18"/>
    </w:tbl>
    <w:p w:rsidR="00505709" w:rsidRPr="006265BF" w:rsidRDefault="00C90110">
      <w:pPr>
        <w:widowControl w:val="0"/>
        <w:kinsoku/>
        <w:autoSpaceDE/>
        <w:autoSpaceDN/>
        <w:adjustRightInd/>
        <w:snapToGrid/>
        <w:spacing w:beforeLines="50" w:before="120" w:line="360" w:lineRule="auto"/>
        <w:ind w:firstLineChars="200" w:firstLine="422"/>
        <w:jc w:val="both"/>
        <w:textAlignment w:val="auto"/>
        <w:outlineLvl w:val="1"/>
        <w:rPr>
          <w:rFonts w:ascii="宋体" w:eastAsia="宋体" w:hAnsi="宋体" w:cs="宋体"/>
          <w:b/>
          <w:bCs/>
          <w:snapToGrid/>
          <w:color w:val="auto"/>
          <w:lang w:eastAsia="zh-CN"/>
        </w:rPr>
      </w:pPr>
      <w:r w:rsidRPr="006265BF">
        <w:rPr>
          <w:rFonts w:ascii="宋体" w:eastAsia="宋体" w:hAnsi="宋体" w:cs="宋体" w:hint="eastAsia"/>
          <w:b/>
          <w:bCs/>
          <w:snapToGrid/>
          <w:color w:val="auto"/>
          <w:lang w:eastAsia="zh-CN"/>
        </w:rPr>
        <w:br w:type="page"/>
      </w:r>
      <w:r w:rsidRPr="006265BF">
        <w:rPr>
          <w:rFonts w:ascii="宋体" w:eastAsia="宋体" w:hAnsi="宋体" w:cs="宋体" w:hint="eastAsia"/>
          <w:b/>
          <w:bCs/>
          <w:snapToGrid/>
          <w:color w:val="auto"/>
          <w:lang w:eastAsia="zh-CN"/>
        </w:rPr>
        <w:lastRenderedPageBreak/>
        <w:t>三、技术要求</w:t>
      </w:r>
    </w:p>
    <w:p w:rsidR="00505709" w:rsidRPr="006265BF" w:rsidRDefault="00C90110">
      <w:pPr>
        <w:kinsoku/>
        <w:adjustRightInd/>
        <w:snapToGrid/>
        <w:spacing w:line="360" w:lineRule="auto"/>
        <w:ind w:leftChars="200" w:left="420"/>
        <w:jc w:val="both"/>
        <w:textAlignment w:val="bottom"/>
        <w:rPr>
          <w:rFonts w:ascii="宋体" w:eastAsia="宋体" w:hAnsi="宋体" w:cs="宋体"/>
          <w:snapToGrid/>
          <w:color w:val="auto"/>
          <w:lang w:val="zh-CN" w:eastAsia="zh-CN"/>
        </w:rPr>
      </w:pPr>
      <w:r w:rsidRPr="006265BF">
        <w:rPr>
          <w:rFonts w:ascii="宋体" w:eastAsia="宋体" w:hAnsi="宋体" w:cs="宋体" w:hint="eastAsia"/>
          <w:b/>
          <w:bCs/>
          <w:snapToGrid/>
          <w:color w:val="auto"/>
          <w:kern w:val="2"/>
          <w:lang w:eastAsia="zh-CN"/>
        </w:rPr>
        <w:t>1</w:t>
      </w:r>
      <w:r w:rsidRPr="006265BF">
        <w:rPr>
          <w:rFonts w:ascii="宋体" w:eastAsia="宋体" w:hAnsi="宋体" w:cs="宋体" w:hint="eastAsia"/>
          <w:b/>
          <w:bCs/>
          <w:snapToGrid/>
          <w:color w:val="auto"/>
          <w:kern w:val="2"/>
          <w:lang w:eastAsia="zh-CN"/>
        </w:rPr>
        <w:t>、主要材料及技术参数要求</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1298"/>
        <w:gridCol w:w="4000"/>
        <w:gridCol w:w="1062"/>
        <w:gridCol w:w="713"/>
        <w:gridCol w:w="1762"/>
      </w:tblGrid>
      <w:tr w:rsidR="00505709" w:rsidRPr="006265BF">
        <w:trPr>
          <w:trHeight w:val="750"/>
          <w:jc w:val="center"/>
        </w:trPr>
        <w:tc>
          <w:tcPr>
            <w:tcW w:w="743" w:type="dxa"/>
            <w:vAlign w:val="center"/>
          </w:tcPr>
          <w:p w:rsidR="00505709" w:rsidRPr="006265BF" w:rsidRDefault="00C90110">
            <w:pPr>
              <w:widowControl w:val="0"/>
              <w:kinsoku/>
              <w:autoSpaceDE/>
              <w:autoSpaceDN/>
              <w:snapToGrid/>
              <w:spacing w:line="360" w:lineRule="exact"/>
              <w:jc w:val="center"/>
              <w:textAlignment w:val="auto"/>
              <w:rPr>
                <w:rFonts w:ascii="宋体" w:eastAsia="宋体" w:hAnsi="宋体" w:cs="宋体"/>
                <w:b/>
                <w:snapToGrid/>
                <w:color w:val="auto"/>
                <w:kern w:val="2"/>
                <w:lang w:eastAsia="zh-CN"/>
              </w:rPr>
            </w:pPr>
            <w:r w:rsidRPr="006265BF">
              <w:rPr>
                <w:rFonts w:ascii="宋体" w:eastAsia="宋体" w:hAnsi="宋体" w:cs="宋体" w:hint="eastAsia"/>
                <w:b/>
                <w:snapToGrid/>
                <w:color w:val="auto"/>
                <w:kern w:val="2"/>
                <w:lang w:eastAsia="zh-CN"/>
              </w:rPr>
              <w:t>序号</w:t>
            </w:r>
          </w:p>
        </w:tc>
        <w:tc>
          <w:tcPr>
            <w:tcW w:w="1298" w:type="dxa"/>
            <w:vAlign w:val="center"/>
          </w:tcPr>
          <w:p w:rsidR="00505709" w:rsidRPr="006265BF" w:rsidRDefault="00C90110">
            <w:pPr>
              <w:widowControl w:val="0"/>
              <w:kinsoku/>
              <w:autoSpaceDE/>
              <w:autoSpaceDN/>
              <w:snapToGrid/>
              <w:spacing w:line="360" w:lineRule="exact"/>
              <w:jc w:val="center"/>
              <w:textAlignment w:val="auto"/>
              <w:rPr>
                <w:rFonts w:ascii="宋体" w:eastAsia="宋体" w:hAnsi="宋体" w:cs="宋体"/>
                <w:b/>
                <w:snapToGrid/>
                <w:color w:val="auto"/>
                <w:kern w:val="2"/>
                <w:lang w:eastAsia="zh-CN"/>
              </w:rPr>
            </w:pPr>
            <w:r w:rsidRPr="006265BF">
              <w:rPr>
                <w:rFonts w:ascii="宋体" w:eastAsia="宋体" w:hAnsi="宋体" w:cs="宋体" w:hint="eastAsia"/>
                <w:b/>
                <w:snapToGrid/>
                <w:color w:val="auto"/>
                <w:kern w:val="2"/>
                <w:lang w:eastAsia="zh-CN"/>
              </w:rPr>
              <w:t>主要材料</w:t>
            </w:r>
          </w:p>
        </w:tc>
        <w:tc>
          <w:tcPr>
            <w:tcW w:w="4000" w:type="dxa"/>
            <w:vAlign w:val="center"/>
          </w:tcPr>
          <w:p w:rsidR="00505709" w:rsidRPr="006265BF" w:rsidRDefault="00C90110">
            <w:pPr>
              <w:widowControl w:val="0"/>
              <w:kinsoku/>
              <w:autoSpaceDE/>
              <w:autoSpaceDN/>
              <w:snapToGrid/>
              <w:spacing w:line="360" w:lineRule="exact"/>
              <w:jc w:val="center"/>
              <w:textAlignment w:val="auto"/>
              <w:rPr>
                <w:rFonts w:ascii="宋体" w:eastAsia="宋体" w:hAnsi="宋体" w:cs="宋体"/>
                <w:b/>
                <w:snapToGrid/>
                <w:color w:val="auto"/>
                <w:kern w:val="2"/>
                <w:lang w:eastAsia="zh-CN"/>
              </w:rPr>
            </w:pPr>
            <w:r w:rsidRPr="006265BF">
              <w:rPr>
                <w:rFonts w:ascii="宋体" w:eastAsia="宋体" w:hAnsi="宋体" w:cs="宋体" w:hint="eastAsia"/>
                <w:b/>
                <w:snapToGrid/>
                <w:color w:val="auto"/>
                <w:kern w:val="2"/>
                <w:lang w:eastAsia="zh-CN"/>
              </w:rPr>
              <w:t>项目特征</w:t>
            </w:r>
          </w:p>
        </w:tc>
        <w:tc>
          <w:tcPr>
            <w:tcW w:w="1062" w:type="dxa"/>
            <w:vAlign w:val="center"/>
          </w:tcPr>
          <w:p w:rsidR="00505709" w:rsidRPr="006265BF" w:rsidRDefault="00C90110">
            <w:pPr>
              <w:widowControl w:val="0"/>
              <w:kinsoku/>
              <w:autoSpaceDE/>
              <w:autoSpaceDN/>
              <w:snapToGrid/>
              <w:spacing w:line="360" w:lineRule="exact"/>
              <w:jc w:val="center"/>
              <w:textAlignment w:val="auto"/>
              <w:rPr>
                <w:rFonts w:ascii="宋体" w:eastAsia="宋体" w:hAnsi="宋体" w:cs="宋体"/>
                <w:b/>
                <w:snapToGrid/>
                <w:color w:val="auto"/>
                <w:kern w:val="2"/>
                <w:lang w:eastAsia="zh-CN"/>
              </w:rPr>
            </w:pPr>
            <w:r w:rsidRPr="006265BF">
              <w:rPr>
                <w:rFonts w:ascii="宋体" w:eastAsia="宋体" w:hAnsi="宋体" w:cs="宋体" w:hint="eastAsia"/>
                <w:b/>
                <w:snapToGrid/>
                <w:color w:val="auto"/>
                <w:kern w:val="2"/>
                <w:lang w:eastAsia="zh-CN"/>
              </w:rPr>
              <w:t>预估</w:t>
            </w:r>
            <w:r w:rsidRPr="006265BF">
              <w:rPr>
                <w:rFonts w:ascii="宋体" w:eastAsia="宋体" w:hAnsi="宋体" w:cs="宋体" w:hint="eastAsia"/>
                <w:b/>
                <w:snapToGrid/>
                <w:color w:val="auto"/>
                <w:kern w:val="2"/>
                <w:lang w:eastAsia="zh-CN"/>
              </w:rPr>
              <w:t>数量</w:t>
            </w:r>
          </w:p>
        </w:tc>
        <w:tc>
          <w:tcPr>
            <w:tcW w:w="713" w:type="dxa"/>
            <w:vAlign w:val="center"/>
          </w:tcPr>
          <w:p w:rsidR="00505709" w:rsidRPr="006265BF" w:rsidRDefault="00C90110">
            <w:pPr>
              <w:widowControl w:val="0"/>
              <w:kinsoku/>
              <w:autoSpaceDE/>
              <w:autoSpaceDN/>
              <w:snapToGrid/>
              <w:spacing w:line="360" w:lineRule="exact"/>
              <w:jc w:val="center"/>
              <w:textAlignment w:val="auto"/>
              <w:rPr>
                <w:rFonts w:ascii="宋体" w:eastAsia="宋体" w:hAnsi="宋体" w:cs="宋体"/>
                <w:b/>
                <w:snapToGrid/>
                <w:color w:val="auto"/>
                <w:kern w:val="2"/>
                <w:lang w:eastAsia="zh-CN"/>
              </w:rPr>
            </w:pPr>
            <w:r w:rsidRPr="006265BF">
              <w:rPr>
                <w:rFonts w:ascii="宋体" w:eastAsia="宋体" w:hAnsi="宋体" w:cs="宋体" w:hint="eastAsia"/>
                <w:b/>
                <w:snapToGrid/>
                <w:color w:val="auto"/>
                <w:kern w:val="2"/>
                <w:lang w:eastAsia="zh-CN"/>
              </w:rPr>
              <w:t>单位</w:t>
            </w:r>
          </w:p>
        </w:tc>
        <w:tc>
          <w:tcPr>
            <w:tcW w:w="1762" w:type="dxa"/>
            <w:vAlign w:val="center"/>
          </w:tcPr>
          <w:p w:rsidR="00505709" w:rsidRPr="006265BF" w:rsidRDefault="00C90110">
            <w:pPr>
              <w:widowControl w:val="0"/>
              <w:kinsoku/>
              <w:autoSpaceDE/>
              <w:autoSpaceDN/>
              <w:snapToGrid/>
              <w:spacing w:line="360" w:lineRule="exact"/>
              <w:jc w:val="center"/>
              <w:textAlignment w:val="auto"/>
              <w:rPr>
                <w:rFonts w:ascii="宋体" w:eastAsia="宋体" w:hAnsi="宋体" w:cs="宋体"/>
                <w:b/>
                <w:snapToGrid/>
                <w:color w:val="auto"/>
                <w:kern w:val="2"/>
                <w:lang w:eastAsia="zh-CN"/>
              </w:rPr>
            </w:pPr>
            <w:r w:rsidRPr="006265BF">
              <w:rPr>
                <w:rFonts w:ascii="宋体" w:eastAsia="宋体" w:hAnsi="宋体" w:cs="宋体" w:hint="eastAsia"/>
                <w:b/>
                <w:snapToGrid/>
                <w:color w:val="auto"/>
                <w:kern w:val="2"/>
                <w:lang w:eastAsia="zh-CN"/>
              </w:rPr>
              <w:t>备注</w:t>
            </w:r>
          </w:p>
        </w:tc>
      </w:tr>
      <w:tr w:rsidR="00505709" w:rsidRPr="006265BF">
        <w:trPr>
          <w:trHeight w:val="1106"/>
          <w:jc w:val="center"/>
        </w:trPr>
        <w:tc>
          <w:tcPr>
            <w:tcW w:w="743" w:type="dxa"/>
            <w:vAlign w:val="center"/>
          </w:tcPr>
          <w:p w:rsidR="00505709" w:rsidRPr="006265BF" w:rsidRDefault="00C90110">
            <w:pPr>
              <w:widowControl w:val="0"/>
              <w:kinsoku/>
              <w:autoSpaceDE/>
              <w:autoSpaceDN/>
              <w:snapToGrid/>
              <w:jc w:val="center"/>
              <w:textAlignment w:val="auto"/>
              <w:rPr>
                <w:rFonts w:ascii="宋体" w:eastAsia="宋体" w:hAnsi="宋体" w:cs="宋体"/>
                <w:bCs/>
                <w:snapToGrid/>
                <w:color w:val="auto"/>
                <w:kern w:val="2"/>
                <w:lang w:eastAsia="zh-CN"/>
              </w:rPr>
            </w:pPr>
            <w:r w:rsidRPr="006265BF">
              <w:rPr>
                <w:rFonts w:ascii="宋体" w:eastAsia="宋体" w:hAnsi="宋体" w:cs="宋体" w:hint="eastAsia"/>
                <w:bCs/>
                <w:snapToGrid/>
                <w:color w:val="auto"/>
                <w:kern w:val="2"/>
                <w:lang w:eastAsia="zh-CN"/>
              </w:rPr>
              <w:t>1</w:t>
            </w:r>
          </w:p>
        </w:tc>
        <w:tc>
          <w:tcPr>
            <w:tcW w:w="1298" w:type="dxa"/>
            <w:vAlign w:val="center"/>
          </w:tcPr>
          <w:p w:rsidR="00505709" w:rsidRPr="006265BF" w:rsidRDefault="00C90110">
            <w:pPr>
              <w:kinsoku/>
              <w:autoSpaceDE/>
              <w:autoSpaceDN/>
              <w:adjustRightInd/>
              <w:snapToGrid/>
              <w:jc w:val="center"/>
              <w:textAlignment w:val="center"/>
              <w:rPr>
                <w:rFonts w:ascii="宋体" w:eastAsia="宋体" w:hAnsi="宋体" w:cs="宋体"/>
                <w:bCs/>
                <w:snapToGrid/>
                <w:color w:val="auto"/>
                <w:kern w:val="2"/>
                <w:lang w:eastAsia="zh-CN"/>
              </w:rPr>
            </w:pPr>
            <w:r w:rsidRPr="006265BF">
              <w:rPr>
                <w:rFonts w:ascii="宋体" w:eastAsia="宋体" w:hAnsi="宋体" w:cs="宋体" w:hint="eastAsia"/>
                <w:snapToGrid/>
                <w:lang w:eastAsia="zh-CN" w:bidi="ar"/>
              </w:rPr>
              <w:t>电力电缆</w:t>
            </w:r>
          </w:p>
        </w:tc>
        <w:tc>
          <w:tcPr>
            <w:tcW w:w="4000" w:type="dxa"/>
            <w:vAlign w:val="center"/>
          </w:tcPr>
          <w:p w:rsidR="00505709" w:rsidRPr="006265BF" w:rsidRDefault="00C90110">
            <w:pPr>
              <w:kinsoku/>
              <w:wordWrap w:val="0"/>
              <w:autoSpaceDE/>
              <w:autoSpaceDN/>
              <w:adjustRightInd/>
              <w:snapToGrid/>
              <w:jc w:val="both"/>
              <w:textAlignment w:val="center"/>
              <w:rPr>
                <w:rFonts w:ascii="宋体" w:eastAsia="宋体" w:hAnsi="宋体" w:cs="宋体"/>
                <w:b/>
                <w:snapToGrid/>
                <w:color w:val="auto"/>
                <w:kern w:val="2"/>
                <w:lang w:eastAsia="zh-CN"/>
              </w:rPr>
            </w:pPr>
            <w:r w:rsidRPr="006265BF">
              <w:rPr>
                <w:rFonts w:ascii="宋体" w:eastAsia="宋体" w:hAnsi="宋体" w:cs="宋体" w:hint="eastAsia"/>
                <w:snapToGrid/>
                <w:lang w:eastAsia="zh-CN" w:bidi="ar"/>
              </w:rPr>
              <w:t>铜芯电力电缆，电缆规格</w:t>
            </w:r>
            <w:r w:rsidRPr="006265BF">
              <w:rPr>
                <w:rFonts w:ascii="宋体" w:eastAsia="宋体" w:hAnsi="宋体" w:cs="宋体" w:hint="eastAsia"/>
                <w:snapToGrid/>
                <w:lang w:eastAsia="zh-CN" w:bidi="ar"/>
              </w:rPr>
              <w:t>:N-YJV-3x185+2x95-CT</w:t>
            </w:r>
          </w:p>
        </w:tc>
        <w:tc>
          <w:tcPr>
            <w:tcW w:w="1062" w:type="dxa"/>
            <w:vAlign w:val="center"/>
          </w:tcPr>
          <w:p w:rsidR="00505709" w:rsidRPr="006265BF" w:rsidRDefault="00C90110">
            <w:pPr>
              <w:kinsoku/>
              <w:autoSpaceDE/>
              <w:autoSpaceDN/>
              <w:adjustRightInd/>
              <w:snapToGrid/>
              <w:jc w:val="center"/>
              <w:textAlignment w:val="center"/>
              <w:rPr>
                <w:rFonts w:ascii="宋体" w:eastAsia="宋体" w:hAnsi="宋体" w:cs="宋体"/>
                <w:b/>
                <w:snapToGrid/>
                <w:color w:val="auto"/>
                <w:kern w:val="2"/>
                <w:lang w:eastAsia="zh-CN"/>
              </w:rPr>
            </w:pPr>
            <w:r w:rsidRPr="006265BF">
              <w:rPr>
                <w:rFonts w:ascii="宋体" w:eastAsia="宋体" w:hAnsi="宋体" w:cs="宋体" w:hint="eastAsia"/>
                <w:snapToGrid/>
                <w:lang w:eastAsia="zh-CN" w:bidi="ar"/>
              </w:rPr>
              <w:t>900</w:t>
            </w:r>
          </w:p>
        </w:tc>
        <w:tc>
          <w:tcPr>
            <w:tcW w:w="713" w:type="dxa"/>
            <w:vAlign w:val="center"/>
          </w:tcPr>
          <w:p w:rsidR="00505709" w:rsidRPr="006265BF" w:rsidRDefault="00C90110">
            <w:pPr>
              <w:kinsoku/>
              <w:autoSpaceDE/>
              <w:autoSpaceDN/>
              <w:adjustRightInd/>
              <w:snapToGrid/>
              <w:jc w:val="center"/>
              <w:textAlignment w:val="center"/>
              <w:rPr>
                <w:rFonts w:ascii="宋体" w:eastAsia="宋体" w:hAnsi="宋体" w:cs="宋体"/>
                <w:snapToGrid/>
                <w:lang w:eastAsia="zh-CN" w:bidi="ar"/>
              </w:rPr>
            </w:pPr>
            <w:r w:rsidRPr="006265BF">
              <w:rPr>
                <w:rFonts w:ascii="宋体" w:eastAsia="宋体" w:hAnsi="宋体" w:cs="宋体" w:hint="eastAsia"/>
                <w:snapToGrid/>
                <w:lang w:eastAsia="zh-CN" w:bidi="ar"/>
              </w:rPr>
              <w:t>米</w:t>
            </w:r>
          </w:p>
        </w:tc>
        <w:tc>
          <w:tcPr>
            <w:tcW w:w="1762" w:type="dxa"/>
            <w:vAlign w:val="center"/>
          </w:tcPr>
          <w:p w:rsidR="00505709" w:rsidRPr="006265BF" w:rsidRDefault="00C90110">
            <w:pPr>
              <w:kinsoku/>
              <w:autoSpaceDE/>
              <w:autoSpaceDN/>
              <w:adjustRightInd/>
              <w:snapToGrid/>
              <w:jc w:val="center"/>
              <w:textAlignment w:val="center"/>
              <w:rPr>
                <w:rFonts w:ascii="宋体" w:eastAsia="宋体" w:hAnsi="宋体" w:cs="宋体"/>
                <w:snapToGrid/>
                <w:lang w:eastAsia="zh-CN" w:bidi="ar"/>
              </w:rPr>
            </w:pPr>
            <w:r w:rsidRPr="006265BF">
              <w:rPr>
                <w:rFonts w:ascii="宋体" w:eastAsia="宋体" w:hAnsi="宋体" w:cs="宋体" w:hint="eastAsia"/>
                <w:snapToGrid/>
                <w:lang w:eastAsia="zh-CN" w:bidi="ar"/>
              </w:rPr>
              <w:t>需分割为</w:t>
            </w:r>
            <w:r w:rsidRPr="006265BF">
              <w:rPr>
                <w:rFonts w:ascii="宋体" w:eastAsia="宋体" w:hAnsi="宋体" w:cs="宋体" w:hint="eastAsia"/>
                <w:snapToGrid/>
                <w:lang w:eastAsia="zh-CN" w:bidi="ar"/>
              </w:rPr>
              <w:t>2</w:t>
            </w:r>
            <w:r w:rsidRPr="006265BF">
              <w:rPr>
                <w:rFonts w:ascii="宋体" w:eastAsia="宋体" w:hAnsi="宋体" w:cs="宋体" w:hint="eastAsia"/>
                <w:snapToGrid/>
                <w:lang w:eastAsia="zh-CN" w:bidi="ar"/>
              </w:rPr>
              <w:t>根，每根</w:t>
            </w:r>
            <w:r w:rsidRPr="006265BF">
              <w:rPr>
                <w:rFonts w:ascii="宋体" w:eastAsia="宋体" w:hAnsi="宋体" w:cs="宋体" w:hint="eastAsia"/>
                <w:snapToGrid/>
                <w:lang w:eastAsia="zh-CN" w:bidi="ar"/>
              </w:rPr>
              <w:t>450</w:t>
            </w:r>
            <w:r w:rsidRPr="006265BF">
              <w:rPr>
                <w:rFonts w:ascii="宋体" w:eastAsia="宋体" w:hAnsi="宋体" w:cs="宋体" w:hint="eastAsia"/>
                <w:snapToGrid/>
                <w:lang w:eastAsia="zh-CN" w:bidi="ar"/>
              </w:rPr>
              <w:t>米</w:t>
            </w:r>
          </w:p>
        </w:tc>
      </w:tr>
      <w:tr w:rsidR="00505709" w:rsidRPr="006265BF">
        <w:trPr>
          <w:trHeight w:val="1106"/>
          <w:jc w:val="center"/>
        </w:trPr>
        <w:tc>
          <w:tcPr>
            <w:tcW w:w="743" w:type="dxa"/>
            <w:vAlign w:val="center"/>
          </w:tcPr>
          <w:p w:rsidR="00505709" w:rsidRPr="006265BF" w:rsidRDefault="00C90110">
            <w:pPr>
              <w:widowControl w:val="0"/>
              <w:kinsoku/>
              <w:autoSpaceDE/>
              <w:autoSpaceDN/>
              <w:snapToGrid/>
              <w:jc w:val="center"/>
              <w:textAlignment w:val="auto"/>
              <w:rPr>
                <w:rFonts w:ascii="宋体" w:eastAsia="宋体" w:hAnsi="宋体" w:cs="宋体"/>
                <w:bCs/>
                <w:snapToGrid/>
                <w:color w:val="auto"/>
                <w:kern w:val="2"/>
                <w:lang w:eastAsia="zh-CN"/>
              </w:rPr>
            </w:pPr>
            <w:r w:rsidRPr="006265BF">
              <w:rPr>
                <w:rFonts w:ascii="宋体" w:eastAsia="宋体" w:hAnsi="宋体" w:cs="宋体" w:hint="eastAsia"/>
                <w:bCs/>
                <w:snapToGrid/>
                <w:color w:val="auto"/>
                <w:kern w:val="2"/>
                <w:lang w:eastAsia="zh-CN"/>
              </w:rPr>
              <w:t>2</w:t>
            </w:r>
          </w:p>
        </w:tc>
        <w:tc>
          <w:tcPr>
            <w:tcW w:w="1298" w:type="dxa"/>
            <w:vAlign w:val="center"/>
          </w:tcPr>
          <w:p w:rsidR="00505709" w:rsidRPr="006265BF" w:rsidRDefault="00C90110">
            <w:pPr>
              <w:kinsoku/>
              <w:autoSpaceDE/>
              <w:autoSpaceDN/>
              <w:adjustRightInd/>
              <w:snapToGrid/>
              <w:jc w:val="center"/>
              <w:textAlignment w:val="center"/>
              <w:rPr>
                <w:rFonts w:ascii="宋体" w:eastAsia="宋体" w:hAnsi="宋体" w:cs="宋体"/>
                <w:bCs/>
                <w:snapToGrid/>
                <w:color w:val="auto"/>
                <w:kern w:val="2"/>
                <w:lang w:eastAsia="zh-CN"/>
              </w:rPr>
            </w:pPr>
            <w:r w:rsidRPr="006265BF">
              <w:rPr>
                <w:rFonts w:ascii="宋体" w:eastAsia="宋体" w:hAnsi="宋体" w:cs="宋体" w:hint="eastAsia"/>
                <w:snapToGrid/>
                <w:lang w:eastAsia="zh-CN" w:bidi="ar"/>
              </w:rPr>
              <w:t>电力电缆</w:t>
            </w:r>
          </w:p>
        </w:tc>
        <w:tc>
          <w:tcPr>
            <w:tcW w:w="4000" w:type="dxa"/>
            <w:vAlign w:val="center"/>
          </w:tcPr>
          <w:p w:rsidR="00505709" w:rsidRPr="006265BF" w:rsidRDefault="00C90110">
            <w:pPr>
              <w:kinsoku/>
              <w:wordWrap w:val="0"/>
              <w:autoSpaceDE/>
              <w:autoSpaceDN/>
              <w:adjustRightInd/>
              <w:snapToGrid/>
              <w:jc w:val="both"/>
              <w:textAlignment w:val="center"/>
              <w:rPr>
                <w:rFonts w:ascii="宋体" w:eastAsia="宋体" w:hAnsi="宋体" w:cs="宋体"/>
                <w:b/>
                <w:snapToGrid/>
                <w:color w:val="auto"/>
                <w:kern w:val="2"/>
                <w:lang w:eastAsia="zh-CN"/>
              </w:rPr>
            </w:pPr>
            <w:r w:rsidRPr="006265BF">
              <w:rPr>
                <w:rFonts w:ascii="宋体" w:eastAsia="宋体" w:hAnsi="宋体" w:cs="宋体" w:hint="eastAsia"/>
                <w:snapToGrid/>
                <w:lang w:eastAsia="zh-CN" w:bidi="ar"/>
              </w:rPr>
              <w:t>铜芯电力电缆，电缆规格</w:t>
            </w:r>
            <w:r w:rsidRPr="006265BF">
              <w:rPr>
                <w:rFonts w:ascii="宋体" w:eastAsia="宋体" w:hAnsi="宋体" w:cs="宋体" w:hint="eastAsia"/>
                <w:snapToGrid/>
                <w:lang w:eastAsia="zh-CN" w:bidi="ar"/>
              </w:rPr>
              <w:t>:NH-YJYR-4*1.5-RC20</w:t>
            </w:r>
          </w:p>
        </w:tc>
        <w:tc>
          <w:tcPr>
            <w:tcW w:w="1062" w:type="dxa"/>
            <w:vAlign w:val="center"/>
          </w:tcPr>
          <w:p w:rsidR="00505709" w:rsidRPr="006265BF" w:rsidRDefault="00C90110">
            <w:pPr>
              <w:kinsoku/>
              <w:autoSpaceDE/>
              <w:autoSpaceDN/>
              <w:adjustRightInd/>
              <w:snapToGrid/>
              <w:jc w:val="center"/>
              <w:textAlignment w:val="center"/>
              <w:rPr>
                <w:rStyle w:val="ab"/>
                <w:rFonts w:ascii="宋体" w:eastAsia="宋体" w:hAnsi="宋体" w:cs="宋体"/>
                <w:snapToGrid/>
                <w:color w:val="auto"/>
                <w:szCs w:val="24"/>
                <w:lang w:eastAsia="zh-CN"/>
              </w:rPr>
            </w:pPr>
            <w:r w:rsidRPr="006265BF">
              <w:rPr>
                <w:rFonts w:ascii="宋体" w:eastAsia="宋体" w:hAnsi="宋体" w:cs="宋体" w:hint="eastAsia"/>
                <w:snapToGrid/>
                <w:lang w:eastAsia="zh-CN" w:bidi="ar"/>
              </w:rPr>
              <w:t>50</w:t>
            </w:r>
          </w:p>
        </w:tc>
        <w:tc>
          <w:tcPr>
            <w:tcW w:w="713" w:type="dxa"/>
            <w:vAlign w:val="center"/>
          </w:tcPr>
          <w:p w:rsidR="00505709" w:rsidRPr="006265BF" w:rsidRDefault="00C90110">
            <w:pPr>
              <w:kinsoku/>
              <w:autoSpaceDE/>
              <w:autoSpaceDN/>
              <w:adjustRightInd/>
              <w:snapToGrid/>
              <w:jc w:val="center"/>
              <w:textAlignment w:val="center"/>
              <w:rPr>
                <w:rFonts w:ascii="宋体" w:eastAsia="宋体" w:hAnsi="宋体" w:cs="宋体"/>
                <w:snapToGrid/>
                <w:lang w:eastAsia="zh-CN" w:bidi="ar"/>
              </w:rPr>
            </w:pPr>
            <w:r w:rsidRPr="006265BF">
              <w:rPr>
                <w:rFonts w:ascii="宋体" w:eastAsia="宋体" w:hAnsi="宋体" w:cs="宋体" w:hint="eastAsia"/>
                <w:snapToGrid/>
                <w:lang w:eastAsia="zh-CN" w:bidi="ar"/>
              </w:rPr>
              <w:t>米</w:t>
            </w:r>
          </w:p>
        </w:tc>
        <w:tc>
          <w:tcPr>
            <w:tcW w:w="1762" w:type="dxa"/>
            <w:vAlign w:val="center"/>
          </w:tcPr>
          <w:p w:rsidR="00505709" w:rsidRPr="006265BF" w:rsidRDefault="00C90110">
            <w:pPr>
              <w:kinsoku/>
              <w:autoSpaceDE/>
              <w:autoSpaceDN/>
              <w:adjustRightInd/>
              <w:snapToGrid/>
              <w:jc w:val="center"/>
              <w:textAlignment w:val="center"/>
              <w:rPr>
                <w:rFonts w:ascii="宋体" w:eastAsia="宋体" w:hAnsi="宋体" w:cs="宋体"/>
                <w:snapToGrid/>
                <w:lang w:eastAsia="zh-CN" w:bidi="ar"/>
              </w:rPr>
            </w:pPr>
            <w:r w:rsidRPr="006265BF">
              <w:rPr>
                <w:rFonts w:ascii="宋体" w:eastAsia="宋体" w:hAnsi="宋体" w:cs="宋体" w:hint="eastAsia"/>
                <w:snapToGrid/>
                <w:lang w:eastAsia="zh-CN" w:bidi="ar"/>
              </w:rPr>
              <w:t>/</w:t>
            </w:r>
          </w:p>
        </w:tc>
      </w:tr>
      <w:tr w:rsidR="00505709" w:rsidRPr="006265BF">
        <w:trPr>
          <w:trHeight w:val="1106"/>
          <w:jc w:val="center"/>
        </w:trPr>
        <w:tc>
          <w:tcPr>
            <w:tcW w:w="743" w:type="dxa"/>
            <w:vAlign w:val="center"/>
          </w:tcPr>
          <w:p w:rsidR="00505709" w:rsidRPr="006265BF" w:rsidRDefault="00C90110">
            <w:pPr>
              <w:widowControl w:val="0"/>
              <w:kinsoku/>
              <w:autoSpaceDE/>
              <w:autoSpaceDN/>
              <w:snapToGrid/>
              <w:jc w:val="center"/>
              <w:textAlignment w:val="auto"/>
              <w:rPr>
                <w:rFonts w:ascii="宋体" w:eastAsia="宋体" w:hAnsi="宋体" w:cs="宋体"/>
                <w:bCs/>
                <w:snapToGrid/>
                <w:color w:val="auto"/>
                <w:kern w:val="2"/>
                <w:lang w:eastAsia="zh-CN"/>
              </w:rPr>
            </w:pPr>
            <w:r w:rsidRPr="006265BF">
              <w:rPr>
                <w:rFonts w:ascii="宋体" w:eastAsia="宋体" w:hAnsi="宋体" w:cs="宋体" w:hint="eastAsia"/>
                <w:bCs/>
                <w:snapToGrid/>
                <w:color w:val="auto"/>
                <w:kern w:val="2"/>
                <w:lang w:eastAsia="zh-CN"/>
              </w:rPr>
              <w:t>3</w:t>
            </w:r>
          </w:p>
        </w:tc>
        <w:tc>
          <w:tcPr>
            <w:tcW w:w="1298" w:type="dxa"/>
            <w:vAlign w:val="center"/>
          </w:tcPr>
          <w:p w:rsidR="00505709" w:rsidRPr="006265BF" w:rsidRDefault="00C90110">
            <w:pPr>
              <w:kinsoku/>
              <w:autoSpaceDE/>
              <w:autoSpaceDN/>
              <w:adjustRightInd/>
              <w:snapToGrid/>
              <w:jc w:val="center"/>
              <w:textAlignment w:val="center"/>
              <w:rPr>
                <w:rFonts w:ascii="宋体" w:eastAsia="宋体" w:hAnsi="宋体" w:cs="宋体"/>
                <w:bCs/>
                <w:snapToGrid/>
                <w:color w:val="auto"/>
                <w:kern w:val="2"/>
                <w:lang w:eastAsia="zh-CN"/>
              </w:rPr>
            </w:pPr>
            <w:r w:rsidRPr="006265BF">
              <w:rPr>
                <w:rFonts w:ascii="宋体" w:eastAsia="宋体" w:hAnsi="宋体" w:cs="宋体" w:hint="eastAsia"/>
                <w:snapToGrid/>
                <w:lang w:eastAsia="zh-CN" w:bidi="ar"/>
              </w:rPr>
              <w:t>电力电缆</w:t>
            </w:r>
          </w:p>
        </w:tc>
        <w:tc>
          <w:tcPr>
            <w:tcW w:w="4000" w:type="dxa"/>
            <w:vAlign w:val="center"/>
          </w:tcPr>
          <w:p w:rsidR="00505709" w:rsidRPr="006265BF" w:rsidRDefault="00C90110">
            <w:pPr>
              <w:kinsoku/>
              <w:wordWrap w:val="0"/>
              <w:autoSpaceDE/>
              <w:autoSpaceDN/>
              <w:adjustRightInd/>
              <w:snapToGrid/>
              <w:jc w:val="both"/>
              <w:textAlignment w:val="center"/>
              <w:rPr>
                <w:rFonts w:ascii="宋体" w:eastAsia="宋体" w:hAnsi="宋体" w:cs="宋体"/>
                <w:b/>
                <w:snapToGrid/>
                <w:color w:val="auto"/>
                <w:kern w:val="2"/>
                <w:lang w:eastAsia="zh-CN"/>
              </w:rPr>
            </w:pPr>
            <w:r w:rsidRPr="006265BF">
              <w:rPr>
                <w:rFonts w:ascii="宋体" w:eastAsia="宋体" w:hAnsi="宋体" w:cs="宋体" w:hint="eastAsia"/>
                <w:snapToGrid/>
                <w:lang w:eastAsia="zh-CN" w:bidi="ar"/>
              </w:rPr>
              <w:t>铜芯电力电缆，电缆规格</w:t>
            </w:r>
            <w:r w:rsidRPr="006265BF">
              <w:rPr>
                <w:rFonts w:ascii="宋体" w:eastAsia="宋体" w:hAnsi="宋体" w:cs="宋体" w:hint="eastAsia"/>
                <w:snapToGrid/>
                <w:lang w:eastAsia="zh-CN" w:bidi="ar"/>
              </w:rPr>
              <w:t>:N-YJV-3*240+1*120-CT</w:t>
            </w:r>
          </w:p>
        </w:tc>
        <w:tc>
          <w:tcPr>
            <w:tcW w:w="1062" w:type="dxa"/>
            <w:vAlign w:val="center"/>
          </w:tcPr>
          <w:p w:rsidR="00505709" w:rsidRPr="006265BF" w:rsidRDefault="00C90110">
            <w:pPr>
              <w:kinsoku/>
              <w:autoSpaceDE/>
              <w:autoSpaceDN/>
              <w:adjustRightInd/>
              <w:snapToGrid/>
              <w:jc w:val="center"/>
              <w:textAlignment w:val="center"/>
              <w:rPr>
                <w:rStyle w:val="ab"/>
                <w:rFonts w:ascii="宋体" w:eastAsia="宋体" w:hAnsi="宋体" w:cs="宋体"/>
                <w:snapToGrid/>
                <w:color w:val="auto"/>
                <w:szCs w:val="24"/>
                <w:lang w:eastAsia="zh-CN"/>
              </w:rPr>
            </w:pPr>
            <w:r w:rsidRPr="006265BF">
              <w:rPr>
                <w:rFonts w:ascii="宋体" w:eastAsia="宋体" w:hAnsi="宋体" w:cs="宋体" w:hint="eastAsia"/>
                <w:snapToGrid/>
                <w:lang w:eastAsia="zh-CN" w:bidi="ar"/>
              </w:rPr>
              <w:t>90</w:t>
            </w:r>
          </w:p>
        </w:tc>
        <w:tc>
          <w:tcPr>
            <w:tcW w:w="713" w:type="dxa"/>
            <w:vAlign w:val="center"/>
          </w:tcPr>
          <w:p w:rsidR="00505709" w:rsidRPr="006265BF" w:rsidRDefault="00C90110">
            <w:pPr>
              <w:kinsoku/>
              <w:autoSpaceDE/>
              <w:autoSpaceDN/>
              <w:adjustRightInd/>
              <w:snapToGrid/>
              <w:jc w:val="center"/>
              <w:textAlignment w:val="center"/>
              <w:rPr>
                <w:rFonts w:ascii="宋体" w:eastAsia="宋体" w:hAnsi="宋体" w:cs="宋体"/>
                <w:snapToGrid/>
                <w:lang w:eastAsia="zh-CN" w:bidi="ar"/>
              </w:rPr>
            </w:pPr>
            <w:r w:rsidRPr="006265BF">
              <w:rPr>
                <w:rFonts w:ascii="宋体" w:eastAsia="宋体" w:hAnsi="宋体" w:cs="宋体" w:hint="eastAsia"/>
                <w:snapToGrid/>
                <w:lang w:eastAsia="zh-CN" w:bidi="ar"/>
              </w:rPr>
              <w:t>米</w:t>
            </w:r>
          </w:p>
        </w:tc>
        <w:tc>
          <w:tcPr>
            <w:tcW w:w="1762" w:type="dxa"/>
            <w:vAlign w:val="center"/>
          </w:tcPr>
          <w:p w:rsidR="00505709" w:rsidRPr="006265BF" w:rsidRDefault="00C90110">
            <w:pPr>
              <w:kinsoku/>
              <w:autoSpaceDE/>
              <w:autoSpaceDN/>
              <w:adjustRightInd/>
              <w:snapToGrid/>
              <w:jc w:val="center"/>
              <w:textAlignment w:val="center"/>
              <w:rPr>
                <w:rFonts w:ascii="宋体" w:eastAsia="宋体" w:hAnsi="宋体" w:cs="宋体"/>
                <w:snapToGrid/>
                <w:lang w:eastAsia="zh-CN" w:bidi="ar"/>
              </w:rPr>
            </w:pPr>
            <w:r w:rsidRPr="006265BF">
              <w:rPr>
                <w:rFonts w:ascii="宋体" w:eastAsia="宋体" w:hAnsi="宋体" w:cs="宋体" w:hint="eastAsia"/>
                <w:snapToGrid/>
                <w:lang w:eastAsia="zh-CN" w:bidi="ar"/>
              </w:rPr>
              <w:t>/</w:t>
            </w:r>
          </w:p>
        </w:tc>
      </w:tr>
      <w:tr w:rsidR="00505709" w:rsidRPr="006265BF">
        <w:trPr>
          <w:trHeight w:val="1106"/>
          <w:jc w:val="center"/>
        </w:trPr>
        <w:tc>
          <w:tcPr>
            <w:tcW w:w="743" w:type="dxa"/>
            <w:vAlign w:val="center"/>
          </w:tcPr>
          <w:p w:rsidR="00505709" w:rsidRPr="006265BF" w:rsidRDefault="00C90110">
            <w:pPr>
              <w:widowControl w:val="0"/>
              <w:kinsoku/>
              <w:autoSpaceDE/>
              <w:autoSpaceDN/>
              <w:snapToGrid/>
              <w:jc w:val="center"/>
              <w:textAlignment w:val="auto"/>
              <w:rPr>
                <w:rFonts w:ascii="宋体" w:eastAsia="宋体" w:hAnsi="宋体" w:cs="宋体"/>
                <w:bCs/>
                <w:snapToGrid/>
                <w:color w:val="auto"/>
                <w:kern w:val="2"/>
                <w:lang w:eastAsia="zh-CN"/>
              </w:rPr>
            </w:pPr>
            <w:r w:rsidRPr="006265BF">
              <w:rPr>
                <w:rFonts w:ascii="宋体" w:eastAsia="宋体" w:hAnsi="宋体" w:cs="宋体" w:hint="eastAsia"/>
                <w:bCs/>
                <w:snapToGrid/>
                <w:color w:val="auto"/>
                <w:kern w:val="2"/>
                <w:lang w:eastAsia="zh-CN"/>
              </w:rPr>
              <w:t>4</w:t>
            </w:r>
          </w:p>
        </w:tc>
        <w:tc>
          <w:tcPr>
            <w:tcW w:w="1298" w:type="dxa"/>
            <w:vAlign w:val="center"/>
          </w:tcPr>
          <w:p w:rsidR="00505709" w:rsidRPr="006265BF" w:rsidRDefault="00C90110">
            <w:pPr>
              <w:kinsoku/>
              <w:autoSpaceDE/>
              <w:autoSpaceDN/>
              <w:adjustRightInd/>
              <w:snapToGrid/>
              <w:jc w:val="center"/>
              <w:textAlignment w:val="center"/>
              <w:rPr>
                <w:rFonts w:ascii="宋体" w:eastAsia="宋体" w:hAnsi="宋体" w:cs="宋体"/>
                <w:bCs/>
                <w:snapToGrid/>
                <w:color w:val="auto"/>
                <w:kern w:val="2"/>
                <w:lang w:eastAsia="zh-CN"/>
              </w:rPr>
            </w:pPr>
            <w:r w:rsidRPr="006265BF">
              <w:rPr>
                <w:rFonts w:ascii="宋体" w:eastAsia="宋体" w:hAnsi="宋体" w:cs="宋体" w:hint="eastAsia"/>
                <w:snapToGrid/>
                <w:lang w:eastAsia="zh-CN" w:bidi="ar"/>
              </w:rPr>
              <w:t>电力电缆</w:t>
            </w:r>
          </w:p>
        </w:tc>
        <w:tc>
          <w:tcPr>
            <w:tcW w:w="4000" w:type="dxa"/>
            <w:vAlign w:val="center"/>
          </w:tcPr>
          <w:p w:rsidR="00505709" w:rsidRPr="006265BF" w:rsidRDefault="00C90110">
            <w:pPr>
              <w:kinsoku/>
              <w:wordWrap w:val="0"/>
              <w:autoSpaceDE/>
              <w:autoSpaceDN/>
              <w:adjustRightInd/>
              <w:snapToGrid/>
              <w:jc w:val="both"/>
              <w:textAlignment w:val="center"/>
              <w:rPr>
                <w:rFonts w:ascii="宋体" w:eastAsia="宋体" w:hAnsi="宋体" w:cs="宋体"/>
                <w:b/>
                <w:snapToGrid/>
                <w:color w:val="auto"/>
                <w:kern w:val="2"/>
                <w:lang w:eastAsia="zh-CN"/>
              </w:rPr>
            </w:pPr>
            <w:r w:rsidRPr="006265BF">
              <w:rPr>
                <w:rFonts w:ascii="宋体" w:eastAsia="宋体" w:hAnsi="宋体" w:cs="宋体" w:hint="eastAsia"/>
                <w:snapToGrid/>
                <w:lang w:eastAsia="zh-CN" w:bidi="ar"/>
              </w:rPr>
              <w:t>铜芯电力电缆，电缆规格</w:t>
            </w:r>
            <w:r w:rsidRPr="006265BF">
              <w:rPr>
                <w:rFonts w:ascii="宋体" w:eastAsia="宋体" w:hAnsi="宋体" w:cs="宋体" w:hint="eastAsia"/>
                <w:snapToGrid/>
                <w:lang w:eastAsia="zh-CN" w:bidi="ar"/>
              </w:rPr>
              <w:t>N-YJV-3*240-CT</w:t>
            </w:r>
          </w:p>
        </w:tc>
        <w:tc>
          <w:tcPr>
            <w:tcW w:w="1062" w:type="dxa"/>
            <w:vAlign w:val="center"/>
          </w:tcPr>
          <w:p w:rsidR="00505709" w:rsidRPr="006265BF" w:rsidRDefault="00C90110">
            <w:pPr>
              <w:kinsoku/>
              <w:autoSpaceDE/>
              <w:autoSpaceDN/>
              <w:adjustRightInd/>
              <w:snapToGrid/>
              <w:jc w:val="center"/>
              <w:textAlignment w:val="center"/>
              <w:rPr>
                <w:rStyle w:val="ab"/>
                <w:rFonts w:ascii="宋体" w:eastAsia="宋体" w:hAnsi="宋体" w:cs="宋体"/>
                <w:snapToGrid/>
                <w:color w:val="auto"/>
                <w:szCs w:val="24"/>
                <w:lang w:eastAsia="zh-CN"/>
              </w:rPr>
            </w:pPr>
            <w:r w:rsidRPr="006265BF">
              <w:rPr>
                <w:rFonts w:ascii="宋体" w:eastAsia="宋体" w:hAnsi="宋体" w:cs="宋体" w:hint="eastAsia"/>
                <w:snapToGrid/>
                <w:lang w:eastAsia="zh-CN" w:bidi="ar"/>
              </w:rPr>
              <w:t>90</w:t>
            </w:r>
          </w:p>
        </w:tc>
        <w:tc>
          <w:tcPr>
            <w:tcW w:w="713" w:type="dxa"/>
            <w:vAlign w:val="center"/>
          </w:tcPr>
          <w:p w:rsidR="00505709" w:rsidRPr="006265BF" w:rsidRDefault="00C90110">
            <w:pPr>
              <w:kinsoku/>
              <w:autoSpaceDE/>
              <w:autoSpaceDN/>
              <w:adjustRightInd/>
              <w:snapToGrid/>
              <w:jc w:val="center"/>
              <w:textAlignment w:val="center"/>
              <w:rPr>
                <w:rFonts w:ascii="宋体" w:eastAsia="宋体" w:hAnsi="宋体" w:cs="宋体"/>
                <w:snapToGrid/>
                <w:lang w:eastAsia="zh-CN" w:bidi="ar"/>
              </w:rPr>
            </w:pPr>
            <w:r w:rsidRPr="006265BF">
              <w:rPr>
                <w:rFonts w:ascii="宋体" w:eastAsia="宋体" w:hAnsi="宋体" w:cs="宋体" w:hint="eastAsia"/>
                <w:snapToGrid/>
                <w:lang w:eastAsia="zh-CN" w:bidi="ar"/>
              </w:rPr>
              <w:t>米</w:t>
            </w:r>
          </w:p>
        </w:tc>
        <w:tc>
          <w:tcPr>
            <w:tcW w:w="1762" w:type="dxa"/>
            <w:vAlign w:val="center"/>
          </w:tcPr>
          <w:p w:rsidR="00505709" w:rsidRPr="006265BF" w:rsidRDefault="00C90110">
            <w:pPr>
              <w:kinsoku/>
              <w:autoSpaceDE/>
              <w:autoSpaceDN/>
              <w:adjustRightInd/>
              <w:snapToGrid/>
              <w:jc w:val="center"/>
              <w:textAlignment w:val="center"/>
              <w:rPr>
                <w:rFonts w:ascii="宋体" w:eastAsia="宋体" w:hAnsi="宋体" w:cs="宋体"/>
                <w:snapToGrid/>
                <w:lang w:eastAsia="zh-CN" w:bidi="ar"/>
              </w:rPr>
            </w:pPr>
            <w:r w:rsidRPr="006265BF">
              <w:rPr>
                <w:rFonts w:ascii="宋体" w:eastAsia="宋体" w:hAnsi="宋体" w:cs="宋体" w:hint="eastAsia"/>
                <w:snapToGrid/>
                <w:lang w:eastAsia="zh-CN" w:bidi="ar"/>
              </w:rPr>
              <w:t>/</w:t>
            </w:r>
          </w:p>
        </w:tc>
      </w:tr>
    </w:tbl>
    <w:p w:rsidR="00505709" w:rsidRPr="006265BF" w:rsidRDefault="00C90110">
      <w:pPr>
        <w:kinsoku/>
        <w:adjustRightInd/>
        <w:snapToGrid/>
        <w:spacing w:line="360" w:lineRule="auto"/>
        <w:ind w:leftChars="200" w:left="420"/>
        <w:jc w:val="both"/>
        <w:textAlignment w:val="bottom"/>
        <w:rPr>
          <w:rFonts w:ascii="宋体" w:eastAsia="宋体" w:hAnsi="宋体" w:cs="宋体"/>
          <w:b/>
          <w:bCs/>
          <w:snapToGrid/>
          <w:color w:val="auto"/>
          <w:kern w:val="2"/>
          <w:lang w:val="zh-CN" w:eastAsia="zh-CN"/>
        </w:rPr>
      </w:pPr>
      <w:r w:rsidRPr="006265BF">
        <w:rPr>
          <w:rFonts w:ascii="宋体" w:eastAsia="宋体" w:hAnsi="宋体" w:cs="宋体" w:hint="eastAsia"/>
          <w:b/>
          <w:bCs/>
          <w:snapToGrid/>
          <w:color w:val="auto"/>
          <w:kern w:val="2"/>
          <w:lang w:val="zh-CN" w:eastAsia="zh-CN"/>
        </w:rPr>
        <w:t>2.</w:t>
      </w:r>
      <w:r w:rsidRPr="006265BF">
        <w:rPr>
          <w:rFonts w:ascii="宋体" w:eastAsia="宋体" w:hAnsi="宋体" w:cs="宋体" w:hint="eastAsia"/>
          <w:b/>
          <w:bCs/>
          <w:snapToGrid/>
          <w:color w:val="auto"/>
          <w:kern w:val="2"/>
          <w:lang w:val="zh-CN" w:eastAsia="zh-CN"/>
        </w:rPr>
        <w:t>电缆技术要求：</w:t>
      </w:r>
    </w:p>
    <w:p w:rsidR="00505709" w:rsidRPr="006265BF" w:rsidRDefault="00C90110">
      <w:pPr>
        <w:widowControl w:val="0"/>
        <w:adjustRightInd/>
        <w:spacing w:line="360" w:lineRule="auto"/>
        <w:ind w:firstLineChars="200" w:firstLine="420"/>
        <w:rPr>
          <w:rFonts w:ascii="宋体" w:eastAsia="宋体" w:hAnsi="宋体" w:cs="宋体"/>
          <w:color w:val="auto"/>
          <w:lang w:val="zh-CN" w:eastAsia="zh-CN"/>
        </w:rPr>
      </w:pPr>
      <w:r w:rsidRPr="006265BF">
        <w:rPr>
          <w:rFonts w:ascii="宋体" w:eastAsia="宋体" w:hAnsi="宋体" w:cs="宋体" w:hint="eastAsia"/>
          <w:color w:val="auto"/>
          <w:lang w:val="zh-CN" w:eastAsia="zh-CN"/>
        </w:rPr>
        <w:t>1</w:t>
      </w:r>
      <w:r w:rsidRPr="006265BF">
        <w:rPr>
          <w:rFonts w:ascii="宋体" w:eastAsia="宋体" w:hAnsi="宋体" w:cs="宋体" w:hint="eastAsia"/>
          <w:color w:val="auto"/>
          <w:lang w:val="zh-CN" w:eastAsia="zh-CN"/>
        </w:rPr>
        <w:t>）★</w:t>
      </w:r>
      <w:r w:rsidRPr="006265BF">
        <w:rPr>
          <w:rFonts w:ascii="宋体" w:eastAsia="宋体" w:hAnsi="宋体" w:cs="宋体" w:hint="eastAsia"/>
          <w:color w:val="auto"/>
          <w:lang w:eastAsia="zh-CN"/>
        </w:rPr>
        <w:t>制造商</w:t>
      </w:r>
      <w:r w:rsidRPr="006265BF">
        <w:rPr>
          <w:rFonts w:ascii="宋体" w:eastAsia="宋体" w:hAnsi="宋体" w:cs="宋体" w:hint="eastAsia"/>
          <w:color w:val="auto"/>
          <w:lang w:val="zh-CN" w:eastAsia="zh-CN"/>
        </w:rPr>
        <w:t>须提供电线电缆产品生产许可证；</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Times New Roman" w:eastAsia="宋体" w:hAnsi="Times New Roman" w:cs="Times New Roman"/>
          <w:snapToGrid/>
          <w:color w:val="auto"/>
          <w:kern w:val="2"/>
          <w:szCs w:val="24"/>
          <w:lang w:eastAsia="zh-CN"/>
        </w:rPr>
      </w:pPr>
      <w:r w:rsidRPr="006265BF">
        <w:rPr>
          <w:rFonts w:ascii="Times New Roman" w:eastAsia="宋体" w:hAnsi="Times New Roman" w:cs="宋体" w:hint="eastAsia"/>
          <w:snapToGrid/>
          <w:color w:val="auto"/>
          <w:lang w:eastAsia="zh-CN"/>
        </w:rPr>
        <w:t>电缆推荐品牌：远东、</w:t>
      </w:r>
      <w:r w:rsidRPr="006265BF">
        <w:rPr>
          <w:rFonts w:ascii="Times New Roman" w:eastAsia="宋体" w:hAnsi="Times New Roman" w:cs="宋体" w:hint="eastAsia"/>
          <w:snapToGrid/>
          <w:color w:val="auto"/>
          <w:lang w:eastAsia="zh-CN"/>
        </w:rPr>
        <w:t xml:space="preserve"> </w:t>
      </w:r>
      <w:r w:rsidRPr="006265BF">
        <w:rPr>
          <w:rFonts w:ascii="Times New Roman" w:eastAsia="宋体" w:hAnsi="Times New Roman" w:cs="宋体" w:hint="eastAsia"/>
          <w:snapToGrid/>
          <w:color w:val="auto"/>
          <w:lang w:eastAsia="zh-CN"/>
        </w:rPr>
        <w:t>正泰、江苏上上或同等及以上品牌。</w:t>
      </w:r>
      <w:r w:rsidRPr="006265BF">
        <w:rPr>
          <w:rFonts w:ascii="Times New Roman" w:eastAsia="宋体" w:hAnsi="Times New Roman" w:cs="宋体" w:hint="eastAsia"/>
          <w:snapToGrid/>
          <w:color w:val="auto"/>
          <w:lang w:eastAsia="zh-CN"/>
        </w:rPr>
        <w:t>若投标产品不是推荐品牌的，其性能须等同或优于推荐品牌，并经三分之二及以上评委认可，否则将被视为无效投标处理；</w:t>
      </w:r>
    </w:p>
    <w:p w:rsidR="00505709" w:rsidRPr="006265BF" w:rsidRDefault="00C90110">
      <w:pPr>
        <w:widowControl w:val="0"/>
        <w:adjustRightInd/>
        <w:spacing w:line="360" w:lineRule="auto"/>
        <w:ind w:firstLineChars="200" w:firstLine="420"/>
        <w:rPr>
          <w:rFonts w:ascii="宋体" w:eastAsia="宋体" w:hAnsi="宋体" w:cs="宋体"/>
          <w:color w:val="auto"/>
          <w:lang w:val="zh-CN" w:eastAsia="zh-CN"/>
        </w:rPr>
      </w:pPr>
      <w:r w:rsidRPr="006265BF">
        <w:rPr>
          <w:rFonts w:ascii="宋体" w:eastAsia="宋体" w:hAnsi="宋体" w:cs="宋体" w:hint="eastAsia"/>
          <w:color w:val="auto"/>
          <w:lang w:val="zh-CN" w:eastAsia="zh-CN"/>
        </w:rPr>
        <w:t>2</w:t>
      </w:r>
      <w:r w:rsidRPr="006265BF">
        <w:rPr>
          <w:rFonts w:ascii="宋体" w:eastAsia="宋体" w:hAnsi="宋体" w:cs="宋体" w:hint="eastAsia"/>
          <w:color w:val="auto"/>
          <w:lang w:val="zh-CN" w:eastAsia="zh-CN"/>
        </w:rPr>
        <w:t>）★电缆应具备</w:t>
      </w:r>
      <w:r w:rsidRPr="006265BF">
        <w:rPr>
          <w:rFonts w:ascii="宋体" w:eastAsia="宋体" w:hAnsi="宋体" w:cs="宋体" w:hint="eastAsia"/>
          <w:color w:val="auto"/>
          <w:lang w:eastAsia="zh-CN"/>
        </w:rPr>
        <w:t>耐火</w:t>
      </w:r>
      <w:r w:rsidRPr="006265BF">
        <w:rPr>
          <w:rFonts w:ascii="宋体" w:eastAsia="宋体" w:hAnsi="宋体" w:cs="宋体" w:hint="eastAsia"/>
          <w:color w:val="auto"/>
          <w:lang w:val="zh-CN" w:eastAsia="zh-CN"/>
        </w:rPr>
        <w:t>性能，电缆导体结构和性能参数应符合现行国家标准《电工铜圆线》</w:t>
      </w:r>
      <w:r w:rsidRPr="006265BF">
        <w:rPr>
          <w:rFonts w:ascii="宋体" w:eastAsia="宋体" w:hAnsi="宋体" w:cs="宋体" w:hint="eastAsia"/>
          <w:color w:val="auto"/>
          <w:lang w:val="zh-CN" w:eastAsia="zh-CN"/>
        </w:rPr>
        <w:t>GB/T3953</w:t>
      </w:r>
      <w:r w:rsidRPr="006265BF">
        <w:rPr>
          <w:rFonts w:ascii="宋体" w:eastAsia="宋体" w:hAnsi="宋体" w:cs="宋体" w:hint="eastAsia"/>
          <w:color w:val="auto"/>
          <w:lang w:val="zh-CN" w:eastAsia="zh-CN"/>
        </w:rPr>
        <w:t>、《电</w:t>
      </w:r>
      <w:r w:rsidRPr="006265BF">
        <w:rPr>
          <w:rFonts w:ascii="宋体" w:eastAsia="宋体" w:hAnsi="宋体" w:cs="宋体" w:hint="eastAsia"/>
          <w:color w:val="auto"/>
          <w:lang w:eastAsia="zh-CN"/>
        </w:rPr>
        <w:t>工</w:t>
      </w:r>
      <w:r w:rsidRPr="006265BF">
        <w:rPr>
          <w:rFonts w:ascii="宋体" w:eastAsia="宋体" w:hAnsi="宋体" w:cs="宋体" w:hint="eastAsia"/>
          <w:color w:val="auto"/>
          <w:lang w:val="zh-CN" w:eastAsia="zh-CN"/>
        </w:rPr>
        <w:t>圆铝线》</w:t>
      </w:r>
      <w:r w:rsidRPr="006265BF">
        <w:rPr>
          <w:rFonts w:ascii="宋体" w:eastAsia="宋体" w:hAnsi="宋体" w:cs="宋体" w:hint="eastAsia"/>
          <w:color w:val="auto"/>
          <w:lang w:val="zh-CN" w:eastAsia="zh-CN"/>
        </w:rPr>
        <w:t>GB/T3955,</w:t>
      </w:r>
      <w:r w:rsidRPr="006265BF">
        <w:rPr>
          <w:rFonts w:ascii="宋体" w:eastAsia="宋体" w:hAnsi="宋体" w:cs="宋体" w:hint="eastAsia"/>
          <w:color w:val="auto"/>
          <w:lang w:val="zh-CN" w:eastAsia="zh-CN"/>
        </w:rPr>
        <w:t>《电缆的导体》</w:t>
      </w:r>
      <w:r w:rsidRPr="006265BF">
        <w:rPr>
          <w:rFonts w:ascii="宋体" w:eastAsia="宋体" w:hAnsi="宋体" w:cs="宋体" w:hint="eastAsia"/>
          <w:color w:val="auto"/>
          <w:lang w:val="zh-CN" w:eastAsia="zh-CN"/>
        </w:rPr>
        <w:t>GB/T3956</w:t>
      </w:r>
      <w:r w:rsidRPr="006265BF">
        <w:rPr>
          <w:rFonts w:ascii="宋体" w:eastAsia="宋体" w:hAnsi="宋体" w:cs="宋体" w:hint="eastAsia"/>
          <w:color w:val="auto"/>
          <w:lang w:val="zh-CN" w:eastAsia="zh-CN"/>
        </w:rPr>
        <w:t>、《电缆导体用铝合金线》</w:t>
      </w:r>
      <w:r w:rsidRPr="006265BF">
        <w:rPr>
          <w:rFonts w:ascii="宋体" w:eastAsia="宋体" w:hAnsi="宋体" w:cs="宋体" w:hint="eastAsia"/>
          <w:color w:val="auto"/>
          <w:lang w:val="zh-CN" w:eastAsia="zh-CN"/>
        </w:rPr>
        <w:t>GB/T30552</w:t>
      </w:r>
      <w:r w:rsidRPr="006265BF">
        <w:rPr>
          <w:rFonts w:ascii="宋体" w:eastAsia="宋体" w:hAnsi="宋体" w:cs="宋体" w:hint="eastAsia"/>
          <w:color w:val="auto"/>
          <w:lang w:val="zh-CN" w:eastAsia="zh-CN"/>
        </w:rPr>
        <w:t>等的规定。（投标人</w:t>
      </w:r>
      <w:r w:rsidRPr="006265BF">
        <w:rPr>
          <w:rFonts w:ascii="宋体" w:eastAsia="宋体" w:hAnsi="宋体" w:cs="宋体" w:hint="eastAsia"/>
          <w:color w:val="auto"/>
          <w:lang w:eastAsia="zh-CN"/>
        </w:rPr>
        <w:t>投标时</w:t>
      </w:r>
      <w:r w:rsidRPr="006265BF">
        <w:rPr>
          <w:rFonts w:ascii="宋体" w:eastAsia="宋体" w:hAnsi="宋体" w:cs="宋体" w:hint="eastAsia"/>
          <w:color w:val="auto"/>
          <w:lang w:val="zh-CN" w:eastAsia="zh-CN"/>
        </w:rPr>
        <w:t>提供第三方机构出具的检测报告</w:t>
      </w:r>
      <w:r w:rsidRPr="006265BF">
        <w:rPr>
          <w:rFonts w:ascii="宋体" w:eastAsia="宋体" w:hAnsi="宋体" w:cs="宋体" w:hint="eastAsia"/>
          <w:color w:val="auto"/>
          <w:lang w:eastAsia="zh-CN"/>
        </w:rPr>
        <w:t>和出厂合格证</w:t>
      </w:r>
      <w:r w:rsidRPr="006265BF">
        <w:rPr>
          <w:rFonts w:ascii="宋体" w:eastAsia="宋体" w:hAnsi="宋体" w:cs="宋体" w:hint="eastAsia"/>
          <w:color w:val="auto"/>
          <w:lang w:val="zh-CN" w:eastAsia="zh-CN"/>
        </w:rPr>
        <w:t>）；</w:t>
      </w:r>
    </w:p>
    <w:p w:rsidR="00505709" w:rsidRPr="006265BF" w:rsidRDefault="00C90110">
      <w:pPr>
        <w:widowControl w:val="0"/>
        <w:adjustRightInd/>
        <w:spacing w:line="360" w:lineRule="auto"/>
        <w:ind w:firstLineChars="200" w:firstLine="420"/>
        <w:rPr>
          <w:rFonts w:ascii="宋体" w:eastAsia="宋体" w:hAnsi="宋体" w:cs="宋体"/>
          <w:color w:val="auto"/>
          <w:lang w:val="zh-CN" w:eastAsia="zh-CN"/>
        </w:rPr>
      </w:pPr>
      <w:r w:rsidRPr="006265BF">
        <w:rPr>
          <w:rFonts w:ascii="宋体" w:eastAsia="宋体" w:hAnsi="宋体" w:cs="宋体" w:hint="eastAsia"/>
          <w:color w:val="auto"/>
          <w:lang w:val="zh-CN" w:eastAsia="zh-CN"/>
        </w:rPr>
        <w:t>3</w:t>
      </w:r>
      <w:r w:rsidRPr="006265BF">
        <w:rPr>
          <w:rFonts w:ascii="宋体" w:eastAsia="宋体" w:hAnsi="宋体" w:cs="宋体" w:hint="eastAsia"/>
          <w:color w:val="auto"/>
          <w:lang w:val="zh-CN" w:eastAsia="zh-CN"/>
        </w:rPr>
        <w:t>）成品电缆的外护套表面应连续印有电缆型号、规格、厂名、制造年月和长度标志，</w:t>
      </w:r>
      <w:r w:rsidRPr="006265BF">
        <w:rPr>
          <w:rFonts w:ascii="宋体" w:eastAsia="宋体" w:hAnsi="宋体" w:cs="宋体" w:hint="eastAsia"/>
          <w:color w:val="auto"/>
          <w:lang w:val="zh-CN" w:eastAsia="zh-CN"/>
        </w:rPr>
        <w:t>GB/T 6995.3</w:t>
      </w:r>
      <w:r w:rsidRPr="006265BF">
        <w:rPr>
          <w:rFonts w:ascii="宋体" w:eastAsia="宋体" w:hAnsi="宋体" w:cs="宋体" w:hint="eastAsia"/>
          <w:color w:val="auto"/>
          <w:lang w:val="zh-CN" w:eastAsia="zh-CN"/>
        </w:rPr>
        <w:t>规定；</w:t>
      </w:r>
    </w:p>
    <w:p w:rsidR="00505709" w:rsidRPr="006265BF" w:rsidRDefault="00C90110">
      <w:pPr>
        <w:widowControl w:val="0"/>
        <w:adjustRightInd/>
        <w:spacing w:line="360" w:lineRule="auto"/>
        <w:ind w:firstLineChars="200" w:firstLine="420"/>
        <w:rPr>
          <w:rFonts w:ascii="宋体" w:eastAsia="宋体" w:hAnsi="宋体" w:cs="宋体"/>
          <w:color w:val="auto"/>
          <w:lang w:val="zh-CN" w:eastAsia="zh-CN"/>
        </w:rPr>
      </w:pPr>
      <w:r w:rsidRPr="006265BF">
        <w:rPr>
          <w:rFonts w:ascii="宋体" w:eastAsia="宋体" w:hAnsi="宋体" w:cs="宋体" w:hint="eastAsia"/>
          <w:color w:val="auto"/>
          <w:lang w:val="zh-CN" w:eastAsia="zh-CN"/>
        </w:rPr>
        <w:t>4</w:t>
      </w:r>
      <w:r w:rsidRPr="006265BF">
        <w:rPr>
          <w:rFonts w:ascii="宋体" w:eastAsia="宋体" w:hAnsi="宋体" w:cs="宋体" w:hint="eastAsia"/>
          <w:color w:val="auto"/>
          <w:lang w:val="zh-CN" w:eastAsia="zh-CN"/>
        </w:rPr>
        <w:t>）电缆分色采用色母料分色标识，全色谱分为红、黄、绿、</w:t>
      </w:r>
      <w:r w:rsidRPr="006265BF">
        <w:rPr>
          <w:rFonts w:ascii="宋体" w:eastAsia="宋体" w:hAnsi="宋体" w:cs="宋体" w:hint="eastAsia"/>
          <w:color w:val="auto"/>
          <w:lang w:eastAsia="zh-CN"/>
        </w:rPr>
        <w:t>蓝</w:t>
      </w:r>
      <w:r w:rsidRPr="006265BF">
        <w:rPr>
          <w:rFonts w:ascii="宋体" w:eastAsia="宋体" w:hAnsi="宋体" w:cs="宋体" w:hint="eastAsia"/>
          <w:color w:val="auto"/>
          <w:lang w:val="zh-CN" w:eastAsia="zh-CN"/>
        </w:rPr>
        <w:t>、黄绿双色。电缆须加以保护以免遭受在运输过程中可能的机械损伤；</w:t>
      </w:r>
    </w:p>
    <w:p w:rsidR="00505709" w:rsidRPr="006265BF" w:rsidRDefault="00C90110">
      <w:pPr>
        <w:widowControl w:val="0"/>
        <w:adjustRightInd/>
        <w:spacing w:line="360" w:lineRule="auto"/>
        <w:ind w:firstLineChars="200" w:firstLine="420"/>
        <w:rPr>
          <w:rFonts w:ascii="宋体" w:eastAsia="宋体" w:hAnsi="宋体" w:cs="宋体"/>
          <w:color w:val="auto"/>
          <w:lang w:val="zh-CN" w:eastAsia="zh-CN"/>
        </w:rPr>
      </w:pPr>
      <w:r w:rsidRPr="006265BF">
        <w:rPr>
          <w:rFonts w:ascii="宋体" w:eastAsia="宋体" w:hAnsi="宋体" w:cs="宋体" w:hint="eastAsia"/>
          <w:color w:val="auto"/>
          <w:lang w:val="zh-CN" w:eastAsia="zh-CN"/>
        </w:rPr>
        <w:t>5</w:t>
      </w:r>
      <w:r w:rsidRPr="006265BF">
        <w:rPr>
          <w:rFonts w:ascii="宋体" w:eastAsia="宋体" w:hAnsi="宋体" w:cs="宋体" w:hint="eastAsia"/>
          <w:color w:val="auto"/>
          <w:lang w:val="zh-CN" w:eastAsia="zh-CN"/>
        </w:rPr>
        <w:t>）所供电缆必须符合现行最新国家标</w:t>
      </w:r>
      <w:r w:rsidRPr="006265BF">
        <w:rPr>
          <w:rFonts w:ascii="宋体" w:eastAsia="宋体" w:hAnsi="宋体" w:cs="宋体" w:hint="eastAsia"/>
          <w:color w:val="auto"/>
          <w:lang w:val="zh-CN" w:eastAsia="zh-CN"/>
        </w:rPr>
        <w:t>准，线径及长度均不得有负公差，电线电缆线径实际截面积必须达到</w:t>
      </w:r>
      <w:r w:rsidRPr="006265BF">
        <w:rPr>
          <w:rFonts w:ascii="宋体" w:eastAsia="宋体" w:hAnsi="宋体" w:cs="宋体" w:hint="eastAsia"/>
          <w:color w:val="auto"/>
          <w:lang w:val="zh-CN" w:eastAsia="zh-CN"/>
        </w:rPr>
        <w:t>90%</w:t>
      </w:r>
      <w:r w:rsidRPr="006265BF">
        <w:rPr>
          <w:rFonts w:ascii="宋体" w:eastAsia="宋体" w:hAnsi="宋体" w:cs="宋体" w:hint="eastAsia"/>
          <w:color w:val="auto"/>
          <w:lang w:val="zh-CN" w:eastAsia="zh-CN"/>
        </w:rPr>
        <w:t>（含本数）以上，阻值指标符合国家技术要求，招标人有权对电缆委托第三方检测，不符合要求有权拒收；</w:t>
      </w:r>
    </w:p>
    <w:p w:rsidR="00505709" w:rsidRPr="006265BF" w:rsidRDefault="00C90110">
      <w:pPr>
        <w:widowControl w:val="0"/>
        <w:adjustRightInd/>
        <w:spacing w:line="360" w:lineRule="auto"/>
        <w:ind w:firstLineChars="200" w:firstLine="420"/>
        <w:rPr>
          <w:rFonts w:ascii="宋体" w:eastAsia="宋体" w:hAnsi="宋体" w:cs="宋体"/>
          <w:color w:val="auto"/>
          <w:lang w:val="zh-CN" w:eastAsia="zh-CN"/>
        </w:rPr>
      </w:pPr>
      <w:r w:rsidRPr="006265BF">
        <w:rPr>
          <w:rFonts w:ascii="宋体" w:eastAsia="宋体" w:hAnsi="宋体" w:cs="宋体" w:hint="eastAsia"/>
          <w:color w:val="auto"/>
          <w:lang w:val="zh-CN" w:eastAsia="zh-CN"/>
        </w:rPr>
        <w:t>6</w:t>
      </w:r>
      <w:r w:rsidRPr="006265BF">
        <w:rPr>
          <w:rFonts w:ascii="宋体" w:eastAsia="宋体" w:hAnsi="宋体" w:cs="宋体" w:hint="eastAsia"/>
          <w:color w:val="auto"/>
          <w:lang w:val="zh-CN" w:eastAsia="zh-CN"/>
        </w:rPr>
        <w:t>）额定电压：</w:t>
      </w:r>
      <w:r w:rsidRPr="006265BF">
        <w:rPr>
          <w:rFonts w:ascii="宋体" w:eastAsia="宋体" w:hAnsi="宋体" w:cs="宋体" w:hint="eastAsia"/>
          <w:color w:val="auto"/>
          <w:lang w:val="zh-CN" w:eastAsia="zh-CN"/>
        </w:rPr>
        <w:t>0</w:t>
      </w:r>
      <w:r w:rsidRPr="006265BF">
        <w:rPr>
          <w:rFonts w:ascii="宋体" w:eastAsia="宋体" w:hAnsi="宋体" w:cs="宋体" w:hint="eastAsia"/>
          <w:color w:val="auto"/>
          <w:lang w:eastAsia="zh-CN"/>
        </w:rPr>
        <w:t>.</w:t>
      </w:r>
      <w:r w:rsidRPr="006265BF">
        <w:rPr>
          <w:rFonts w:ascii="宋体" w:eastAsia="宋体" w:hAnsi="宋体" w:cs="宋体" w:hint="eastAsia"/>
          <w:color w:val="auto"/>
          <w:lang w:val="zh-CN" w:eastAsia="zh-CN"/>
        </w:rPr>
        <w:t>6/1kV</w:t>
      </w:r>
    </w:p>
    <w:p w:rsidR="00505709" w:rsidRPr="006265BF" w:rsidRDefault="00C90110">
      <w:pPr>
        <w:widowControl w:val="0"/>
        <w:adjustRightInd/>
        <w:spacing w:line="360" w:lineRule="auto"/>
        <w:ind w:firstLineChars="200" w:firstLine="420"/>
        <w:rPr>
          <w:rFonts w:ascii="宋体" w:eastAsia="宋体" w:hAnsi="宋体" w:cs="宋体"/>
          <w:color w:val="auto"/>
          <w:lang w:val="zh-CN" w:eastAsia="zh-CN"/>
        </w:rPr>
      </w:pPr>
      <w:r w:rsidRPr="006265BF">
        <w:rPr>
          <w:rFonts w:ascii="宋体" w:eastAsia="宋体" w:hAnsi="宋体" w:cs="宋体" w:hint="eastAsia"/>
          <w:color w:val="auto"/>
          <w:lang w:val="zh-CN" w:eastAsia="zh-CN"/>
        </w:rPr>
        <w:t>7</w:t>
      </w:r>
      <w:r w:rsidRPr="006265BF">
        <w:rPr>
          <w:rFonts w:ascii="宋体" w:eastAsia="宋体" w:hAnsi="宋体" w:cs="宋体" w:hint="eastAsia"/>
          <w:color w:val="auto"/>
          <w:lang w:val="zh-CN" w:eastAsia="zh-CN"/>
        </w:rPr>
        <w:t>）敷设方式：桥架敷设</w:t>
      </w:r>
    </w:p>
    <w:p w:rsidR="00505709" w:rsidRPr="006265BF" w:rsidRDefault="00C90110">
      <w:pPr>
        <w:kinsoku/>
        <w:adjustRightInd/>
        <w:snapToGrid/>
        <w:spacing w:line="360" w:lineRule="auto"/>
        <w:ind w:leftChars="200" w:left="420"/>
        <w:jc w:val="both"/>
        <w:textAlignment w:val="bottom"/>
        <w:rPr>
          <w:rFonts w:ascii="宋体" w:eastAsia="宋体" w:hAnsi="宋体" w:cs="宋体"/>
          <w:b/>
          <w:bCs/>
          <w:snapToGrid/>
          <w:color w:val="auto"/>
          <w:kern w:val="2"/>
          <w:lang w:val="zh-CN" w:eastAsia="zh-CN"/>
        </w:rPr>
      </w:pPr>
      <w:r w:rsidRPr="006265BF">
        <w:rPr>
          <w:rFonts w:ascii="宋体" w:eastAsia="宋体" w:hAnsi="宋体" w:cs="宋体" w:hint="eastAsia"/>
          <w:b/>
          <w:bCs/>
          <w:snapToGrid/>
          <w:color w:val="auto"/>
          <w:kern w:val="2"/>
          <w:lang w:val="zh-CN" w:eastAsia="zh-CN"/>
        </w:rPr>
        <w:t>3.</w:t>
      </w:r>
      <w:r w:rsidRPr="006265BF">
        <w:rPr>
          <w:rFonts w:ascii="宋体" w:eastAsia="宋体" w:hAnsi="宋体" w:cs="宋体" w:hint="eastAsia"/>
          <w:b/>
          <w:bCs/>
          <w:snapToGrid/>
          <w:color w:val="auto"/>
          <w:kern w:val="2"/>
          <w:lang w:val="zh-CN" w:eastAsia="zh-CN"/>
        </w:rPr>
        <w:t>相关标准规范</w:t>
      </w:r>
    </w:p>
    <w:p w:rsidR="00505709" w:rsidRPr="006265BF" w:rsidRDefault="00C90110">
      <w:pPr>
        <w:widowControl w:val="0"/>
        <w:adjustRightInd/>
        <w:spacing w:line="360" w:lineRule="auto"/>
        <w:ind w:firstLineChars="200" w:firstLine="420"/>
        <w:rPr>
          <w:rFonts w:ascii="宋体" w:eastAsia="宋体" w:hAnsi="宋体" w:cs="宋体"/>
          <w:color w:val="auto"/>
          <w:lang w:val="zh-CN" w:eastAsia="zh-CN"/>
        </w:rPr>
      </w:pPr>
      <w:r w:rsidRPr="006265BF">
        <w:rPr>
          <w:rFonts w:ascii="宋体" w:eastAsia="宋体" w:hAnsi="宋体" w:cs="宋体" w:hint="eastAsia"/>
          <w:color w:val="auto"/>
          <w:lang w:val="zh-CN" w:eastAsia="zh-CN"/>
        </w:rPr>
        <w:t>GB 50168</w:t>
      </w:r>
      <w:r w:rsidRPr="006265BF">
        <w:rPr>
          <w:rFonts w:ascii="宋体" w:eastAsia="宋体" w:hAnsi="宋体" w:cs="宋体" w:hint="eastAsia"/>
          <w:color w:val="auto"/>
          <w:lang w:val="zh-CN" w:eastAsia="zh-CN"/>
        </w:rPr>
        <w:t>《电气装置安装工程</w:t>
      </w:r>
      <w:r w:rsidRPr="006265BF">
        <w:rPr>
          <w:rFonts w:ascii="宋体" w:eastAsia="宋体" w:hAnsi="宋体" w:cs="宋体" w:hint="eastAsia"/>
          <w:color w:val="auto"/>
          <w:lang w:val="zh-CN" w:eastAsia="zh-CN"/>
        </w:rPr>
        <w:t xml:space="preserve"> </w:t>
      </w:r>
      <w:r w:rsidRPr="006265BF">
        <w:rPr>
          <w:rFonts w:ascii="宋体" w:eastAsia="宋体" w:hAnsi="宋体" w:cs="宋体" w:hint="eastAsia"/>
          <w:color w:val="auto"/>
          <w:lang w:val="zh-CN" w:eastAsia="zh-CN"/>
        </w:rPr>
        <w:t>电缆线路施工及验收标准》</w:t>
      </w:r>
    </w:p>
    <w:p w:rsidR="00505709" w:rsidRPr="006265BF" w:rsidRDefault="00C90110">
      <w:pPr>
        <w:widowControl w:val="0"/>
        <w:adjustRightInd/>
        <w:spacing w:line="360" w:lineRule="auto"/>
        <w:ind w:firstLineChars="200" w:firstLine="420"/>
        <w:rPr>
          <w:rFonts w:ascii="宋体" w:eastAsia="宋体" w:hAnsi="宋体" w:cs="宋体"/>
          <w:color w:val="auto"/>
          <w:lang w:val="zh-CN" w:eastAsia="zh-CN"/>
        </w:rPr>
      </w:pPr>
      <w:r w:rsidRPr="006265BF">
        <w:rPr>
          <w:rFonts w:ascii="宋体" w:eastAsia="宋体" w:hAnsi="宋体" w:cs="宋体" w:hint="eastAsia"/>
          <w:color w:val="auto"/>
          <w:lang w:val="zh-CN" w:eastAsia="zh-CN"/>
        </w:rPr>
        <w:t>GB 50254</w:t>
      </w:r>
      <w:r w:rsidRPr="006265BF">
        <w:rPr>
          <w:rFonts w:ascii="宋体" w:eastAsia="宋体" w:hAnsi="宋体" w:cs="宋体" w:hint="eastAsia"/>
          <w:color w:val="auto"/>
          <w:lang w:val="zh-CN" w:eastAsia="zh-CN"/>
        </w:rPr>
        <w:t>《电气装置安装工程</w:t>
      </w:r>
      <w:r w:rsidRPr="006265BF">
        <w:rPr>
          <w:rFonts w:ascii="宋体" w:eastAsia="宋体" w:hAnsi="宋体" w:cs="宋体" w:hint="eastAsia"/>
          <w:color w:val="auto"/>
          <w:lang w:val="zh-CN" w:eastAsia="zh-CN"/>
        </w:rPr>
        <w:t xml:space="preserve"> </w:t>
      </w:r>
      <w:r w:rsidRPr="006265BF">
        <w:rPr>
          <w:rFonts w:ascii="宋体" w:eastAsia="宋体" w:hAnsi="宋体" w:cs="宋体" w:hint="eastAsia"/>
          <w:color w:val="auto"/>
          <w:lang w:val="zh-CN" w:eastAsia="zh-CN"/>
        </w:rPr>
        <w:t>低压电器施工及验收规范》</w:t>
      </w:r>
    </w:p>
    <w:p w:rsidR="00505709" w:rsidRPr="006265BF" w:rsidRDefault="00C90110">
      <w:pPr>
        <w:widowControl w:val="0"/>
        <w:adjustRightInd/>
        <w:spacing w:line="360" w:lineRule="auto"/>
        <w:ind w:firstLineChars="200" w:firstLine="420"/>
        <w:rPr>
          <w:rFonts w:ascii="宋体" w:eastAsia="宋体" w:hAnsi="宋体" w:cs="宋体"/>
          <w:color w:val="auto"/>
          <w:lang w:val="zh-CN" w:eastAsia="zh-CN"/>
        </w:rPr>
      </w:pPr>
      <w:r w:rsidRPr="006265BF">
        <w:rPr>
          <w:rFonts w:ascii="宋体" w:eastAsia="宋体" w:hAnsi="宋体" w:cs="宋体" w:hint="eastAsia"/>
          <w:color w:val="auto"/>
          <w:lang w:val="zh-CN" w:eastAsia="zh-CN"/>
        </w:rPr>
        <w:t>GB 50171</w:t>
      </w:r>
      <w:r w:rsidRPr="006265BF">
        <w:rPr>
          <w:rFonts w:ascii="宋体" w:eastAsia="宋体" w:hAnsi="宋体" w:cs="宋体" w:hint="eastAsia"/>
          <w:color w:val="auto"/>
          <w:lang w:val="zh-CN" w:eastAsia="zh-CN"/>
        </w:rPr>
        <w:t>《电气装置安装工程</w:t>
      </w:r>
      <w:r w:rsidRPr="006265BF">
        <w:rPr>
          <w:rFonts w:ascii="宋体" w:eastAsia="宋体" w:hAnsi="宋体" w:cs="宋体" w:hint="eastAsia"/>
          <w:color w:val="auto"/>
          <w:lang w:val="zh-CN" w:eastAsia="zh-CN"/>
        </w:rPr>
        <w:t xml:space="preserve"> </w:t>
      </w:r>
      <w:r w:rsidRPr="006265BF">
        <w:rPr>
          <w:rFonts w:ascii="宋体" w:eastAsia="宋体" w:hAnsi="宋体" w:cs="宋体" w:hint="eastAsia"/>
          <w:color w:val="auto"/>
          <w:lang w:val="zh-CN" w:eastAsia="zh-CN"/>
        </w:rPr>
        <w:t>盘、柜及二次回路接线施工及验收</w:t>
      </w:r>
      <w:r w:rsidRPr="006265BF">
        <w:rPr>
          <w:rFonts w:ascii="宋体" w:eastAsia="宋体" w:hAnsi="宋体" w:cs="宋体" w:hint="eastAsia"/>
          <w:color w:val="auto"/>
          <w:lang w:eastAsia="zh-CN"/>
        </w:rPr>
        <w:t>规</w:t>
      </w:r>
      <w:r w:rsidRPr="006265BF">
        <w:rPr>
          <w:rFonts w:ascii="宋体" w:eastAsia="宋体" w:hAnsi="宋体" w:cs="宋体" w:hint="eastAsia"/>
          <w:color w:val="auto"/>
          <w:lang w:val="zh-CN" w:eastAsia="zh-CN"/>
        </w:rPr>
        <w:t>范》</w:t>
      </w:r>
    </w:p>
    <w:p w:rsidR="00505709" w:rsidRPr="006265BF" w:rsidRDefault="00C90110">
      <w:pPr>
        <w:widowControl w:val="0"/>
        <w:adjustRightInd/>
        <w:spacing w:line="360" w:lineRule="auto"/>
        <w:ind w:firstLineChars="200" w:firstLine="420"/>
        <w:rPr>
          <w:rFonts w:ascii="宋体" w:eastAsia="宋体" w:hAnsi="宋体" w:cs="宋体"/>
          <w:color w:val="auto"/>
          <w:lang w:val="zh-CN" w:eastAsia="zh-CN"/>
        </w:rPr>
      </w:pPr>
      <w:r w:rsidRPr="006265BF">
        <w:rPr>
          <w:rFonts w:ascii="宋体" w:eastAsia="宋体" w:hAnsi="宋体" w:cs="宋体" w:hint="eastAsia"/>
          <w:color w:val="auto"/>
          <w:lang w:val="zh-CN" w:eastAsia="zh-CN"/>
        </w:rPr>
        <w:lastRenderedPageBreak/>
        <w:t>GB 50016</w:t>
      </w:r>
      <w:r w:rsidRPr="006265BF">
        <w:rPr>
          <w:rFonts w:ascii="宋体" w:eastAsia="宋体" w:hAnsi="宋体" w:cs="宋体" w:hint="eastAsia"/>
          <w:color w:val="auto"/>
          <w:lang w:val="zh-CN" w:eastAsia="zh-CN"/>
        </w:rPr>
        <w:t>《建筑设计防火规范》</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Times New Roman" w:eastAsia="宋体" w:hAnsi="Times New Roman" w:cs="Times New Roman"/>
          <w:snapToGrid/>
          <w:color w:val="auto"/>
          <w:kern w:val="2"/>
          <w:szCs w:val="24"/>
          <w:lang w:val="zh-CN" w:eastAsia="zh-CN"/>
        </w:rPr>
      </w:pPr>
      <w:r w:rsidRPr="006265BF">
        <w:rPr>
          <w:rFonts w:ascii="Times New Roman" w:eastAsia="宋体" w:hAnsi="Times New Roman" w:cs="Times New Roman" w:hint="eastAsia"/>
          <w:snapToGrid/>
          <w:color w:val="auto"/>
          <w:kern w:val="2"/>
          <w:szCs w:val="24"/>
          <w:lang w:val="zh-CN" w:eastAsia="zh-CN"/>
        </w:rPr>
        <w:t>GB 55037</w:t>
      </w:r>
      <w:r w:rsidRPr="006265BF">
        <w:rPr>
          <w:rFonts w:ascii="Times New Roman" w:eastAsia="宋体" w:hAnsi="Times New Roman" w:cs="Times New Roman" w:hint="eastAsia"/>
          <w:snapToGrid/>
          <w:color w:val="auto"/>
          <w:kern w:val="2"/>
          <w:szCs w:val="24"/>
          <w:lang w:val="zh-CN" w:eastAsia="zh-CN"/>
        </w:rPr>
        <w:t>《建筑防火通用规范》</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Times New Roman" w:eastAsia="宋体" w:hAnsi="Times New Roman" w:cs="宋体"/>
          <w:snapToGrid/>
          <w:color w:val="auto"/>
          <w:lang w:val="zh-CN" w:eastAsia="zh-CN"/>
        </w:rPr>
      </w:pPr>
      <w:r w:rsidRPr="006265BF">
        <w:rPr>
          <w:rFonts w:ascii="Times New Roman" w:eastAsia="宋体" w:hAnsi="Times New Roman" w:cs="宋体" w:hint="eastAsia"/>
          <w:snapToGrid/>
          <w:color w:val="auto"/>
          <w:lang w:eastAsia="zh-CN"/>
        </w:rPr>
        <w:t>以上标准根据最新发文版本执行。</w:t>
      </w:r>
    </w:p>
    <w:p w:rsidR="00505709" w:rsidRPr="006265BF" w:rsidRDefault="00505709">
      <w:pPr>
        <w:pStyle w:val="a5"/>
        <w:spacing w:line="244" w:lineRule="auto"/>
        <w:rPr>
          <w:lang w:eastAsia="zh-CN"/>
        </w:rPr>
      </w:pPr>
    </w:p>
    <w:p w:rsidR="00505709" w:rsidRPr="006265BF" w:rsidRDefault="00505709">
      <w:pPr>
        <w:pStyle w:val="a5"/>
        <w:rPr>
          <w:lang w:eastAsia="zh-CN"/>
        </w:rPr>
      </w:pPr>
    </w:p>
    <w:p w:rsidR="00505709" w:rsidRPr="006265BF" w:rsidRDefault="00505709">
      <w:pPr>
        <w:pStyle w:val="a5"/>
        <w:rPr>
          <w:lang w:eastAsia="zh-CN"/>
        </w:rPr>
      </w:pPr>
    </w:p>
    <w:p w:rsidR="00505709" w:rsidRPr="006265BF" w:rsidRDefault="00505709">
      <w:pPr>
        <w:rPr>
          <w:lang w:eastAsia="zh-CN"/>
        </w:rPr>
        <w:sectPr w:rsidR="00505709" w:rsidRPr="006265BF">
          <w:footerReference w:type="default" r:id="rId9"/>
          <w:pgSz w:w="11906" w:h="16839"/>
          <w:pgMar w:top="1431" w:right="1481" w:bottom="1108" w:left="1576" w:header="0" w:footer="946" w:gutter="0"/>
          <w:cols w:space="720"/>
        </w:sectPr>
      </w:pPr>
    </w:p>
    <w:p w:rsidR="00505709" w:rsidRPr="006265BF" w:rsidRDefault="00C90110">
      <w:pPr>
        <w:spacing w:before="59" w:line="360" w:lineRule="auto"/>
        <w:ind w:left="2948"/>
        <w:outlineLvl w:val="0"/>
        <w:rPr>
          <w:rFonts w:ascii="宋体" w:eastAsia="宋体" w:hAnsi="宋体" w:cs="宋体"/>
          <w:sz w:val="30"/>
          <w:szCs w:val="30"/>
          <w:lang w:eastAsia="zh-CN"/>
        </w:rPr>
      </w:pPr>
      <w:bookmarkStart w:id="19" w:name="bookmark3"/>
      <w:bookmarkStart w:id="20" w:name="_Toc11006"/>
      <w:bookmarkEnd w:id="19"/>
      <w:r w:rsidRPr="006265BF">
        <w:rPr>
          <w:rFonts w:ascii="宋体" w:eastAsia="宋体" w:hAnsi="宋体" w:cs="宋体"/>
          <w:b/>
          <w:bCs/>
          <w:spacing w:val="-3"/>
          <w:sz w:val="30"/>
          <w:szCs w:val="30"/>
          <w:lang w:eastAsia="zh-CN"/>
        </w:rPr>
        <w:lastRenderedPageBreak/>
        <w:t>第三章</w:t>
      </w:r>
      <w:r w:rsidRPr="006265BF">
        <w:rPr>
          <w:rFonts w:ascii="宋体" w:eastAsia="宋体" w:hAnsi="宋体" w:cs="宋体"/>
          <w:spacing w:val="-3"/>
          <w:sz w:val="30"/>
          <w:szCs w:val="30"/>
          <w:lang w:eastAsia="zh-CN"/>
        </w:rPr>
        <w:t xml:space="preserve">  </w:t>
      </w:r>
      <w:r w:rsidRPr="006265BF">
        <w:rPr>
          <w:rFonts w:ascii="宋体" w:eastAsia="宋体" w:hAnsi="宋体" w:cs="宋体"/>
          <w:b/>
          <w:bCs/>
          <w:spacing w:val="-3"/>
          <w:sz w:val="30"/>
          <w:szCs w:val="30"/>
          <w:lang w:eastAsia="zh-CN"/>
        </w:rPr>
        <w:t>投标人须知</w:t>
      </w:r>
      <w:bookmarkEnd w:id="20"/>
    </w:p>
    <w:p w:rsidR="00505709" w:rsidRPr="006265BF" w:rsidRDefault="00C90110">
      <w:pPr>
        <w:widowControl w:val="0"/>
        <w:kinsoku/>
        <w:autoSpaceDE/>
        <w:autoSpaceDN/>
        <w:adjustRightInd/>
        <w:spacing w:line="360" w:lineRule="auto"/>
        <w:jc w:val="center"/>
        <w:textAlignment w:val="auto"/>
        <w:rPr>
          <w:rFonts w:ascii="宋体" w:eastAsia="宋体" w:hAnsi="宋体" w:cs="宋体"/>
          <w:snapToGrid/>
          <w:color w:val="auto"/>
          <w:kern w:val="2"/>
          <w:sz w:val="24"/>
          <w:szCs w:val="24"/>
          <w:lang w:eastAsia="zh-CN"/>
        </w:rPr>
      </w:pPr>
      <w:r w:rsidRPr="006265BF">
        <w:rPr>
          <w:rFonts w:ascii="宋体" w:eastAsia="宋体" w:hAnsi="宋体" w:cs="宋体" w:hint="eastAsia"/>
          <w:snapToGrid/>
          <w:color w:val="auto"/>
          <w:kern w:val="2"/>
          <w:sz w:val="24"/>
          <w:szCs w:val="24"/>
          <w:lang w:eastAsia="zh-CN"/>
        </w:rPr>
        <w:t>前附表</w:t>
      </w:r>
    </w:p>
    <w:tbl>
      <w:tblPr>
        <w:tblW w:w="948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5"/>
        <w:gridCol w:w="8371"/>
      </w:tblGrid>
      <w:tr w:rsidR="00505709" w:rsidRPr="006265BF">
        <w:trPr>
          <w:trHeight w:val="534"/>
          <w:jc w:val="center"/>
        </w:trPr>
        <w:tc>
          <w:tcPr>
            <w:tcW w:w="1115"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jc w:val="center"/>
              <w:rPr>
                <w:rFonts w:ascii="宋体" w:eastAsia="宋体" w:hAnsi="宋体" w:cs="宋体"/>
                <w:color w:val="auto"/>
              </w:rPr>
            </w:pPr>
            <w:r w:rsidRPr="006265BF">
              <w:rPr>
                <w:rFonts w:ascii="宋体" w:eastAsia="宋体" w:hAnsi="宋体" w:cs="宋体" w:hint="eastAsia"/>
                <w:color w:val="auto"/>
              </w:rPr>
              <w:t>序号</w:t>
            </w:r>
          </w:p>
        </w:tc>
        <w:tc>
          <w:tcPr>
            <w:tcW w:w="8371"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jc w:val="center"/>
              <w:rPr>
                <w:rFonts w:ascii="宋体" w:eastAsia="宋体" w:hAnsi="宋体" w:cs="宋体"/>
                <w:color w:val="auto"/>
              </w:rPr>
            </w:pPr>
            <w:r w:rsidRPr="006265BF">
              <w:rPr>
                <w:rFonts w:ascii="宋体" w:eastAsia="宋体" w:hAnsi="宋体" w:cs="宋体" w:hint="eastAsia"/>
                <w:color w:val="auto"/>
              </w:rPr>
              <w:t>内容、要求</w:t>
            </w:r>
          </w:p>
        </w:tc>
      </w:tr>
      <w:tr w:rsidR="00505709" w:rsidRPr="006265BF">
        <w:trPr>
          <w:trHeight w:val="534"/>
          <w:jc w:val="center"/>
        </w:trPr>
        <w:tc>
          <w:tcPr>
            <w:tcW w:w="1115"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jc w:val="center"/>
              <w:rPr>
                <w:rFonts w:ascii="宋体" w:eastAsia="宋体" w:hAnsi="宋体" w:cs="宋体"/>
                <w:color w:val="auto"/>
              </w:rPr>
            </w:pPr>
            <w:r w:rsidRPr="006265BF">
              <w:rPr>
                <w:rFonts w:ascii="宋体" w:eastAsia="宋体" w:hAnsi="宋体" w:cs="宋体" w:hint="eastAsia"/>
                <w:color w:val="auto"/>
              </w:rPr>
              <w:t>1</w:t>
            </w:r>
          </w:p>
        </w:tc>
        <w:tc>
          <w:tcPr>
            <w:tcW w:w="8371"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rPr>
                <w:rFonts w:ascii="宋体" w:eastAsia="宋体" w:hAnsi="宋体" w:cs="宋体"/>
                <w:color w:val="auto"/>
                <w:lang w:eastAsia="zh-CN"/>
              </w:rPr>
            </w:pPr>
            <w:r w:rsidRPr="006265BF">
              <w:rPr>
                <w:rFonts w:ascii="宋体" w:eastAsia="宋体" w:hAnsi="宋体" w:cs="宋体" w:hint="eastAsia"/>
                <w:color w:val="auto"/>
                <w:lang w:eastAsia="zh-CN"/>
              </w:rPr>
              <w:t>项目名称：温州港益嘉港务有限公司</w:t>
            </w:r>
            <w:r w:rsidRPr="006265BF">
              <w:rPr>
                <w:rFonts w:ascii="宋体" w:eastAsia="宋体" w:hAnsi="宋体" w:cs="宋体" w:hint="eastAsia"/>
                <w:color w:val="auto"/>
                <w:lang w:eastAsia="zh-CN"/>
              </w:rPr>
              <w:t>4#</w:t>
            </w:r>
            <w:r w:rsidRPr="006265BF">
              <w:rPr>
                <w:rFonts w:ascii="宋体" w:eastAsia="宋体" w:hAnsi="宋体" w:cs="宋体" w:hint="eastAsia"/>
                <w:color w:val="auto"/>
                <w:lang w:eastAsia="zh-CN"/>
              </w:rPr>
              <w:t>泊位消防设施供电电缆</w:t>
            </w:r>
            <w:r w:rsidRPr="006265BF">
              <w:rPr>
                <w:rFonts w:ascii="宋体" w:eastAsia="宋体" w:hAnsi="宋体" w:cs="宋体" w:hint="eastAsia"/>
                <w:color w:val="auto"/>
                <w:lang w:eastAsia="zh-CN"/>
              </w:rPr>
              <w:t>采购</w:t>
            </w:r>
          </w:p>
        </w:tc>
      </w:tr>
      <w:tr w:rsidR="00505709" w:rsidRPr="006265BF">
        <w:trPr>
          <w:trHeight w:val="534"/>
          <w:jc w:val="center"/>
        </w:trPr>
        <w:tc>
          <w:tcPr>
            <w:tcW w:w="1115"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jc w:val="center"/>
              <w:rPr>
                <w:rFonts w:ascii="宋体" w:eastAsia="宋体" w:hAnsi="宋体" w:cs="宋体"/>
                <w:color w:val="auto"/>
              </w:rPr>
            </w:pPr>
            <w:r w:rsidRPr="006265BF">
              <w:rPr>
                <w:rFonts w:ascii="宋体" w:eastAsia="宋体" w:hAnsi="宋体" w:cs="宋体" w:hint="eastAsia"/>
                <w:color w:val="auto"/>
              </w:rPr>
              <w:t>★</w:t>
            </w:r>
            <w:r w:rsidRPr="006265BF">
              <w:rPr>
                <w:rFonts w:ascii="宋体" w:eastAsia="宋体" w:hAnsi="宋体" w:cs="宋体" w:hint="eastAsia"/>
                <w:color w:val="auto"/>
              </w:rPr>
              <w:t>2</w:t>
            </w:r>
          </w:p>
        </w:tc>
        <w:tc>
          <w:tcPr>
            <w:tcW w:w="8371"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rPr>
                <w:rFonts w:ascii="宋体" w:eastAsia="宋体" w:hAnsi="宋体" w:cs="宋体"/>
                <w:color w:val="auto"/>
                <w:lang w:eastAsia="zh-CN"/>
              </w:rPr>
            </w:pPr>
            <w:r w:rsidRPr="006265BF">
              <w:rPr>
                <w:rFonts w:ascii="宋体" w:eastAsia="宋体" w:hAnsi="宋体" w:cs="宋体" w:hint="eastAsia"/>
                <w:color w:val="auto"/>
                <w:lang w:eastAsia="zh-CN"/>
              </w:rPr>
              <w:t>投标报价及费用：</w:t>
            </w:r>
          </w:p>
          <w:p w:rsidR="00505709" w:rsidRPr="006265BF" w:rsidRDefault="00C90110">
            <w:pPr>
              <w:rPr>
                <w:rFonts w:ascii="宋体" w:eastAsia="宋体" w:hAnsi="宋体" w:cs="宋体"/>
                <w:color w:val="auto"/>
                <w:lang w:eastAsia="zh-CN"/>
              </w:rPr>
            </w:pPr>
            <w:r w:rsidRPr="006265BF">
              <w:rPr>
                <w:rFonts w:ascii="宋体" w:eastAsia="宋体" w:hAnsi="宋体" w:cs="宋体" w:hint="eastAsia"/>
                <w:color w:val="auto"/>
                <w:lang w:eastAsia="zh-CN"/>
              </w:rPr>
              <w:t>1</w:t>
            </w:r>
            <w:r w:rsidRPr="006265BF">
              <w:rPr>
                <w:rFonts w:ascii="宋体" w:eastAsia="宋体" w:hAnsi="宋体" w:cs="宋体" w:hint="eastAsia"/>
                <w:color w:val="auto"/>
                <w:lang w:eastAsia="zh-CN"/>
              </w:rPr>
              <w:t>、不论投标结果如何，投标人均应自行承担所有与投标有关的全部费用。</w:t>
            </w:r>
          </w:p>
          <w:p w:rsidR="00505709" w:rsidRPr="006265BF" w:rsidRDefault="00C90110">
            <w:pPr>
              <w:rPr>
                <w:rFonts w:ascii="宋体" w:eastAsia="宋体" w:hAnsi="宋体" w:cs="宋体"/>
                <w:color w:val="auto"/>
                <w:lang w:eastAsia="zh-CN"/>
              </w:rPr>
            </w:pPr>
            <w:r w:rsidRPr="006265BF">
              <w:rPr>
                <w:rFonts w:ascii="宋体" w:eastAsia="宋体" w:hAnsi="宋体" w:cs="宋体" w:hint="eastAsia"/>
                <w:color w:val="auto"/>
                <w:lang w:eastAsia="zh-CN"/>
              </w:rPr>
              <w:t>2</w:t>
            </w:r>
            <w:r w:rsidRPr="006265BF">
              <w:rPr>
                <w:rFonts w:ascii="宋体" w:eastAsia="宋体" w:hAnsi="宋体" w:cs="宋体" w:hint="eastAsia"/>
                <w:color w:val="auto"/>
                <w:lang w:eastAsia="zh-CN"/>
              </w:rPr>
              <w:t>、</w:t>
            </w:r>
            <w:r w:rsidRPr="006265BF">
              <w:rPr>
                <w:rFonts w:ascii="宋体" w:eastAsia="宋体" w:hAnsi="宋体" w:cs="宋体" w:hint="eastAsia"/>
                <w:b/>
                <w:bCs/>
                <w:color w:val="auto"/>
                <w:lang w:eastAsia="zh-CN"/>
              </w:rPr>
              <w:t>本次招标控制价</w:t>
            </w:r>
            <w:r w:rsidRPr="006265BF">
              <w:rPr>
                <w:rFonts w:ascii="宋体" w:eastAsia="宋体" w:hAnsi="宋体" w:cs="宋体" w:hint="eastAsia"/>
                <w:b/>
                <w:bCs/>
                <w:color w:val="auto"/>
                <w:u w:val="single"/>
                <w:lang w:eastAsia="zh-CN"/>
              </w:rPr>
              <w:t>90</w:t>
            </w:r>
            <w:r w:rsidRPr="006265BF">
              <w:rPr>
                <w:rFonts w:ascii="宋体" w:eastAsia="宋体" w:hAnsi="宋体" w:cs="宋体" w:hint="eastAsia"/>
                <w:b/>
                <w:bCs/>
                <w:color w:val="auto"/>
                <w:lang w:eastAsia="zh-CN"/>
              </w:rPr>
              <w:t>万元</w:t>
            </w:r>
            <w:r w:rsidRPr="006265BF">
              <w:rPr>
                <w:rFonts w:ascii="宋体" w:eastAsia="宋体" w:hAnsi="宋体" w:cs="宋体" w:hint="eastAsia"/>
                <w:color w:val="auto"/>
                <w:lang w:eastAsia="zh-CN"/>
              </w:rPr>
              <w:t>，超过招标控制价的投标为无效标。</w:t>
            </w:r>
          </w:p>
        </w:tc>
      </w:tr>
      <w:tr w:rsidR="00505709" w:rsidRPr="006265BF">
        <w:trPr>
          <w:trHeight w:val="444"/>
          <w:jc w:val="center"/>
        </w:trPr>
        <w:tc>
          <w:tcPr>
            <w:tcW w:w="1115"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jc w:val="center"/>
              <w:rPr>
                <w:rFonts w:ascii="宋体" w:eastAsia="宋体" w:hAnsi="宋体" w:cs="宋体"/>
                <w:color w:val="auto"/>
              </w:rPr>
            </w:pPr>
            <w:r w:rsidRPr="006265BF">
              <w:rPr>
                <w:rFonts w:ascii="宋体" w:eastAsia="宋体" w:hAnsi="宋体" w:cs="宋体" w:hint="eastAsia"/>
                <w:color w:val="auto"/>
              </w:rPr>
              <w:t>★</w:t>
            </w:r>
            <w:r w:rsidRPr="006265BF">
              <w:rPr>
                <w:rFonts w:ascii="宋体" w:eastAsia="宋体" w:hAnsi="宋体" w:cs="宋体" w:hint="eastAsia"/>
                <w:color w:val="auto"/>
              </w:rPr>
              <w:t>3</w:t>
            </w:r>
          </w:p>
        </w:tc>
        <w:tc>
          <w:tcPr>
            <w:tcW w:w="8371"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rPr>
                <w:rFonts w:ascii="宋体" w:eastAsia="宋体" w:hAnsi="宋体" w:cs="宋体"/>
                <w:color w:val="auto"/>
                <w:lang w:eastAsia="zh-CN"/>
              </w:rPr>
            </w:pPr>
            <w:r w:rsidRPr="006265BF">
              <w:rPr>
                <w:rFonts w:ascii="宋体" w:eastAsia="宋体" w:hAnsi="宋体" w:cs="宋体" w:hint="eastAsia"/>
                <w:color w:val="auto"/>
                <w:lang w:eastAsia="zh-CN"/>
              </w:rPr>
              <w:t>投标保证金：人民币大写</w:t>
            </w:r>
            <w:r w:rsidRPr="006265BF">
              <w:rPr>
                <w:rFonts w:ascii="宋体" w:eastAsia="宋体" w:hAnsi="宋体" w:cs="宋体" w:hint="eastAsia"/>
                <w:color w:val="auto"/>
                <w:u w:val="single"/>
                <w:lang w:eastAsia="zh-CN"/>
              </w:rPr>
              <w:t>壹万捌仟</w:t>
            </w:r>
            <w:r w:rsidRPr="006265BF">
              <w:rPr>
                <w:rFonts w:ascii="宋体" w:eastAsia="宋体" w:hAnsi="宋体" w:cs="宋体" w:hint="eastAsia"/>
                <w:color w:val="auto"/>
                <w:u w:val="single"/>
                <w:lang w:eastAsia="zh-CN"/>
              </w:rPr>
              <w:t>元</w:t>
            </w:r>
            <w:r w:rsidRPr="006265BF">
              <w:rPr>
                <w:rFonts w:ascii="宋体" w:eastAsia="宋体" w:hAnsi="宋体" w:cs="宋体" w:hint="eastAsia"/>
                <w:color w:val="auto"/>
                <w:lang w:eastAsia="zh-CN"/>
              </w:rPr>
              <w:t>（小写：</w:t>
            </w:r>
            <w:r w:rsidRPr="006265BF">
              <w:rPr>
                <w:rFonts w:ascii="宋体" w:eastAsia="宋体" w:hAnsi="宋体" w:cs="宋体" w:hint="eastAsia"/>
                <w:color w:val="auto"/>
                <w:lang w:eastAsia="zh-CN"/>
              </w:rPr>
              <w:t>¥</w:t>
            </w:r>
            <w:r w:rsidRPr="006265BF">
              <w:rPr>
                <w:rFonts w:ascii="宋体" w:eastAsia="宋体" w:hAnsi="宋体" w:cs="宋体" w:hint="eastAsia"/>
                <w:color w:val="auto"/>
                <w:lang w:eastAsia="zh-CN"/>
              </w:rPr>
              <w:t>18000</w:t>
            </w:r>
            <w:r w:rsidRPr="006265BF">
              <w:rPr>
                <w:rFonts w:ascii="宋体" w:eastAsia="宋体" w:hAnsi="宋体" w:cs="宋体" w:hint="eastAsia"/>
                <w:color w:val="auto"/>
                <w:lang w:eastAsia="zh-CN"/>
              </w:rPr>
              <w:t>.00</w:t>
            </w:r>
            <w:r w:rsidRPr="006265BF">
              <w:rPr>
                <w:rFonts w:ascii="宋体" w:eastAsia="宋体" w:hAnsi="宋体" w:cs="宋体" w:hint="eastAsia"/>
                <w:color w:val="auto"/>
                <w:lang w:eastAsia="zh-CN"/>
              </w:rPr>
              <w:t>）。</w:t>
            </w:r>
          </w:p>
        </w:tc>
      </w:tr>
      <w:tr w:rsidR="00505709" w:rsidRPr="006265BF">
        <w:trPr>
          <w:trHeight w:val="1446"/>
          <w:jc w:val="center"/>
        </w:trPr>
        <w:tc>
          <w:tcPr>
            <w:tcW w:w="1115"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jc w:val="center"/>
              <w:rPr>
                <w:rFonts w:ascii="宋体" w:eastAsia="宋体" w:hAnsi="宋体" w:cs="宋体"/>
                <w:color w:val="auto"/>
              </w:rPr>
            </w:pPr>
            <w:r w:rsidRPr="006265BF">
              <w:rPr>
                <w:rFonts w:ascii="宋体" w:eastAsia="宋体" w:hAnsi="宋体" w:cs="宋体" w:hint="eastAsia"/>
                <w:color w:val="auto"/>
              </w:rPr>
              <w:t>4</w:t>
            </w:r>
          </w:p>
        </w:tc>
        <w:tc>
          <w:tcPr>
            <w:tcW w:w="8371"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rPr>
                <w:rFonts w:ascii="宋体" w:eastAsia="宋体" w:hAnsi="宋体" w:cs="宋体"/>
                <w:color w:val="auto"/>
                <w:lang w:eastAsia="zh-CN"/>
              </w:rPr>
            </w:pPr>
            <w:r w:rsidRPr="006265BF">
              <w:rPr>
                <w:rFonts w:ascii="宋体" w:eastAsia="宋体" w:hAnsi="宋体" w:cs="宋体" w:hint="eastAsia"/>
                <w:color w:val="auto"/>
                <w:lang w:eastAsia="zh-CN"/>
              </w:rPr>
              <w:t>答疑与澄清：招标人对已发出的招标文件进行必要的澄清和修改时，将在招标公告规定的投标截止时间</w:t>
            </w:r>
            <w:r w:rsidRPr="006265BF">
              <w:rPr>
                <w:rFonts w:ascii="宋体" w:eastAsia="宋体" w:hAnsi="宋体" w:cs="宋体" w:hint="eastAsia"/>
                <w:color w:val="auto"/>
                <w:lang w:eastAsia="zh-CN"/>
              </w:rPr>
              <w:t>3</w:t>
            </w:r>
            <w:r w:rsidRPr="006265BF">
              <w:rPr>
                <w:rFonts w:ascii="宋体" w:eastAsia="宋体" w:hAnsi="宋体" w:cs="宋体" w:hint="eastAsia"/>
                <w:color w:val="auto"/>
                <w:lang w:eastAsia="zh-CN"/>
              </w:rPr>
              <w:t>日前，在规定信息发布网站上通知所有招标文件收受人，并要求收受人进行确认澄清和修改已收悉，澄清和修改的内容作为招标文件的组成部分。招标人根据实际情况，延长投标截止时间的，将在投标截止时间前</w:t>
            </w:r>
            <w:r w:rsidRPr="006265BF">
              <w:rPr>
                <w:rFonts w:ascii="宋体" w:eastAsia="宋体" w:hAnsi="宋体" w:cs="宋体" w:hint="eastAsia"/>
                <w:color w:val="auto"/>
                <w:lang w:eastAsia="zh-CN"/>
              </w:rPr>
              <w:t>2</w:t>
            </w:r>
            <w:r w:rsidRPr="006265BF">
              <w:rPr>
                <w:rFonts w:ascii="宋体" w:eastAsia="宋体" w:hAnsi="宋体" w:cs="宋体" w:hint="eastAsia"/>
                <w:color w:val="auto"/>
                <w:lang w:eastAsia="zh-CN"/>
              </w:rPr>
              <w:t>日内告知所有招标文件收受人，并要求回执确认。</w:t>
            </w:r>
          </w:p>
        </w:tc>
      </w:tr>
      <w:tr w:rsidR="00505709" w:rsidRPr="006265BF">
        <w:trPr>
          <w:trHeight w:val="624"/>
          <w:jc w:val="center"/>
        </w:trPr>
        <w:tc>
          <w:tcPr>
            <w:tcW w:w="1115"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jc w:val="center"/>
              <w:rPr>
                <w:rFonts w:ascii="宋体" w:eastAsia="宋体" w:hAnsi="宋体" w:cs="宋体"/>
                <w:color w:val="auto"/>
              </w:rPr>
            </w:pPr>
            <w:r w:rsidRPr="006265BF">
              <w:rPr>
                <w:rFonts w:ascii="宋体" w:eastAsia="宋体" w:hAnsi="宋体" w:cs="宋体" w:hint="eastAsia"/>
                <w:color w:val="auto"/>
              </w:rPr>
              <w:t>5</w:t>
            </w:r>
          </w:p>
        </w:tc>
        <w:tc>
          <w:tcPr>
            <w:tcW w:w="8371"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rPr>
                <w:rFonts w:ascii="宋体" w:eastAsia="宋体" w:hAnsi="宋体" w:cs="宋体"/>
                <w:color w:val="auto"/>
                <w:lang w:eastAsia="zh-CN"/>
              </w:rPr>
            </w:pPr>
            <w:r w:rsidRPr="006265BF">
              <w:rPr>
                <w:rFonts w:ascii="宋体" w:eastAsia="宋体" w:hAnsi="宋体" w:cs="宋体" w:hint="eastAsia"/>
                <w:color w:val="auto"/>
                <w:lang w:eastAsia="zh-CN"/>
              </w:rPr>
              <w:t>投标文件组成：资审文件、价格标。</w:t>
            </w:r>
          </w:p>
        </w:tc>
      </w:tr>
      <w:tr w:rsidR="00505709" w:rsidRPr="006265BF">
        <w:trPr>
          <w:trHeight w:val="624"/>
          <w:jc w:val="center"/>
        </w:trPr>
        <w:tc>
          <w:tcPr>
            <w:tcW w:w="1115"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jc w:val="center"/>
              <w:rPr>
                <w:rFonts w:ascii="宋体" w:eastAsia="宋体" w:hAnsi="宋体" w:cs="宋体"/>
                <w:color w:val="auto"/>
              </w:rPr>
            </w:pPr>
            <w:r w:rsidRPr="006265BF">
              <w:rPr>
                <w:rFonts w:ascii="宋体" w:eastAsia="宋体" w:hAnsi="宋体" w:cs="宋体" w:hint="eastAsia"/>
                <w:color w:val="auto"/>
              </w:rPr>
              <w:t>6</w:t>
            </w:r>
          </w:p>
        </w:tc>
        <w:tc>
          <w:tcPr>
            <w:tcW w:w="8371"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rPr>
                <w:rFonts w:ascii="宋体" w:eastAsia="宋体" w:hAnsi="宋体" w:cs="宋体"/>
                <w:color w:val="auto"/>
                <w:lang w:eastAsia="zh-CN"/>
              </w:rPr>
            </w:pPr>
            <w:r w:rsidRPr="006265BF">
              <w:rPr>
                <w:rFonts w:ascii="宋体" w:eastAsia="宋体" w:hAnsi="宋体" w:cs="宋体" w:hint="eastAsia"/>
                <w:color w:val="auto"/>
                <w:lang w:eastAsia="zh-CN"/>
              </w:rPr>
              <w:t>投标截止时间、地址：详见招标公告。</w:t>
            </w:r>
          </w:p>
        </w:tc>
      </w:tr>
      <w:tr w:rsidR="00505709" w:rsidRPr="006265BF">
        <w:trPr>
          <w:trHeight w:val="624"/>
          <w:jc w:val="center"/>
        </w:trPr>
        <w:tc>
          <w:tcPr>
            <w:tcW w:w="1115"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jc w:val="center"/>
              <w:rPr>
                <w:rFonts w:ascii="宋体" w:eastAsia="宋体" w:hAnsi="宋体" w:cs="宋体"/>
                <w:color w:val="auto"/>
              </w:rPr>
            </w:pPr>
            <w:r w:rsidRPr="006265BF">
              <w:rPr>
                <w:rFonts w:ascii="宋体" w:eastAsia="宋体" w:hAnsi="宋体" w:cs="宋体" w:hint="eastAsia"/>
                <w:color w:val="auto"/>
              </w:rPr>
              <w:t>7</w:t>
            </w:r>
          </w:p>
        </w:tc>
        <w:tc>
          <w:tcPr>
            <w:tcW w:w="8371"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rPr>
                <w:rFonts w:ascii="宋体" w:eastAsia="宋体" w:hAnsi="宋体" w:cs="宋体"/>
                <w:color w:val="auto"/>
                <w:lang w:eastAsia="zh-CN"/>
              </w:rPr>
            </w:pPr>
            <w:r w:rsidRPr="006265BF">
              <w:rPr>
                <w:rFonts w:ascii="宋体" w:eastAsia="宋体" w:hAnsi="宋体" w:cs="宋体" w:hint="eastAsia"/>
                <w:color w:val="auto"/>
                <w:lang w:eastAsia="zh-CN"/>
              </w:rPr>
              <w:t>开标时间、地址：详见招标公告。</w:t>
            </w:r>
          </w:p>
        </w:tc>
      </w:tr>
      <w:tr w:rsidR="00505709" w:rsidRPr="006265BF">
        <w:trPr>
          <w:trHeight w:val="624"/>
          <w:jc w:val="center"/>
        </w:trPr>
        <w:tc>
          <w:tcPr>
            <w:tcW w:w="1115"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jc w:val="center"/>
              <w:rPr>
                <w:rFonts w:ascii="宋体" w:eastAsia="宋体" w:hAnsi="宋体" w:cs="宋体"/>
                <w:color w:val="auto"/>
                <w:lang w:eastAsia="zh-CN"/>
              </w:rPr>
            </w:pPr>
            <w:r w:rsidRPr="006265BF">
              <w:rPr>
                <w:rFonts w:ascii="宋体" w:eastAsia="宋体" w:hAnsi="宋体" w:cs="宋体" w:hint="eastAsia"/>
                <w:color w:val="auto"/>
                <w:lang w:eastAsia="zh-CN"/>
              </w:rPr>
              <w:t>8</w:t>
            </w:r>
          </w:p>
        </w:tc>
        <w:tc>
          <w:tcPr>
            <w:tcW w:w="8371"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rPr>
                <w:rFonts w:ascii="宋体" w:eastAsia="宋体" w:hAnsi="宋体" w:cs="宋体"/>
                <w:color w:val="auto"/>
                <w:lang w:eastAsia="zh-CN"/>
              </w:rPr>
            </w:pPr>
            <w:r w:rsidRPr="006265BF">
              <w:rPr>
                <w:rFonts w:ascii="宋体" w:eastAsia="宋体" w:hAnsi="宋体" w:cs="宋体" w:hint="eastAsia"/>
                <w:color w:val="auto"/>
                <w:lang w:eastAsia="zh-CN"/>
              </w:rPr>
              <w:t>评标办法及评分标准：本项目采用两步开标法，分两个阶段进行评审，详见第四章。</w:t>
            </w:r>
          </w:p>
        </w:tc>
      </w:tr>
      <w:tr w:rsidR="00505709" w:rsidRPr="006265BF">
        <w:trPr>
          <w:trHeight w:val="694"/>
          <w:jc w:val="center"/>
        </w:trPr>
        <w:tc>
          <w:tcPr>
            <w:tcW w:w="1115"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jc w:val="center"/>
              <w:rPr>
                <w:rFonts w:ascii="宋体" w:eastAsia="宋体" w:hAnsi="宋体" w:cs="宋体"/>
                <w:color w:val="auto"/>
                <w:lang w:eastAsia="zh-CN"/>
              </w:rPr>
            </w:pPr>
            <w:r w:rsidRPr="006265BF">
              <w:rPr>
                <w:rFonts w:ascii="宋体" w:eastAsia="宋体" w:hAnsi="宋体" w:cs="宋体" w:hint="eastAsia"/>
                <w:color w:val="auto"/>
                <w:lang w:eastAsia="zh-CN"/>
              </w:rPr>
              <w:t>9</w:t>
            </w:r>
          </w:p>
        </w:tc>
        <w:tc>
          <w:tcPr>
            <w:tcW w:w="8371"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rPr>
                <w:rFonts w:ascii="宋体" w:eastAsia="宋体" w:hAnsi="宋体" w:cs="宋体"/>
                <w:color w:val="auto"/>
              </w:rPr>
            </w:pPr>
            <w:r w:rsidRPr="006265BF">
              <w:rPr>
                <w:rFonts w:ascii="宋体" w:eastAsia="宋体" w:hAnsi="宋体" w:cs="宋体" w:hint="eastAsia"/>
                <w:color w:val="auto"/>
              </w:rPr>
              <w:t>评标结果公示：评标结束后，评标结果于浙江省海港集团、宁波舟山港集团电子招标采购平台（</w:t>
            </w:r>
            <w:r w:rsidRPr="006265BF">
              <w:rPr>
                <w:rFonts w:ascii="宋体" w:eastAsia="宋体" w:hAnsi="宋体" w:cs="宋体" w:hint="eastAsia"/>
                <w:color w:val="auto"/>
              </w:rPr>
              <w:t>http://hgdzzb.nbport.com.cn/</w:t>
            </w:r>
            <w:r w:rsidRPr="006265BF">
              <w:rPr>
                <w:rFonts w:ascii="宋体" w:eastAsia="宋体" w:hAnsi="宋体" w:cs="宋体" w:hint="eastAsia"/>
                <w:color w:val="auto"/>
              </w:rPr>
              <w:t>）公示不少于</w:t>
            </w:r>
            <w:r w:rsidRPr="006265BF">
              <w:rPr>
                <w:rFonts w:ascii="宋体" w:eastAsia="宋体" w:hAnsi="宋体" w:cs="宋体" w:hint="eastAsia"/>
                <w:color w:val="auto"/>
              </w:rPr>
              <w:t>3</w:t>
            </w:r>
            <w:r w:rsidRPr="006265BF">
              <w:rPr>
                <w:rFonts w:ascii="宋体" w:eastAsia="宋体" w:hAnsi="宋体" w:cs="宋体" w:hint="eastAsia"/>
                <w:color w:val="auto"/>
              </w:rPr>
              <w:t>日。</w:t>
            </w:r>
          </w:p>
        </w:tc>
      </w:tr>
      <w:tr w:rsidR="00505709" w:rsidRPr="006265BF">
        <w:trPr>
          <w:trHeight w:val="90"/>
          <w:jc w:val="center"/>
        </w:trPr>
        <w:tc>
          <w:tcPr>
            <w:tcW w:w="1115"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jc w:val="center"/>
              <w:rPr>
                <w:rFonts w:ascii="宋体" w:eastAsia="宋体" w:hAnsi="宋体" w:cs="宋体"/>
                <w:color w:val="auto"/>
                <w:lang w:eastAsia="zh-CN"/>
              </w:rPr>
            </w:pPr>
            <w:r w:rsidRPr="006265BF">
              <w:rPr>
                <w:rFonts w:ascii="宋体" w:eastAsia="宋体" w:hAnsi="宋体" w:cs="宋体" w:hint="eastAsia"/>
                <w:color w:val="auto"/>
              </w:rPr>
              <w:t>1</w:t>
            </w:r>
            <w:r w:rsidRPr="006265BF">
              <w:rPr>
                <w:rFonts w:ascii="宋体" w:eastAsia="宋体" w:hAnsi="宋体" w:cs="宋体" w:hint="eastAsia"/>
                <w:color w:val="auto"/>
                <w:lang w:eastAsia="zh-CN"/>
              </w:rPr>
              <w:t>0</w:t>
            </w:r>
          </w:p>
        </w:tc>
        <w:tc>
          <w:tcPr>
            <w:tcW w:w="8371"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rPr>
                <w:rFonts w:ascii="宋体" w:eastAsia="宋体" w:hAnsi="宋体" w:cs="宋体"/>
                <w:color w:val="auto"/>
                <w:lang w:eastAsia="zh-CN"/>
              </w:rPr>
            </w:pPr>
            <w:r w:rsidRPr="006265BF">
              <w:rPr>
                <w:rFonts w:ascii="宋体" w:eastAsia="宋体" w:hAnsi="宋体" w:cs="宋体" w:hint="eastAsia"/>
                <w:color w:val="auto"/>
                <w:lang w:eastAsia="zh-CN"/>
              </w:rPr>
              <w:t>投标保证金退还：除招标文件规定不予退还保证金的情形外，中标人的投标保证金最迟在签署合同后</w:t>
            </w:r>
            <w:r w:rsidRPr="006265BF">
              <w:rPr>
                <w:rFonts w:ascii="宋体" w:eastAsia="宋体" w:hAnsi="宋体" w:cs="宋体" w:hint="eastAsia"/>
                <w:color w:val="auto"/>
                <w:lang w:eastAsia="zh-CN"/>
              </w:rPr>
              <w:t>5</w:t>
            </w:r>
            <w:r w:rsidRPr="006265BF">
              <w:rPr>
                <w:rFonts w:ascii="宋体" w:eastAsia="宋体" w:hAnsi="宋体" w:cs="宋体" w:hint="eastAsia"/>
                <w:color w:val="auto"/>
                <w:lang w:eastAsia="zh-CN"/>
              </w:rPr>
              <w:t>日内无息退还。</w:t>
            </w:r>
            <w:r w:rsidRPr="006265BF">
              <w:rPr>
                <w:rStyle w:val="ab"/>
                <w:rFonts w:eastAsia="宋体" w:hint="eastAsia"/>
                <w:color w:val="auto"/>
                <w:lang w:eastAsia="zh-CN"/>
              </w:rPr>
              <w:t>未中标人的投标保证金将在中标通知书发出后</w:t>
            </w:r>
            <w:r w:rsidRPr="006265BF">
              <w:rPr>
                <w:rStyle w:val="ab"/>
                <w:rFonts w:eastAsia="宋体" w:hint="eastAsia"/>
                <w:color w:val="auto"/>
                <w:lang w:eastAsia="zh-CN"/>
              </w:rPr>
              <w:t>5</w:t>
            </w:r>
            <w:r w:rsidRPr="006265BF">
              <w:rPr>
                <w:rStyle w:val="ab"/>
                <w:rFonts w:eastAsia="宋体" w:hint="eastAsia"/>
                <w:color w:val="auto"/>
                <w:lang w:eastAsia="zh-CN"/>
              </w:rPr>
              <w:t>日内无息退还。</w:t>
            </w:r>
          </w:p>
        </w:tc>
      </w:tr>
      <w:tr w:rsidR="00505709" w:rsidRPr="006265BF">
        <w:trPr>
          <w:trHeight w:val="487"/>
          <w:jc w:val="center"/>
        </w:trPr>
        <w:tc>
          <w:tcPr>
            <w:tcW w:w="1115"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jc w:val="center"/>
              <w:rPr>
                <w:rFonts w:ascii="宋体" w:eastAsia="宋体" w:hAnsi="宋体" w:cs="宋体"/>
                <w:color w:val="auto"/>
                <w:lang w:eastAsia="zh-CN"/>
              </w:rPr>
            </w:pPr>
            <w:r w:rsidRPr="006265BF">
              <w:rPr>
                <w:rFonts w:ascii="宋体" w:eastAsia="宋体" w:hAnsi="宋体" w:cs="宋体" w:hint="eastAsia"/>
                <w:color w:val="auto"/>
              </w:rPr>
              <w:t>1</w:t>
            </w:r>
            <w:r w:rsidRPr="006265BF">
              <w:rPr>
                <w:rFonts w:ascii="宋体" w:eastAsia="宋体" w:hAnsi="宋体" w:cs="宋体" w:hint="eastAsia"/>
                <w:color w:val="auto"/>
                <w:lang w:eastAsia="zh-CN"/>
              </w:rPr>
              <w:t>1</w:t>
            </w:r>
          </w:p>
        </w:tc>
        <w:tc>
          <w:tcPr>
            <w:tcW w:w="8371"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rPr>
                <w:rFonts w:ascii="宋体" w:eastAsia="宋体" w:hAnsi="宋体" w:cs="宋体"/>
                <w:color w:val="auto"/>
                <w:lang w:eastAsia="zh-CN"/>
              </w:rPr>
            </w:pPr>
            <w:r w:rsidRPr="006265BF">
              <w:rPr>
                <w:rFonts w:ascii="宋体" w:eastAsia="宋体" w:hAnsi="宋体" w:cs="宋体" w:hint="eastAsia"/>
                <w:color w:val="auto"/>
                <w:lang w:eastAsia="zh-CN"/>
              </w:rPr>
              <w:t>签订合同时间：中标通知书发出后</w:t>
            </w:r>
            <w:r w:rsidRPr="006265BF">
              <w:rPr>
                <w:rFonts w:ascii="宋体" w:eastAsia="宋体" w:hAnsi="宋体" w:cs="宋体" w:hint="eastAsia"/>
                <w:color w:val="auto"/>
                <w:lang w:eastAsia="zh-CN"/>
              </w:rPr>
              <w:t>30</w:t>
            </w:r>
            <w:r w:rsidRPr="006265BF">
              <w:rPr>
                <w:rFonts w:ascii="宋体" w:eastAsia="宋体" w:hAnsi="宋体" w:cs="宋体" w:hint="eastAsia"/>
                <w:color w:val="auto"/>
                <w:lang w:eastAsia="zh-CN"/>
              </w:rPr>
              <w:t>日内。</w:t>
            </w:r>
          </w:p>
        </w:tc>
      </w:tr>
      <w:tr w:rsidR="00505709" w:rsidRPr="006265BF">
        <w:trPr>
          <w:trHeight w:val="487"/>
          <w:jc w:val="center"/>
        </w:trPr>
        <w:tc>
          <w:tcPr>
            <w:tcW w:w="1115"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jc w:val="center"/>
              <w:rPr>
                <w:rFonts w:ascii="宋体" w:eastAsia="宋体" w:hAnsi="宋体" w:cs="宋体"/>
                <w:color w:val="auto"/>
                <w:lang w:eastAsia="zh-CN"/>
              </w:rPr>
            </w:pPr>
            <w:r w:rsidRPr="006265BF">
              <w:rPr>
                <w:rFonts w:ascii="宋体" w:eastAsia="宋体" w:hAnsi="宋体" w:cs="宋体" w:hint="eastAsia"/>
                <w:color w:val="auto"/>
              </w:rPr>
              <w:t>★</w:t>
            </w:r>
            <w:r w:rsidRPr="006265BF">
              <w:rPr>
                <w:rFonts w:ascii="宋体" w:eastAsia="宋体" w:hAnsi="宋体" w:cs="宋体" w:hint="eastAsia"/>
                <w:color w:val="auto"/>
              </w:rPr>
              <w:t>1</w:t>
            </w:r>
            <w:r w:rsidRPr="006265BF">
              <w:rPr>
                <w:rFonts w:ascii="宋体" w:eastAsia="宋体" w:hAnsi="宋体" w:cs="宋体" w:hint="eastAsia"/>
                <w:color w:val="auto"/>
                <w:lang w:eastAsia="zh-CN"/>
              </w:rPr>
              <w:t>2</w:t>
            </w:r>
          </w:p>
        </w:tc>
        <w:tc>
          <w:tcPr>
            <w:tcW w:w="8371"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rPr>
                <w:rFonts w:ascii="宋体" w:eastAsia="宋体" w:hAnsi="宋体" w:cs="宋体"/>
                <w:color w:val="auto"/>
                <w:lang w:eastAsia="zh-CN"/>
              </w:rPr>
            </w:pPr>
            <w:r w:rsidRPr="006265BF">
              <w:rPr>
                <w:rFonts w:ascii="宋体" w:eastAsia="宋体" w:hAnsi="宋体" w:cs="宋体" w:hint="eastAsia"/>
                <w:color w:val="auto"/>
                <w:lang w:eastAsia="zh-CN"/>
              </w:rPr>
              <w:t>履约保证金：中标人在合同签订之前须向招标人提交合同总价</w:t>
            </w:r>
            <w:r w:rsidRPr="006265BF">
              <w:rPr>
                <w:rFonts w:ascii="宋体" w:eastAsia="宋体" w:hAnsi="宋体" w:cs="宋体" w:hint="eastAsia"/>
                <w:color w:val="auto"/>
                <w:lang w:eastAsia="zh-CN"/>
              </w:rPr>
              <w:t>5%</w:t>
            </w:r>
            <w:r w:rsidRPr="006265BF">
              <w:rPr>
                <w:rFonts w:ascii="宋体" w:eastAsia="宋体" w:hAnsi="宋体" w:cs="宋体" w:hint="eastAsia"/>
                <w:color w:val="auto"/>
                <w:lang w:eastAsia="zh-CN"/>
              </w:rPr>
              <w:t>的履约保证金。项目通过招标人验收合格后，中标人已按合同约定履行完毕其主要合同义务的，履约保证金应于验收合格之日起</w:t>
            </w:r>
            <w:r w:rsidRPr="006265BF">
              <w:rPr>
                <w:rFonts w:ascii="宋体" w:eastAsia="宋体" w:hAnsi="宋体" w:cs="宋体" w:hint="eastAsia"/>
                <w:color w:val="auto"/>
                <w:lang w:eastAsia="zh-CN"/>
              </w:rPr>
              <w:t>30</w:t>
            </w:r>
            <w:r w:rsidRPr="006265BF">
              <w:rPr>
                <w:rFonts w:ascii="宋体" w:eastAsia="宋体" w:hAnsi="宋体" w:cs="宋体" w:hint="eastAsia"/>
                <w:color w:val="auto"/>
                <w:lang w:eastAsia="zh-CN"/>
              </w:rPr>
              <w:t>日内退还。</w:t>
            </w:r>
          </w:p>
        </w:tc>
      </w:tr>
      <w:tr w:rsidR="00505709" w:rsidRPr="006265BF">
        <w:trPr>
          <w:trHeight w:val="487"/>
          <w:jc w:val="center"/>
        </w:trPr>
        <w:tc>
          <w:tcPr>
            <w:tcW w:w="1115"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jc w:val="center"/>
              <w:rPr>
                <w:rFonts w:ascii="宋体" w:eastAsia="宋体" w:hAnsi="宋体" w:cs="宋体"/>
                <w:color w:val="auto"/>
                <w:lang w:eastAsia="zh-CN"/>
              </w:rPr>
            </w:pPr>
            <w:r w:rsidRPr="006265BF">
              <w:rPr>
                <w:rFonts w:ascii="宋体" w:eastAsia="宋体" w:hAnsi="宋体" w:cs="宋体" w:hint="eastAsia"/>
                <w:color w:val="auto"/>
              </w:rPr>
              <w:t>1</w:t>
            </w:r>
            <w:r w:rsidRPr="006265BF">
              <w:rPr>
                <w:rFonts w:ascii="宋体" w:eastAsia="宋体" w:hAnsi="宋体" w:cs="宋体" w:hint="eastAsia"/>
                <w:color w:val="auto"/>
                <w:lang w:eastAsia="zh-CN"/>
              </w:rPr>
              <w:t>3</w:t>
            </w:r>
          </w:p>
        </w:tc>
        <w:tc>
          <w:tcPr>
            <w:tcW w:w="8371"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rPr>
                <w:rFonts w:ascii="宋体" w:eastAsia="宋体" w:hAnsi="宋体" w:cs="宋体"/>
                <w:color w:val="auto"/>
                <w:lang w:eastAsia="zh-CN"/>
              </w:rPr>
            </w:pPr>
            <w:r w:rsidRPr="006265BF">
              <w:rPr>
                <w:rFonts w:ascii="宋体" w:eastAsia="宋体" w:hAnsi="宋体" w:cs="宋体" w:hint="eastAsia"/>
                <w:color w:val="auto"/>
                <w:lang w:eastAsia="zh-CN"/>
              </w:rPr>
              <w:t>采购资金来源：自筹。</w:t>
            </w:r>
          </w:p>
        </w:tc>
      </w:tr>
      <w:tr w:rsidR="00505709" w:rsidRPr="006265BF">
        <w:trPr>
          <w:trHeight w:val="487"/>
          <w:jc w:val="center"/>
        </w:trPr>
        <w:tc>
          <w:tcPr>
            <w:tcW w:w="1115"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jc w:val="center"/>
              <w:rPr>
                <w:rFonts w:ascii="宋体" w:eastAsia="宋体" w:hAnsi="宋体" w:cs="宋体"/>
                <w:color w:val="auto"/>
                <w:lang w:eastAsia="zh-CN"/>
              </w:rPr>
            </w:pPr>
            <w:r w:rsidRPr="006265BF">
              <w:rPr>
                <w:rFonts w:ascii="宋体" w:eastAsia="宋体" w:hAnsi="宋体" w:cs="宋体" w:hint="eastAsia"/>
                <w:color w:val="auto"/>
              </w:rPr>
              <w:t>★</w:t>
            </w:r>
            <w:r w:rsidRPr="006265BF">
              <w:rPr>
                <w:rFonts w:ascii="宋体" w:eastAsia="宋体" w:hAnsi="宋体" w:cs="宋体" w:hint="eastAsia"/>
                <w:color w:val="auto"/>
              </w:rPr>
              <w:t>1</w:t>
            </w:r>
            <w:r w:rsidRPr="006265BF">
              <w:rPr>
                <w:rFonts w:ascii="宋体" w:eastAsia="宋体" w:hAnsi="宋体" w:cs="宋体" w:hint="eastAsia"/>
                <w:color w:val="auto"/>
                <w:lang w:eastAsia="zh-CN"/>
              </w:rPr>
              <w:t>4</w:t>
            </w:r>
          </w:p>
        </w:tc>
        <w:tc>
          <w:tcPr>
            <w:tcW w:w="8371"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rPr>
                <w:rFonts w:ascii="宋体" w:eastAsia="宋体" w:hAnsi="宋体" w:cs="宋体"/>
                <w:color w:val="auto"/>
                <w:lang w:eastAsia="zh-CN"/>
              </w:rPr>
            </w:pPr>
            <w:r w:rsidRPr="006265BF">
              <w:rPr>
                <w:rFonts w:ascii="宋体" w:eastAsia="宋体" w:hAnsi="宋体" w:cs="宋体" w:hint="eastAsia"/>
                <w:color w:val="auto"/>
                <w:lang w:eastAsia="zh-CN"/>
              </w:rPr>
              <w:t>投标文件有效期：自投标截止日起</w:t>
            </w:r>
            <w:r w:rsidRPr="006265BF">
              <w:rPr>
                <w:rFonts w:ascii="宋体" w:eastAsia="宋体" w:hAnsi="宋体" w:cs="宋体" w:hint="eastAsia"/>
                <w:color w:val="auto"/>
                <w:lang w:eastAsia="zh-CN"/>
              </w:rPr>
              <w:t>6</w:t>
            </w:r>
            <w:r w:rsidRPr="006265BF">
              <w:rPr>
                <w:rFonts w:ascii="宋体" w:eastAsia="宋体" w:hAnsi="宋体" w:cs="宋体" w:hint="eastAsia"/>
                <w:color w:val="auto"/>
                <w:lang w:eastAsia="zh-CN"/>
              </w:rPr>
              <w:t>0</w:t>
            </w:r>
            <w:r w:rsidRPr="006265BF">
              <w:rPr>
                <w:rFonts w:ascii="宋体" w:eastAsia="宋体" w:hAnsi="宋体" w:cs="宋体" w:hint="eastAsia"/>
                <w:color w:val="auto"/>
                <w:lang w:eastAsia="zh-CN"/>
              </w:rPr>
              <w:t>天。</w:t>
            </w:r>
          </w:p>
        </w:tc>
      </w:tr>
      <w:tr w:rsidR="00505709" w:rsidRPr="006265BF">
        <w:trPr>
          <w:trHeight w:val="487"/>
          <w:jc w:val="center"/>
        </w:trPr>
        <w:tc>
          <w:tcPr>
            <w:tcW w:w="1115"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jc w:val="center"/>
              <w:rPr>
                <w:rFonts w:ascii="宋体" w:eastAsia="宋体" w:hAnsi="宋体" w:cs="宋体"/>
                <w:color w:val="auto"/>
                <w:kern w:val="2"/>
                <w:lang w:eastAsia="zh-CN"/>
              </w:rPr>
            </w:pPr>
            <w:r w:rsidRPr="006265BF">
              <w:rPr>
                <w:rFonts w:ascii="宋体" w:eastAsia="宋体" w:hAnsi="宋体" w:cs="宋体" w:hint="eastAsia"/>
                <w:color w:val="auto"/>
              </w:rPr>
              <w:t>1</w:t>
            </w:r>
            <w:r w:rsidRPr="006265BF">
              <w:rPr>
                <w:rFonts w:ascii="宋体" w:eastAsia="宋体" w:hAnsi="宋体" w:cs="宋体" w:hint="eastAsia"/>
                <w:color w:val="auto"/>
                <w:lang w:eastAsia="zh-CN"/>
              </w:rPr>
              <w:t>5</w:t>
            </w:r>
          </w:p>
        </w:tc>
        <w:tc>
          <w:tcPr>
            <w:tcW w:w="8371"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rPr>
                <w:rFonts w:ascii="宋体" w:eastAsia="宋体" w:hAnsi="宋体" w:cs="宋体"/>
                <w:color w:val="auto"/>
                <w:lang w:eastAsia="zh-CN"/>
              </w:rPr>
            </w:pPr>
            <w:r w:rsidRPr="006265BF">
              <w:rPr>
                <w:rFonts w:ascii="宋体" w:eastAsia="宋体" w:hAnsi="宋体" w:cs="宋体" w:hint="eastAsia"/>
                <w:color w:val="auto"/>
                <w:lang w:eastAsia="zh-CN"/>
              </w:rPr>
              <w:t>踏勘现场</w:t>
            </w:r>
            <w:r w:rsidRPr="006265BF">
              <w:rPr>
                <w:rFonts w:ascii="宋体" w:eastAsia="宋体" w:hAnsi="宋体" w:cs="宋体" w:hint="eastAsia"/>
                <w:color w:val="auto"/>
                <w:lang w:eastAsia="zh-CN"/>
              </w:rPr>
              <w:t>：</w:t>
            </w:r>
            <w:r w:rsidRPr="006265BF">
              <w:rPr>
                <w:rFonts w:ascii="宋体" w:eastAsia="宋体" w:hAnsi="宋体" w:cs="宋体" w:hint="eastAsia"/>
                <w:color w:val="auto"/>
                <w:lang w:eastAsia="zh-CN"/>
              </w:rPr>
              <w:t>不组织，投标人自行前往现场踏勘</w:t>
            </w:r>
            <w:r w:rsidRPr="006265BF">
              <w:rPr>
                <w:rFonts w:ascii="宋体" w:eastAsia="宋体" w:hAnsi="宋体" w:cs="宋体" w:hint="eastAsia"/>
                <w:color w:val="auto"/>
                <w:lang w:eastAsia="zh-CN"/>
              </w:rPr>
              <w:t>（</w:t>
            </w:r>
            <w:r w:rsidRPr="006265BF">
              <w:rPr>
                <w:rFonts w:ascii="宋体" w:eastAsia="宋体" w:hAnsi="宋体" w:cs="宋体" w:hint="eastAsia"/>
                <w:color w:val="auto"/>
                <w:lang w:eastAsia="zh-CN"/>
              </w:rPr>
              <w:t>联系人：高先生</w:t>
            </w:r>
            <w:r w:rsidRPr="006265BF">
              <w:rPr>
                <w:rFonts w:ascii="宋体" w:eastAsia="宋体" w:hAnsi="宋体" w:cs="宋体" w:hint="eastAsia"/>
                <w:color w:val="auto"/>
                <w:lang w:eastAsia="zh-CN"/>
              </w:rPr>
              <w:t xml:space="preserve">  </w:t>
            </w:r>
            <w:r w:rsidRPr="006265BF">
              <w:rPr>
                <w:rFonts w:ascii="宋体" w:eastAsia="宋体" w:hAnsi="宋体" w:cs="宋体" w:hint="eastAsia"/>
                <w:color w:val="auto"/>
                <w:lang w:eastAsia="zh-CN"/>
              </w:rPr>
              <w:t>联系方式：</w:t>
            </w:r>
            <w:r w:rsidRPr="006265BF">
              <w:rPr>
                <w:rFonts w:ascii="宋体" w:eastAsia="宋体" w:hAnsi="宋体" w:cs="宋体" w:hint="eastAsia"/>
                <w:color w:val="auto"/>
                <w:lang w:eastAsia="zh-CN"/>
              </w:rPr>
              <w:t>13566220515</w:t>
            </w:r>
            <w:r w:rsidRPr="006265BF">
              <w:rPr>
                <w:rFonts w:ascii="宋体" w:eastAsia="宋体" w:hAnsi="宋体" w:cs="宋体" w:hint="eastAsia"/>
                <w:color w:val="auto"/>
                <w:lang w:eastAsia="zh-CN"/>
              </w:rPr>
              <w:t>）</w:t>
            </w:r>
          </w:p>
        </w:tc>
      </w:tr>
      <w:tr w:rsidR="00505709" w:rsidRPr="006265BF">
        <w:trPr>
          <w:trHeight w:val="487"/>
          <w:jc w:val="center"/>
        </w:trPr>
        <w:tc>
          <w:tcPr>
            <w:tcW w:w="1115"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jc w:val="center"/>
              <w:rPr>
                <w:rFonts w:ascii="宋体" w:eastAsia="宋体" w:hAnsi="宋体" w:cs="宋体"/>
                <w:color w:val="auto"/>
                <w:kern w:val="2"/>
                <w:lang w:eastAsia="zh-CN"/>
              </w:rPr>
            </w:pPr>
            <w:r w:rsidRPr="006265BF">
              <w:rPr>
                <w:rFonts w:ascii="宋体" w:eastAsia="宋体" w:hAnsi="宋体" w:cs="宋体" w:hint="eastAsia"/>
                <w:color w:val="auto"/>
              </w:rPr>
              <w:t>1</w:t>
            </w:r>
            <w:r w:rsidRPr="006265BF">
              <w:rPr>
                <w:rFonts w:ascii="宋体" w:eastAsia="宋体" w:hAnsi="宋体" w:cs="宋体" w:hint="eastAsia"/>
                <w:color w:val="auto"/>
                <w:lang w:eastAsia="zh-CN"/>
              </w:rPr>
              <w:t>6</w:t>
            </w:r>
          </w:p>
        </w:tc>
        <w:tc>
          <w:tcPr>
            <w:tcW w:w="8371"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rPr>
                <w:rFonts w:ascii="宋体" w:eastAsia="宋体" w:hAnsi="宋体" w:cs="宋体"/>
                <w:color w:val="auto"/>
                <w:lang w:eastAsia="zh-CN"/>
              </w:rPr>
            </w:pPr>
            <w:r w:rsidRPr="006265BF">
              <w:rPr>
                <w:rFonts w:ascii="宋体" w:eastAsia="宋体" w:hAnsi="宋体" w:cs="宋体" w:hint="eastAsia"/>
                <w:color w:val="auto"/>
                <w:lang w:eastAsia="zh-CN"/>
              </w:rPr>
              <w:t>分包：</w:t>
            </w:r>
          </w:p>
          <w:p w:rsidR="00505709" w:rsidRPr="006265BF" w:rsidRDefault="00C90110">
            <w:pPr>
              <w:rPr>
                <w:rFonts w:ascii="宋体" w:eastAsia="宋体" w:hAnsi="宋体" w:cs="宋体"/>
                <w:color w:val="auto"/>
                <w:lang w:eastAsia="zh-CN"/>
              </w:rPr>
            </w:pPr>
            <w:r w:rsidRPr="006265BF">
              <w:rPr>
                <w:rFonts w:ascii="宋体" w:hAnsi="宋体" w:cs="宋体" w:hint="eastAsia"/>
                <w:color w:val="auto"/>
                <w:lang w:eastAsia="zh-CN"/>
              </w:rPr>
              <w:t>本项目不允许联合体投标</w:t>
            </w:r>
            <w:r w:rsidRPr="006265BF">
              <w:rPr>
                <w:rFonts w:ascii="Times New Roman" w:hAnsi="Times New Roman" w:cs="Times New Roman"/>
                <w:lang w:eastAsia="zh-CN"/>
              </w:rPr>
              <w:t>，不允许转包</w:t>
            </w:r>
            <w:r w:rsidRPr="006265BF">
              <w:rPr>
                <w:rFonts w:cs="Times New Roman" w:hint="eastAsia"/>
                <w:lang w:eastAsia="zh-CN"/>
              </w:rPr>
              <w:t>违法分包</w:t>
            </w:r>
            <w:r w:rsidRPr="006265BF">
              <w:rPr>
                <w:rFonts w:ascii="宋体" w:eastAsia="宋体" w:hAnsi="宋体" w:cs="宋体" w:hint="eastAsia"/>
                <w:color w:val="auto"/>
                <w:lang w:eastAsia="zh-CN"/>
              </w:rPr>
              <w:t>。</w:t>
            </w:r>
          </w:p>
        </w:tc>
      </w:tr>
      <w:tr w:rsidR="00505709" w:rsidRPr="006265BF">
        <w:trPr>
          <w:trHeight w:val="1260"/>
          <w:jc w:val="center"/>
        </w:trPr>
        <w:tc>
          <w:tcPr>
            <w:tcW w:w="1115"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jc w:val="center"/>
              <w:rPr>
                <w:rFonts w:ascii="宋体" w:eastAsia="宋体" w:hAnsi="宋体" w:cs="宋体"/>
                <w:color w:val="auto"/>
                <w:kern w:val="2"/>
                <w:lang w:eastAsia="zh-CN"/>
              </w:rPr>
            </w:pPr>
            <w:r w:rsidRPr="006265BF">
              <w:rPr>
                <w:rFonts w:ascii="宋体" w:eastAsia="宋体" w:hAnsi="宋体" w:cs="宋体" w:hint="eastAsia"/>
                <w:color w:val="auto"/>
              </w:rPr>
              <w:t>★</w:t>
            </w:r>
            <w:r w:rsidRPr="006265BF">
              <w:rPr>
                <w:rFonts w:ascii="宋体" w:eastAsia="宋体" w:hAnsi="宋体" w:cs="宋体" w:hint="eastAsia"/>
                <w:color w:val="auto"/>
                <w:lang w:eastAsia="zh-CN"/>
              </w:rPr>
              <w:t>17</w:t>
            </w:r>
          </w:p>
        </w:tc>
        <w:tc>
          <w:tcPr>
            <w:tcW w:w="8371"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rPr>
                <w:rFonts w:ascii="宋体" w:eastAsia="宋体" w:hAnsi="宋体" w:cs="宋体"/>
                <w:color w:val="auto"/>
                <w:lang w:eastAsia="zh-CN"/>
              </w:rPr>
            </w:pPr>
            <w:r w:rsidRPr="006265BF">
              <w:rPr>
                <w:rFonts w:ascii="宋体" w:eastAsia="宋体" w:hAnsi="宋体" w:cs="宋体" w:hint="eastAsia"/>
                <w:color w:val="auto"/>
                <w:lang w:eastAsia="zh-CN"/>
              </w:rPr>
              <w:t>1</w:t>
            </w:r>
            <w:r w:rsidRPr="006265BF">
              <w:rPr>
                <w:rFonts w:ascii="宋体" w:eastAsia="宋体" w:hAnsi="宋体" w:cs="宋体" w:hint="eastAsia"/>
                <w:color w:val="auto"/>
                <w:lang w:eastAsia="zh-CN"/>
              </w:rPr>
              <w:t>、本项目采用电子招标形式，需对上线交易项目收取交易服务费，交易服务费由中标单位承担。</w:t>
            </w:r>
          </w:p>
          <w:p w:rsidR="00505709" w:rsidRPr="006265BF" w:rsidRDefault="00C90110">
            <w:pPr>
              <w:rPr>
                <w:rFonts w:ascii="宋体" w:eastAsia="宋体" w:hAnsi="宋体" w:cs="宋体"/>
                <w:color w:val="auto"/>
                <w:lang w:eastAsia="zh-CN"/>
              </w:rPr>
            </w:pPr>
            <w:r w:rsidRPr="006265BF">
              <w:rPr>
                <w:rFonts w:ascii="宋体" w:eastAsia="宋体" w:hAnsi="宋体" w:cs="宋体" w:hint="eastAsia"/>
                <w:color w:val="auto"/>
                <w:lang w:eastAsia="zh-CN"/>
              </w:rPr>
              <w:t>2</w:t>
            </w:r>
            <w:r w:rsidRPr="006265BF">
              <w:rPr>
                <w:rFonts w:ascii="宋体" w:eastAsia="宋体" w:hAnsi="宋体" w:cs="宋体" w:hint="eastAsia"/>
                <w:color w:val="auto"/>
                <w:lang w:eastAsia="zh-CN"/>
              </w:rPr>
              <w:t>、根据集团相关要求，按新收费标准执行。具体收费标准如下：</w:t>
            </w:r>
          </w:p>
          <w:p w:rsidR="00505709" w:rsidRPr="006265BF" w:rsidRDefault="00C90110">
            <w:pPr>
              <w:jc w:val="center"/>
              <w:rPr>
                <w:rFonts w:ascii="宋体" w:eastAsia="宋体" w:hAnsi="宋体" w:cs="宋体"/>
                <w:b/>
                <w:bCs/>
                <w:color w:val="auto"/>
                <w:lang w:eastAsia="zh-CN"/>
              </w:rPr>
            </w:pPr>
            <w:r w:rsidRPr="006265BF">
              <w:rPr>
                <w:rFonts w:ascii="宋体" w:eastAsia="宋体" w:hAnsi="宋体" w:cs="宋体" w:hint="eastAsia"/>
                <w:b/>
                <w:bCs/>
                <w:color w:val="auto"/>
                <w:lang w:eastAsia="zh-CN"/>
              </w:rPr>
              <w:t>集团电子招标采购平台交易服务费收取标准</w:t>
            </w:r>
          </w:p>
          <w:tbl>
            <w:tblPr>
              <w:tblW w:w="8239" w:type="dxa"/>
              <w:jc w:val="center"/>
              <w:tblLayout w:type="fixed"/>
              <w:tblLook w:val="04A0" w:firstRow="1" w:lastRow="0" w:firstColumn="1" w:lastColumn="0" w:noHBand="0" w:noVBand="1"/>
            </w:tblPr>
            <w:tblGrid>
              <w:gridCol w:w="6036"/>
              <w:gridCol w:w="2203"/>
            </w:tblGrid>
            <w:tr w:rsidR="00505709" w:rsidRPr="006265BF">
              <w:trPr>
                <w:trHeight w:val="57"/>
                <w:jc w:val="center"/>
              </w:trPr>
              <w:tc>
                <w:tcPr>
                  <w:tcW w:w="6036" w:type="dxa"/>
                  <w:tcBorders>
                    <w:top w:val="single" w:sz="4" w:space="0" w:color="000000"/>
                    <w:left w:val="single" w:sz="4" w:space="0" w:color="000000"/>
                    <w:bottom w:val="single" w:sz="4" w:space="0" w:color="000000"/>
                    <w:right w:val="single" w:sz="4" w:space="0" w:color="000000"/>
                  </w:tcBorders>
                  <w:noWrap/>
                  <w:vAlign w:val="center"/>
                </w:tcPr>
                <w:p w:rsidR="00505709" w:rsidRPr="006265BF" w:rsidRDefault="00C90110">
                  <w:pPr>
                    <w:rPr>
                      <w:rFonts w:ascii="宋体" w:eastAsia="宋体" w:hAnsi="宋体" w:cs="宋体"/>
                      <w:color w:val="auto"/>
                    </w:rPr>
                  </w:pPr>
                  <w:r w:rsidRPr="006265BF">
                    <w:rPr>
                      <w:rFonts w:ascii="宋体" w:eastAsia="宋体" w:hAnsi="宋体" w:cs="宋体" w:hint="eastAsia"/>
                      <w:color w:val="auto"/>
                    </w:rPr>
                    <w:lastRenderedPageBreak/>
                    <w:t>中标价</w:t>
                  </w:r>
                </w:p>
              </w:tc>
              <w:tc>
                <w:tcPr>
                  <w:tcW w:w="2203" w:type="dxa"/>
                  <w:tcBorders>
                    <w:top w:val="single" w:sz="4" w:space="0" w:color="000000"/>
                    <w:left w:val="single" w:sz="4" w:space="0" w:color="000000"/>
                    <w:bottom w:val="single" w:sz="4" w:space="0" w:color="000000"/>
                    <w:right w:val="single" w:sz="4" w:space="0" w:color="000000"/>
                  </w:tcBorders>
                  <w:noWrap/>
                  <w:vAlign w:val="center"/>
                </w:tcPr>
                <w:p w:rsidR="00505709" w:rsidRPr="006265BF" w:rsidRDefault="00C90110">
                  <w:pPr>
                    <w:rPr>
                      <w:rFonts w:ascii="宋体" w:eastAsia="宋体" w:hAnsi="宋体" w:cs="宋体"/>
                      <w:color w:val="auto"/>
                    </w:rPr>
                  </w:pPr>
                  <w:r w:rsidRPr="006265BF">
                    <w:rPr>
                      <w:rFonts w:ascii="宋体" w:eastAsia="宋体" w:hAnsi="宋体" w:cs="宋体" w:hint="eastAsia"/>
                      <w:color w:val="auto"/>
                    </w:rPr>
                    <w:t>收费标准（万元）</w:t>
                  </w:r>
                </w:p>
              </w:tc>
            </w:tr>
            <w:tr w:rsidR="00505709" w:rsidRPr="006265BF">
              <w:trPr>
                <w:trHeight w:val="57"/>
                <w:jc w:val="center"/>
              </w:trPr>
              <w:tc>
                <w:tcPr>
                  <w:tcW w:w="6036" w:type="dxa"/>
                  <w:tcBorders>
                    <w:top w:val="single" w:sz="4" w:space="0" w:color="000000"/>
                    <w:left w:val="single" w:sz="4" w:space="0" w:color="000000"/>
                    <w:bottom w:val="single" w:sz="4" w:space="0" w:color="000000"/>
                    <w:right w:val="single" w:sz="4" w:space="0" w:color="000000"/>
                  </w:tcBorders>
                  <w:noWrap/>
                  <w:vAlign w:val="center"/>
                </w:tcPr>
                <w:p w:rsidR="00505709" w:rsidRPr="006265BF" w:rsidRDefault="00C90110">
                  <w:pPr>
                    <w:rPr>
                      <w:rFonts w:ascii="宋体" w:eastAsia="宋体" w:hAnsi="宋体" w:cs="宋体"/>
                      <w:color w:val="auto"/>
                    </w:rPr>
                  </w:pPr>
                  <w:r w:rsidRPr="006265BF">
                    <w:rPr>
                      <w:rFonts w:ascii="宋体" w:eastAsia="宋体" w:hAnsi="宋体" w:cs="宋体" w:hint="eastAsia"/>
                      <w:color w:val="auto"/>
                    </w:rPr>
                    <w:t>200</w:t>
                  </w:r>
                  <w:r w:rsidRPr="006265BF">
                    <w:rPr>
                      <w:rFonts w:ascii="宋体" w:eastAsia="宋体" w:hAnsi="宋体" w:cs="宋体" w:hint="eastAsia"/>
                      <w:color w:val="auto"/>
                    </w:rPr>
                    <w:t>万（含）以下</w:t>
                  </w:r>
                </w:p>
              </w:tc>
              <w:tc>
                <w:tcPr>
                  <w:tcW w:w="2203" w:type="dxa"/>
                  <w:tcBorders>
                    <w:top w:val="single" w:sz="4" w:space="0" w:color="000000"/>
                    <w:left w:val="single" w:sz="4" w:space="0" w:color="000000"/>
                    <w:bottom w:val="single" w:sz="4" w:space="0" w:color="000000"/>
                    <w:right w:val="single" w:sz="4" w:space="0" w:color="000000"/>
                  </w:tcBorders>
                  <w:noWrap/>
                  <w:vAlign w:val="center"/>
                </w:tcPr>
                <w:p w:rsidR="00505709" w:rsidRPr="006265BF" w:rsidRDefault="00C90110">
                  <w:pPr>
                    <w:rPr>
                      <w:rFonts w:ascii="宋体" w:eastAsia="宋体" w:hAnsi="宋体" w:cs="宋体"/>
                      <w:color w:val="auto"/>
                    </w:rPr>
                  </w:pPr>
                  <w:r w:rsidRPr="006265BF">
                    <w:rPr>
                      <w:rFonts w:ascii="宋体" w:eastAsia="宋体" w:hAnsi="宋体" w:cs="宋体" w:hint="eastAsia"/>
                      <w:color w:val="auto"/>
                    </w:rPr>
                    <w:t>0.1</w:t>
                  </w:r>
                </w:p>
              </w:tc>
            </w:tr>
            <w:tr w:rsidR="00505709" w:rsidRPr="006265BF">
              <w:trPr>
                <w:trHeight w:val="57"/>
                <w:jc w:val="center"/>
              </w:trPr>
              <w:tc>
                <w:tcPr>
                  <w:tcW w:w="6036" w:type="dxa"/>
                  <w:tcBorders>
                    <w:top w:val="single" w:sz="4" w:space="0" w:color="000000"/>
                    <w:left w:val="single" w:sz="4" w:space="0" w:color="000000"/>
                    <w:bottom w:val="single" w:sz="4" w:space="0" w:color="000000"/>
                    <w:right w:val="single" w:sz="4" w:space="0" w:color="000000"/>
                  </w:tcBorders>
                  <w:noWrap/>
                  <w:vAlign w:val="center"/>
                </w:tcPr>
                <w:p w:rsidR="00505709" w:rsidRPr="006265BF" w:rsidRDefault="00C90110">
                  <w:pPr>
                    <w:rPr>
                      <w:rFonts w:ascii="宋体" w:eastAsia="宋体" w:hAnsi="宋体" w:cs="宋体"/>
                      <w:color w:val="auto"/>
                    </w:rPr>
                  </w:pPr>
                  <w:r w:rsidRPr="006265BF">
                    <w:rPr>
                      <w:rFonts w:ascii="宋体" w:eastAsia="宋体" w:hAnsi="宋体" w:cs="宋体" w:hint="eastAsia"/>
                      <w:color w:val="auto"/>
                    </w:rPr>
                    <w:t>200</w:t>
                  </w:r>
                  <w:r w:rsidRPr="006265BF">
                    <w:rPr>
                      <w:rFonts w:ascii="宋体" w:eastAsia="宋体" w:hAnsi="宋体" w:cs="宋体" w:hint="eastAsia"/>
                      <w:color w:val="auto"/>
                    </w:rPr>
                    <w:t>万</w:t>
                  </w:r>
                  <w:r w:rsidRPr="006265BF">
                    <w:rPr>
                      <w:rFonts w:ascii="宋体" w:eastAsia="宋体" w:hAnsi="宋体" w:cs="宋体" w:hint="eastAsia"/>
                      <w:color w:val="auto"/>
                    </w:rPr>
                    <w:t>-500</w:t>
                  </w:r>
                  <w:r w:rsidRPr="006265BF">
                    <w:rPr>
                      <w:rFonts w:ascii="宋体" w:eastAsia="宋体" w:hAnsi="宋体" w:cs="宋体" w:hint="eastAsia"/>
                      <w:color w:val="auto"/>
                    </w:rPr>
                    <w:t>万（含）</w:t>
                  </w:r>
                </w:p>
              </w:tc>
              <w:tc>
                <w:tcPr>
                  <w:tcW w:w="2203" w:type="dxa"/>
                  <w:tcBorders>
                    <w:top w:val="single" w:sz="4" w:space="0" w:color="000000"/>
                    <w:left w:val="single" w:sz="4" w:space="0" w:color="000000"/>
                    <w:bottom w:val="single" w:sz="4" w:space="0" w:color="000000"/>
                    <w:right w:val="single" w:sz="4" w:space="0" w:color="000000"/>
                  </w:tcBorders>
                  <w:noWrap/>
                  <w:vAlign w:val="center"/>
                </w:tcPr>
                <w:p w:rsidR="00505709" w:rsidRPr="006265BF" w:rsidRDefault="00C90110">
                  <w:pPr>
                    <w:rPr>
                      <w:rFonts w:ascii="宋体" w:eastAsia="宋体" w:hAnsi="宋体" w:cs="宋体"/>
                      <w:color w:val="auto"/>
                    </w:rPr>
                  </w:pPr>
                  <w:r w:rsidRPr="006265BF">
                    <w:rPr>
                      <w:rFonts w:ascii="宋体" w:eastAsia="宋体" w:hAnsi="宋体" w:cs="宋体" w:hint="eastAsia"/>
                      <w:color w:val="auto"/>
                    </w:rPr>
                    <w:t>0.25</w:t>
                  </w:r>
                </w:p>
              </w:tc>
            </w:tr>
            <w:tr w:rsidR="00505709" w:rsidRPr="006265BF">
              <w:trPr>
                <w:trHeight w:val="57"/>
                <w:jc w:val="center"/>
              </w:trPr>
              <w:tc>
                <w:tcPr>
                  <w:tcW w:w="6036" w:type="dxa"/>
                  <w:tcBorders>
                    <w:top w:val="single" w:sz="4" w:space="0" w:color="000000"/>
                    <w:left w:val="single" w:sz="4" w:space="0" w:color="000000"/>
                    <w:bottom w:val="single" w:sz="4" w:space="0" w:color="000000"/>
                    <w:right w:val="single" w:sz="4" w:space="0" w:color="000000"/>
                  </w:tcBorders>
                  <w:noWrap/>
                  <w:vAlign w:val="center"/>
                </w:tcPr>
                <w:p w:rsidR="00505709" w:rsidRPr="006265BF" w:rsidRDefault="00C90110">
                  <w:pPr>
                    <w:rPr>
                      <w:rFonts w:ascii="宋体" w:eastAsia="宋体" w:hAnsi="宋体" w:cs="宋体"/>
                      <w:color w:val="auto"/>
                    </w:rPr>
                  </w:pPr>
                  <w:r w:rsidRPr="006265BF">
                    <w:rPr>
                      <w:rFonts w:ascii="宋体" w:eastAsia="宋体" w:hAnsi="宋体" w:cs="宋体" w:hint="eastAsia"/>
                      <w:color w:val="auto"/>
                    </w:rPr>
                    <w:t>500</w:t>
                  </w:r>
                  <w:r w:rsidRPr="006265BF">
                    <w:rPr>
                      <w:rFonts w:ascii="宋体" w:eastAsia="宋体" w:hAnsi="宋体" w:cs="宋体" w:hint="eastAsia"/>
                      <w:color w:val="auto"/>
                    </w:rPr>
                    <w:t>万</w:t>
                  </w:r>
                  <w:r w:rsidRPr="006265BF">
                    <w:rPr>
                      <w:rFonts w:ascii="宋体" w:eastAsia="宋体" w:hAnsi="宋体" w:cs="宋体" w:hint="eastAsia"/>
                      <w:color w:val="auto"/>
                    </w:rPr>
                    <w:t>-1000</w:t>
                  </w:r>
                  <w:r w:rsidRPr="006265BF">
                    <w:rPr>
                      <w:rFonts w:ascii="宋体" w:eastAsia="宋体" w:hAnsi="宋体" w:cs="宋体" w:hint="eastAsia"/>
                      <w:color w:val="auto"/>
                    </w:rPr>
                    <w:t>万（含）</w:t>
                  </w:r>
                </w:p>
              </w:tc>
              <w:tc>
                <w:tcPr>
                  <w:tcW w:w="2203" w:type="dxa"/>
                  <w:tcBorders>
                    <w:top w:val="single" w:sz="4" w:space="0" w:color="000000"/>
                    <w:left w:val="single" w:sz="4" w:space="0" w:color="000000"/>
                    <w:bottom w:val="single" w:sz="4" w:space="0" w:color="000000"/>
                    <w:right w:val="single" w:sz="4" w:space="0" w:color="000000"/>
                  </w:tcBorders>
                  <w:noWrap/>
                  <w:vAlign w:val="center"/>
                </w:tcPr>
                <w:p w:rsidR="00505709" w:rsidRPr="006265BF" w:rsidRDefault="00C90110">
                  <w:pPr>
                    <w:rPr>
                      <w:rFonts w:ascii="宋体" w:eastAsia="宋体" w:hAnsi="宋体" w:cs="宋体"/>
                      <w:color w:val="auto"/>
                    </w:rPr>
                  </w:pPr>
                  <w:r w:rsidRPr="006265BF">
                    <w:rPr>
                      <w:rFonts w:ascii="宋体" w:eastAsia="宋体" w:hAnsi="宋体" w:cs="宋体" w:hint="eastAsia"/>
                      <w:color w:val="auto"/>
                    </w:rPr>
                    <w:t>0.75</w:t>
                  </w:r>
                </w:p>
              </w:tc>
            </w:tr>
            <w:tr w:rsidR="00505709" w:rsidRPr="006265BF">
              <w:trPr>
                <w:trHeight w:val="57"/>
                <w:jc w:val="center"/>
              </w:trPr>
              <w:tc>
                <w:tcPr>
                  <w:tcW w:w="6036" w:type="dxa"/>
                  <w:tcBorders>
                    <w:top w:val="single" w:sz="4" w:space="0" w:color="000000"/>
                    <w:left w:val="single" w:sz="4" w:space="0" w:color="000000"/>
                    <w:bottom w:val="single" w:sz="4" w:space="0" w:color="000000"/>
                    <w:right w:val="single" w:sz="4" w:space="0" w:color="000000"/>
                  </w:tcBorders>
                  <w:noWrap/>
                  <w:vAlign w:val="center"/>
                </w:tcPr>
                <w:p w:rsidR="00505709" w:rsidRPr="006265BF" w:rsidRDefault="00C90110">
                  <w:pPr>
                    <w:rPr>
                      <w:rFonts w:ascii="宋体" w:eastAsia="宋体" w:hAnsi="宋体" w:cs="宋体"/>
                      <w:color w:val="auto"/>
                    </w:rPr>
                  </w:pPr>
                  <w:r w:rsidRPr="006265BF">
                    <w:rPr>
                      <w:rFonts w:ascii="宋体" w:eastAsia="宋体" w:hAnsi="宋体" w:cs="宋体" w:hint="eastAsia"/>
                      <w:color w:val="auto"/>
                    </w:rPr>
                    <w:t>1000</w:t>
                  </w:r>
                  <w:r w:rsidRPr="006265BF">
                    <w:rPr>
                      <w:rFonts w:ascii="宋体" w:eastAsia="宋体" w:hAnsi="宋体" w:cs="宋体" w:hint="eastAsia"/>
                      <w:color w:val="auto"/>
                    </w:rPr>
                    <w:t>万</w:t>
                  </w:r>
                  <w:r w:rsidRPr="006265BF">
                    <w:rPr>
                      <w:rFonts w:ascii="宋体" w:eastAsia="宋体" w:hAnsi="宋体" w:cs="宋体" w:hint="eastAsia"/>
                      <w:color w:val="auto"/>
                    </w:rPr>
                    <w:t>-2000</w:t>
                  </w:r>
                  <w:r w:rsidRPr="006265BF">
                    <w:rPr>
                      <w:rFonts w:ascii="宋体" w:eastAsia="宋体" w:hAnsi="宋体" w:cs="宋体" w:hint="eastAsia"/>
                      <w:color w:val="auto"/>
                    </w:rPr>
                    <w:t>万（含）</w:t>
                  </w:r>
                </w:p>
              </w:tc>
              <w:tc>
                <w:tcPr>
                  <w:tcW w:w="2203" w:type="dxa"/>
                  <w:tcBorders>
                    <w:top w:val="single" w:sz="4" w:space="0" w:color="000000"/>
                    <w:left w:val="single" w:sz="4" w:space="0" w:color="000000"/>
                    <w:bottom w:val="single" w:sz="4" w:space="0" w:color="000000"/>
                    <w:right w:val="single" w:sz="4" w:space="0" w:color="000000"/>
                  </w:tcBorders>
                  <w:noWrap/>
                  <w:vAlign w:val="center"/>
                </w:tcPr>
                <w:p w:rsidR="00505709" w:rsidRPr="006265BF" w:rsidRDefault="00C90110">
                  <w:pPr>
                    <w:rPr>
                      <w:rFonts w:ascii="宋体" w:eastAsia="宋体" w:hAnsi="宋体" w:cs="宋体"/>
                      <w:color w:val="auto"/>
                    </w:rPr>
                  </w:pPr>
                  <w:r w:rsidRPr="006265BF">
                    <w:rPr>
                      <w:rFonts w:ascii="宋体" w:eastAsia="宋体" w:hAnsi="宋体" w:cs="宋体" w:hint="eastAsia"/>
                      <w:color w:val="auto"/>
                    </w:rPr>
                    <w:t>1.25</w:t>
                  </w:r>
                </w:p>
              </w:tc>
            </w:tr>
            <w:tr w:rsidR="00505709" w:rsidRPr="006265BF">
              <w:trPr>
                <w:trHeight w:val="57"/>
                <w:jc w:val="center"/>
              </w:trPr>
              <w:tc>
                <w:tcPr>
                  <w:tcW w:w="6036" w:type="dxa"/>
                  <w:tcBorders>
                    <w:top w:val="single" w:sz="4" w:space="0" w:color="000000"/>
                    <w:left w:val="single" w:sz="4" w:space="0" w:color="000000"/>
                    <w:bottom w:val="single" w:sz="4" w:space="0" w:color="000000"/>
                    <w:right w:val="single" w:sz="4" w:space="0" w:color="000000"/>
                  </w:tcBorders>
                  <w:noWrap/>
                  <w:vAlign w:val="center"/>
                </w:tcPr>
                <w:p w:rsidR="00505709" w:rsidRPr="006265BF" w:rsidRDefault="00C90110">
                  <w:pPr>
                    <w:rPr>
                      <w:rFonts w:ascii="宋体" w:eastAsia="宋体" w:hAnsi="宋体" w:cs="宋体"/>
                      <w:color w:val="auto"/>
                    </w:rPr>
                  </w:pPr>
                  <w:r w:rsidRPr="006265BF">
                    <w:rPr>
                      <w:rFonts w:ascii="宋体" w:eastAsia="宋体" w:hAnsi="宋体" w:cs="宋体" w:hint="eastAsia"/>
                      <w:color w:val="auto"/>
                    </w:rPr>
                    <w:t>2000</w:t>
                  </w:r>
                  <w:r w:rsidRPr="006265BF">
                    <w:rPr>
                      <w:rFonts w:ascii="宋体" w:eastAsia="宋体" w:hAnsi="宋体" w:cs="宋体" w:hint="eastAsia"/>
                      <w:color w:val="auto"/>
                    </w:rPr>
                    <w:t>万</w:t>
                  </w:r>
                  <w:r w:rsidRPr="006265BF">
                    <w:rPr>
                      <w:rFonts w:ascii="宋体" w:eastAsia="宋体" w:hAnsi="宋体" w:cs="宋体" w:hint="eastAsia"/>
                      <w:color w:val="auto"/>
                    </w:rPr>
                    <w:t>-5000</w:t>
                  </w:r>
                  <w:r w:rsidRPr="006265BF">
                    <w:rPr>
                      <w:rFonts w:ascii="宋体" w:eastAsia="宋体" w:hAnsi="宋体" w:cs="宋体" w:hint="eastAsia"/>
                      <w:color w:val="auto"/>
                    </w:rPr>
                    <w:t>万（含）</w:t>
                  </w:r>
                </w:p>
              </w:tc>
              <w:tc>
                <w:tcPr>
                  <w:tcW w:w="2203" w:type="dxa"/>
                  <w:tcBorders>
                    <w:top w:val="single" w:sz="4" w:space="0" w:color="000000"/>
                    <w:left w:val="single" w:sz="4" w:space="0" w:color="000000"/>
                    <w:bottom w:val="single" w:sz="4" w:space="0" w:color="000000"/>
                    <w:right w:val="single" w:sz="4" w:space="0" w:color="000000"/>
                  </w:tcBorders>
                  <w:noWrap/>
                  <w:vAlign w:val="center"/>
                </w:tcPr>
                <w:p w:rsidR="00505709" w:rsidRPr="006265BF" w:rsidRDefault="00C90110">
                  <w:pPr>
                    <w:rPr>
                      <w:rFonts w:ascii="宋体" w:eastAsia="宋体" w:hAnsi="宋体" w:cs="宋体"/>
                      <w:color w:val="auto"/>
                    </w:rPr>
                  </w:pPr>
                  <w:r w:rsidRPr="006265BF">
                    <w:rPr>
                      <w:rFonts w:ascii="宋体" w:eastAsia="宋体" w:hAnsi="宋体" w:cs="宋体" w:hint="eastAsia"/>
                      <w:color w:val="auto"/>
                    </w:rPr>
                    <w:t>1.75</w:t>
                  </w:r>
                </w:p>
              </w:tc>
            </w:tr>
            <w:tr w:rsidR="00505709" w:rsidRPr="006265BF">
              <w:trPr>
                <w:trHeight w:val="57"/>
                <w:jc w:val="center"/>
              </w:trPr>
              <w:tc>
                <w:tcPr>
                  <w:tcW w:w="6036" w:type="dxa"/>
                  <w:tcBorders>
                    <w:top w:val="single" w:sz="4" w:space="0" w:color="000000"/>
                    <w:left w:val="single" w:sz="4" w:space="0" w:color="000000"/>
                    <w:bottom w:val="single" w:sz="4" w:space="0" w:color="000000"/>
                    <w:right w:val="single" w:sz="4" w:space="0" w:color="000000"/>
                  </w:tcBorders>
                  <w:noWrap/>
                  <w:vAlign w:val="center"/>
                </w:tcPr>
                <w:p w:rsidR="00505709" w:rsidRPr="006265BF" w:rsidRDefault="00C90110">
                  <w:pPr>
                    <w:rPr>
                      <w:rFonts w:ascii="宋体" w:eastAsia="宋体" w:hAnsi="宋体" w:cs="宋体"/>
                      <w:color w:val="auto"/>
                    </w:rPr>
                  </w:pPr>
                  <w:r w:rsidRPr="006265BF">
                    <w:rPr>
                      <w:rFonts w:ascii="宋体" w:eastAsia="宋体" w:hAnsi="宋体" w:cs="宋体" w:hint="eastAsia"/>
                      <w:color w:val="auto"/>
                    </w:rPr>
                    <w:t>5000</w:t>
                  </w:r>
                  <w:r w:rsidRPr="006265BF">
                    <w:rPr>
                      <w:rFonts w:ascii="宋体" w:eastAsia="宋体" w:hAnsi="宋体" w:cs="宋体" w:hint="eastAsia"/>
                      <w:color w:val="auto"/>
                    </w:rPr>
                    <w:t>万</w:t>
                  </w:r>
                  <w:r w:rsidRPr="006265BF">
                    <w:rPr>
                      <w:rFonts w:ascii="宋体" w:eastAsia="宋体" w:hAnsi="宋体" w:cs="宋体" w:hint="eastAsia"/>
                      <w:color w:val="auto"/>
                    </w:rPr>
                    <w:t>-1</w:t>
                  </w:r>
                  <w:r w:rsidRPr="006265BF">
                    <w:rPr>
                      <w:rFonts w:ascii="宋体" w:eastAsia="宋体" w:hAnsi="宋体" w:cs="宋体" w:hint="eastAsia"/>
                      <w:color w:val="auto"/>
                    </w:rPr>
                    <w:t>亿（含）</w:t>
                  </w:r>
                </w:p>
              </w:tc>
              <w:tc>
                <w:tcPr>
                  <w:tcW w:w="2203" w:type="dxa"/>
                  <w:tcBorders>
                    <w:top w:val="single" w:sz="4" w:space="0" w:color="000000"/>
                    <w:left w:val="single" w:sz="4" w:space="0" w:color="000000"/>
                    <w:bottom w:val="single" w:sz="4" w:space="0" w:color="000000"/>
                    <w:right w:val="single" w:sz="4" w:space="0" w:color="000000"/>
                  </w:tcBorders>
                  <w:noWrap/>
                  <w:vAlign w:val="center"/>
                </w:tcPr>
                <w:p w:rsidR="00505709" w:rsidRPr="006265BF" w:rsidRDefault="00C90110">
                  <w:pPr>
                    <w:rPr>
                      <w:rFonts w:ascii="宋体" w:eastAsia="宋体" w:hAnsi="宋体" w:cs="宋体"/>
                      <w:color w:val="auto"/>
                    </w:rPr>
                  </w:pPr>
                  <w:r w:rsidRPr="006265BF">
                    <w:rPr>
                      <w:rFonts w:ascii="宋体" w:eastAsia="宋体" w:hAnsi="宋体" w:cs="宋体" w:hint="eastAsia"/>
                      <w:color w:val="auto"/>
                    </w:rPr>
                    <w:t>2.5</w:t>
                  </w:r>
                </w:p>
              </w:tc>
            </w:tr>
            <w:tr w:rsidR="00505709" w:rsidRPr="006265BF">
              <w:trPr>
                <w:trHeight w:val="57"/>
                <w:jc w:val="center"/>
              </w:trPr>
              <w:tc>
                <w:tcPr>
                  <w:tcW w:w="6036" w:type="dxa"/>
                  <w:tcBorders>
                    <w:top w:val="single" w:sz="4" w:space="0" w:color="000000"/>
                    <w:left w:val="single" w:sz="4" w:space="0" w:color="000000"/>
                    <w:bottom w:val="single" w:sz="4" w:space="0" w:color="000000"/>
                    <w:right w:val="single" w:sz="4" w:space="0" w:color="000000"/>
                  </w:tcBorders>
                  <w:noWrap/>
                  <w:vAlign w:val="center"/>
                </w:tcPr>
                <w:p w:rsidR="00505709" w:rsidRPr="006265BF" w:rsidRDefault="00C90110">
                  <w:pPr>
                    <w:rPr>
                      <w:rFonts w:ascii="宋体" w:eastAsia="宋体" w:hAnsi="宋体" w:cs="宋体"/>
                      <w:color w:val="auto"/>
                    </w:rPr>
                  </w:pPr>
                  <w:r w:rsidRPr="006265BF">
                    <w:rPr>
                      <w:rFonts w:ascii="宋体" w:eastAsia="宋体" w:hAnsi="宋体" w:cs="宋体" w:hint="eastAsia"/>
                      <w:color w:val="auto"/>
                    </w:rPr>
                    <w:t>1</w:t>
                  </w:r>
                  <w:r w:rsidRPr="006265BF">
                    <w:rPr>
                      <w:rFonts w:ascii="宋体" w:eastAsia="宋体" w:hAnsi="宋体" w:cs="宋体" w:hint="eastAsia"/>
                      <w:color w:val="auto"/>
                    </w:rPr>
                    <w:t>亿</w:t>
                  </w:r>
                  <w:r w:rsidRPr="006265BF">
                    <w:rPr>
                      <w:rFonts w:ascii="宋体" w:eastAsia="宋体" w:hAnsi="宋体" w:cs="宋体" w:hint="eastAsia"/>
                      <w:color w:val="auto"/>
                    </w:rPr>
                    <w:t>-5</w:t>
                  </w:r>
                  <w:r w:rsidRPr="006265BF">
                    <w:rPr>
                      <w:rFonts w:ascii="宋体" w:eastAsia="宋体" w:hAnsi="宋体" w:cs="宋体" w:hint="eastAsia"/>
                      <w:color w:val="auto"/>
                    </w:rPr>
                    <w:t>亿（含）</w:t>
                  </w:r>
                </w:p>
              </w:tc>
              <w:tc>
                <w:tcPr>
                  <w:tcW w:w="2203" w:type="dxa"/>
                  <w:tcBorders>
                    <w:top w:val="single" w:sz="4" w:space="0" w:color="000000"/>
                    <w:left w:val="single" w:sz="4" w:space="0" w:color="000000"/>
                    <w:bottom w:val="single" w:sz="4" w:space="0" w:color="000000"/>
                    <w:right w:val="single" w:sz="4" w:space="0" w:color="000000"/>
                  </w:tcBorders>
                  <w:noWrap/>
                  <w:vAlign w:val="center"/>
                </w:tcPr>
                <w:p w:rsidR="00505709" w:rsidRPr="006265BF" w:rsidRDefault="00C90110">
                  <w:pPr>
                    <w:rPr>
                      <w:rFonts w:ascii="宋体" w:eastAsia="宋体" w:hAnsi="宋体" w:cs="宋体"/>
                      <w:color w:val="auto"/>
                    </w:rPr>
                  </w:pPr>
                  <w:r w:rsidRPr="006265BF">
                    <w:rPr>
                      <w:rFonts w:ascii="宋体" w:eastAsia="宋体" w:hAnsi="宋体" w:cs="宋体" w:hint="eastAsia"/>
                      <w:color w:val="auto"/>
                    </w:rPr>
                    <w:t>3.5</w:t>
                  </w:r>
                </w:p>
              </w:tc>
            </w:tr>
            <w:tr w:rsidR="00505709" w:rsidRPr="006265BF">
              <w:trPr>
                <w:trHeight w:val="57"/>
                <w:jc w:val="center"/>
              </w:trPr>
              <w:tc>
                <w:tcPr>
                  <w:tcW w:w="6036" w:type="dxa"/>
                  <w:tcBorders>
                    <w:top w:val="single" w:sz="4" w:space="0" w:color="000000"/>
                    <w:left w:val="single" w:sz="4" w:space="0" w:color="000000"/>
                    <w:bottom w:val="single" w:sz="4" w:space="0" w:color="000000"/>
                    <w:right w:val="single" w:sz="4" w:space="0" w:color="000000"/>
                  </w:tcBorders>
                  <w:noWrap/>
                  <w:vAlign w:val="center"/>
                </w:tcPr>
                <w:p w:rsidR="00505709" w:rsidRPr="006265BF" w:rsidRDefault="00C90110">
                  <w:pPr>
                    <w:rPr>
                      <w:rFonts w:ascii="宋体" w:eastAsia="宋体" w:hAnsi="宋体" w:cs="宋体"/>
                      <w:color w:val="auto"/>
                    </w:rPr>
                  </w:pPr>
                  <w:r w:rsidRPr="006265BF">
                    <w:rPr>
                      <w:rFonts w:ascii="宋体" w:eastAsia="宋体" w:hAnsi="宋体" w:cs="宋体" w:hint="eastAsia"/>
                      <w:color w:val="auto"/>
                    </w:rPr>
                    <w:t>5</w:t>
                  </w:r>
                  <w:r w:rsidRPr="006265BF">
                    <w:rPr>
                      <w:rFonts w:ascii="宋体" w:eastAsia="宋体" w:hAnsi="宋体" w:cs="宋体" w:hint="eastAsia"/>
                      <w:color w:val="auto"/>
                      <w:lang w:eastAsia="zh-CN"/>
                    </w:rPr>
                    <w:t>亿</w:t>
                  </w:r>
                  <w:r w:rsidRPr="006265BF">
                    <w:rPr>
                      <w:rFonts w:ascii="宋体" w:eastAsia="宋体" w:hAnsi="宋体" w:cs="宋体" w:hint="eastAsia"/>
                      <w:color w:val="auto"/>
                    </w:rPr>
                    <w:t>—</w:t>
                  </w:r>
                  <w:r w:rsidRPr="006265BF">
                    <w:rPr>
                      <w:rFonts w:ascii="宋体" w:eastAsia="宋体" w:hAnsi="宋体" w:cs="宋体" w:hint="eastAsia"/>
                      <w:color w:val="auto"/>
                    </w:rPr>
                    <w:t>10</w:t>
                  </w:r>
                  <w:r w:rsidRPr="006265BF">
                    <w:rPr>
                      <w:rFonts w:ascii="宋体" w:eastAsia="宋体" w:hAnsi="宋体" w:cs="宋体" w:hint="eastAsia"/>
                      <w:color w:val="auto"/>
                    </w:rPr>
                    <w:t>亿（含）</w:t>
                  </w:r>
                </w:p>
              </w:tc>
              <w:tc>
                <w:tcPr>
                  <w:tcW w:w="2203" w:type="dxa"/>
                  <w:tcBorders>
                    <w:top w:val="single" w:sz="4" w:space="0" w:color="000000"/>
                    <w:left w:val="single" w:sz="4" w:space="0" w:color="000000"/>
                    <w:bottom w:val="single" w:sz="4" w:space="0" w:color="000000"/>
                    <w:right w:val="single" w:sz="4" w:space="0" w:color="000000"/>
                  </w:tcBorders>
                  <w:noWrap/>
                  <w:vAlign w:val="center"/>
                </w:tcPr>
                <w:p w:rsidR="00505709" w:rsidRPr="006265BF" w:rsidRDefault="00C90110">
                  <w:pPr>
                    <w:rPr>
                      <w:rFonts w:ascii="宋体" w:eastAsia="宋体" w:hAnsi="宋体" w:cs="宋体"/>
                      <w:color w:val="auto"/>
                    </w:rPr>
                  </w:pPr>
                  <w:r w:rsidRPr="006265BF">
                    <w:rPr>
                      <w:rFonts w:ascii="宋体" w:eastAsia="宋体" w:hAnsi="宋体" w:cs="宋体" w:hint="eastAsia"/>
                      <w:color w:val="auto"/>
                    </w:rPr>
                    <w:t>5</w:t>
                  </w:r>
                </w:p>
              </w:tc>
            </w:tr>
            <w:tr w:rsidR="00505709" w:rsidRPr="006265BF">
              <w:trPr>
                <w:trHeight w:val="57"/>
                <w:jc w:val="center"/>
              </w:trPr>
              <w:tc>
                <w:tcPr>
                  <w:tcW w:w="6036" w:type="dxa"/>
                  <w:tcBorders>
                    <w:top w:val="single" w:sz="4" w:space="0" w:color="000000"/>
                    <w:left w:val="single" w:sz="4" w:space="0" w:color="000000"/>
                    <w:bottom w:val="single" w:sz="4" w:space="0" w:color="000000"/>
                    <w:right w:val="single" w:sz="4" w:space="0" w:color="000000"/>
                  </w:tcBorders>
                  <w:noWrap/>
                  <w:vAlign w:val="center"/>
                </w:tcPr>
                <w:p w:rsidR="00505709" w:rsidRPr="006265BF" w:rsidRDefault="00C90110">
                  <w:pPr>
                    <w:rPr>
                      <w:rFonts w:ascii="宋体" w:eastAsia="宋体" w:hAnsi="宋体" w:cs="宋体"/>
                      <w:color w:val="auto"/>
                    </w:rPr>
                  </w:pPr>
                  <w:r w:rsidRPr="006265BF">
                    <w:rPr>
                      <w:rFonts w:ascii="宋体" w:eastAsia="宋体" w:hAnsi="宋体" w:cs="宋体" w:hint="eastAsia"/>
                      <w:color w:val="auto"/>
                    </w:rPr>
                    <w:t>10</w:t>
                  </w:r>
                  <w:r w:rsidRPr="006265BF">
                    <w:rPr>
                      <w:rFonts w:ascii="宋体" w:eastAsia="宋体" w:hAnsi="宋体" w:cs="宋体" w:hint="eastAsia"/>
                      <w:color w:val="auto"/>
                    </w:rPr>
                    <w:t>亿以上</w:t>
                  </w:r>
                </w:p>
              </w:tc>
              <w:tc>
                <w:tcPr>
                  <w:tcW w:w="2203" w:type="dxa"/>
                  <w:tcBorders>
                    <w:top w:val="single" w:sz="4" w:space="0" w:color="000000"/>
                    <w:left w:val="single" w:sz="4" w:space="0" w:color="000000"/>
                    <w:bottom w:val="single" w:sz="4" w:space="0" w:color="000000"/>
                    <w:right w:val="single" w:sz="4" w:space="0" w:color="000000"/>
                  </w:tcBorders>
                  <w:noWrap/>
                  <w:vAlign w:val="center"/>
                </w:tcPr>
                <w:p w:rsidR="00505709" w:rsidRPr="006265BF" w:rsidRDefault="00C90110">
                  <w:pPr>
                    <w:rPr>
                      <w:rFonts w:ascii="宋体" w:eastAsia="宋体" w:hAnsi="宋体" w:cs="宋体"/>
                      <w:color w:val="auto"/>
                    </w:rPr>
                  </w:pPr>
                  <w:r w:rsidRPr="006265BF">
                    <w:rPr>
                      <w:rFonts w:ascii="宋体" w:eastAsia="宋体" w:hAnsi="宋体" w:cs="宋体" w:hint="eastAsia"/>
                      <w:color w:val="auto"/>
                    </w:rPr>
                    <w:t>6</w:t>
                  </w:r>
                </w:p>
              </w:tc>
            </w:tr>
            <w:tr w:rsidR="00505709" w:rsidRPr="006265BF">
              <w:trPr>
                <w:trHeight w:val="57"/>
                <w:jc w:val="center"/>
              </w:trPr>
              <w:tc>
                <w:tcPr>
                  <w:tcW w:w="8239" w:type="dxa"/>
                  <w:gridSpan w:val="2"/>
                  <w:tcBorders>
                    <w:top w:val="single" w:sz="4" w:space="0" w:color="000000"/>
                    <w:left w:val="single" w:sz="4" w:space="0" w:color="000000"/>
                    <w:bottom w:val="single" w:sz="4" w:space="0" w:color="000000"/>
                    <w:right w:val="single" w:sz="4" w:space="0" w:color="000000"/>
                  </w:tcBorders>
                  <w:noWrap/>
                  <w:vAlign w:val="center"/>
                </w:tcPr>
                <w:p w:rsidR="00505709" w:rsidRPr="006265BF" w:rsidRDefault="00C90110">
                  <w:pPr>
                    <w:spacing w:line="400" w:lineRule="exact"/>
                    <w:rPr>
                      <w:rFonts w:ascii="宋体" w:eastAsia="宋体" w:hAnsi="宋体" w:cs="宋体"/>
                      <w:color w:val="auto"/>
                      <w:kern w:val="58"/>
                      <w:lang w:eastAsia="zh-CN"/>
                    </w:rPr>
                  </w:pPr>
                  <w:r w:rsidRPr="006265BF">
                    <w:rPr>
                      <w:rFonts w:ascii="宋体" w:eastAsia="宋体" w:hAnsi="宋体" w:cs="宋体" w:hint="eastAsia"/>
                      <w:color w:val="auto"/>
                      <w:kern w:val="58"/>
                      <w:lang w:eastAsia="zh-CN"/>
                    </w:rPr>
                    <w:t>注：</w:t>
                  </w:r>
                </w:p>
                <w:p w:rsidR="00505709" w:rsidRPr="006265BF" w:rsidRDefault="00C90110">
                  <w:pPr>
                    <w:spacing w:line="400" w:lineRule="exact"/>
                    <w:rPr>
                      <w:rFonts w:ascii="宋体" w:eastAsia="宋体" w:hAnsi="宋体" w:cs="宋体"/>
                      <w:color w:val="auto"/>
                      <w:kern w:val="58"/>
                      <w:lang w:eastAsia="zh-CN"/>
                    </w:rPr>
                  </w:pPr>
                  <w:r w:rsidRPr="006265BF">
                    <w:rPr>
                      <w:rFonts w:ascii="宋体" w:eastAsia="宋体" w:hAnsi="宋体" w:cs="宋体" w:hint="eastAsia"/>
                      <w:color w:val="auto"/>
                      <w:kern w:val="58"/>
                      <w:lang w:eastAsia="zh-CN"/>
                    </w:rPr>
                    <w:t>1.</w:t>
                  </w:r>
                  <w:r w:rsidRPr="006265BF">
                    <w:rPr>
                      <w:rFonts w:ascii="宋体" w:eastAsia="宋体" w:hAnsi="宋体" w:cs="宋体" w:hint="eastAsia"/>
                      <w:color w:val="auto"/>
                      <w:kern w:val="58"/>
                      <w:lang w:eastAsia="zh-CN"/>
                    </w:rPr>
                    <w:t>交易服务费由中标单位承担。</w:t>
                  </w:r>
                </w:p>
                <w:p w:rsidR="00505709" w:rsidRPr="006265BF" w:rsidRDefault="00C90110">
                  <w:pPr>
                    <w:spacing w:line="400" w:lineRule="exact"/>
                    <w:rPr>
                      <w:rFonts w:ascii="宋体" w:eastAsia="宋体" w:hAnsi="宋体" w:cs="宋体"/>
                      <w:color w:val="auto"/>
                      <w:kern w:val="58"/>
                      <w:lang w:eastAsia="zh-CN"/>
                    </w:rPr>
                  </w:pPr>
                  <w:r w:rsidRPr="006265BF">
                    <w:rPr>
                      <w:rFonts w:ascii="宋体" w:eastAsia="宋体" w:hAnsi="宋体" w:cs="宋体" w:hint="eastAsia"/>
                      <w:color w:val="auto"/>
                      <w:kern w:val="58"/>
                      <w:lang w:eastAsia="zh-CN"/>
                    </w:rPr>
                    <w:t>2.</w:t>
                  </w:r>
                  <w:r w:rsidRPr="006265BF">
                    <w:rPr>
                      <w:rFonts w:ascii="宋体" w:eastAsia="宋体" w:hAnsi="宋体" w:cs="宋体" w:hint="eastAsia"/>
                      <w:color w:val="auto"/>
                      <w:kern w:val="58"/>
                      <w:lang w:eastAsia="zh-CN"/>
                    </w:rPr>
                    <w:t>对于招标服务期在</w:t>
                  </w:r>
                  <w:r w:rsidRPr="006265BF">
                    <w:rPr>
                      <w:rFonts w:ascii="宋体" w:eastAsia="宋体" w:hAnsi="宋体" w:cs="宋体" w:hint="eastAsia"/>
                      <w:color w:val="auto"/>
                      <w:kern w:val="58"/>
                      <w:lang w:eastAsia="zh-CN"/>
                    </w:rPr>
                    <w:t>1</w:t>
                  </w:r>
                  <w:r w:rsidRPr="006265BF">
                    <w:rPr>
                      <w:rFonts w:ascii="宋体" w:eastAsia="宋体" w:hAnsi="宋体" w:cs="宋体" w:hint="eastAsia"/>
                      <w:color w:val="auto"/>
                      <w:kern w:val="58"/>
                      <w:lang w:eastAsia="zh-CN"/>
                    </w:rPr>
                    <w:t>年以上且按每年报价的项目，交易服务费按</w:t>
                  </w:r>
                  <w:r w:rsidRPr="006265BF">
                    <w:rPr>
                      <w:rFonts w:ascii="宋体" w:eastAsia="宋体" w:hAnsi="宋体" w:cs="宋体" w:hint="eastAsia"/>
                      <w:color w:val="auto"/>
                      <w:kern w:val="58"/>
                      <w:lang w:eastAsia="zh-CN"/>
                    </w:rPr>
                    <w:t>1</w:t>
                  </w:r>
                  <w:r w:rsidRPr="006265BF">
                    <w:rPr>
                      <w:rFonts w:ascii="宋体" w:eastAsia="宋体" w:hAnsi="宋体" w:cs="宋体" w:hint="eastAsia"/>
                      <w:color w:val="auto"/>
                      <w:kern w:val="58"/>
                      <w:lang w:eastAsia="zh-CN"/>
                    </w:rPr>
                    <w:t>年的中标金额计取。</w:t>
                  </w:r>
                </w:p>
                <w:p w:rsidR="00505709" w:rsidRPr="006265BF" w:rsidRDefault="00C90110">
                  <w:pPr>
                    <w:spacing w:line="400" w:lineRule="exact"/>
                    <w:rPr>
                      <w:rFonts w:ascii="宋体" w:eastAsia="宋体" w:hAnsi="宋体" w:cs="宋体"/>
                      <w:color w:val="auto"/>
                      <w:kern w:val="58"/>
                      <w:lang w:eastAsia="zh-CN"/>
                    </w:rPr>
                  </w:pPr>
                  <w:r w:rsidRPr="006265BF">
                    <w:rPr>
                      <w:rFonts w:ascii="宋体" w:eastAsia="宋体" w:hAnsi="宋体" w:cs="宋体" w:hint="eastAsia"/>
                      <w:color w:val="auto"/>
                      <w:kern w:val="58"/>
                      <w:lang w:eastAsia="zh-CN"/>
                    </w:rPr>
                    <w:t>3.</w:t>
                  </w:r>
                  <w:r w:rsidRPr="006265BF">
                    <w:rPr>
                      <w:rFonts w:ascii="宋体" w:eastAsia="宋体" w:hAnsi="宋体" w:cs="宋体" w:hint="eastAsia"/>
                      <w:color w:val="auto"/>
                      <w:kern w:val="58"/>
                      <w:lang w:eastAsia="zh-CN"/>
                    </w:rPr>
                    <w:t>对于无具体交易（中标）金额的限额以上招标采购项目参照项目计划金额计取，对于无具体交易（中标）金额的限额以下招标采购项目按每个项目</w:t>
                  </w:r>
                  <w:r w:rsidRPr="006265BF">
                    <w:rPr>
                      <w:rFonts w:ascii="宋体" w:eastAsia="宋体" w:hAnsi="宋体" w:cs="宋体" w:hint="eastAsia"/>
                      <w:color w:val="auto"/>
                      <w:kern w:val="58"/>
                      <w:lang w:eastAsia="zh-CN"/>
                    </w:rPr>
                    <w:t>1000</w:t>
                  </w:r>
                  <w:r w:rsidRPr="006265BF">
                    <w:rPr>
                      <w:rFonts w:ascii="宋体" w:eastAsia="宋体" w:hAnsi="宋体" w:cs="宋体" w:hint="eastAsia"/>
                      <w:color w:val="auto"/>
                      <w:kern w:val="58"/>
                      <w:lang w:eastAsia="zh-CN"/>
                    </w:rPr>
                    <w:t>元计取，多家中标人费用平摊。</w:t>
                  </w:r>
                </w:p>
                <w:p w:rsidR="00505709" w:rsidRPr="006265BF" w:rsidRDefault="00C90110">
                  <w:pPr>
                    <w:spacing w:line="400" w:lineRule="exact"/>
                    <w:rPr>
                      <w:rFonts w:ascii="宋体" w:eastAsia="宋体" w:hAnsi="宋体" w:cs="宋体"/>
                      <w:color w:val="auto"/>
                      <w:lang w:eastAsia="zh-CN"/>
                    </w:rPr>
                  </w:pPr>
                  <w:r w:rsidRPr="006265BF">
                    <w:rPr>
                      <w:rFonts w:ascii="宋体" w:eastAsia="宋体" w:hAnsi="宋体" w:cs="宋体" w:hint="eastAsia"/>
                      <w:color w:val="auto"/>
                      <w:kern w:val="58"/>
                      <w:lang w:eastAsia="zh-CN"/>
                    </w:rPr>
                    <w:t>4.</w:t>
                  </w:r>
                  <w:r w:rsidRPr="006265BF">
                    <w:rPr>
                      <w:rFonts w:ascii="宋体" w:eastAsia="宋体" w:hAnsi="宋体" w:cs="宋体" w:hint="eastAsia"/>
                      <w:color w:val="auto"/>
                      <w:kern w:val="58"/>
                      <w:lang w:eastAsia="zh-CN"/>
                    </w:rPr>
                    <w:t>限额以下非招标项目按实际成交价</w:t>
                  </w:r>
                  <w:r w:rsidRPr="006265BF">
                    <w:rPr>
                      <w:rFonts w:ascii="宋体" w:eastAsia="宋体" w:hAnsi="宋体" w:cs="宋体" w:hint="eastAsia"/>
                      <w:color w:val="auto"/>
                      <w:kern w:val="58"/>
                      <w:lang w:eastAsia="zh-CN"/>
                    </w:rPr>
                    <w:t>0.2%</w:t>
                  </w:r>
                  <w:r w:rsidRPr="006265BF">
                    <w:rPr>
                      <w:rFonts w:ascii="宋体" w:eastAsia="宋体" w:hAnsi="宋体" w:cs="宋体" w:hint="eastAsia"/>
                      <w:color w:val="auto"/>
                      <w:kern w:val="58"/>
                      <w:lang w:eastAsia="zh-CN"/>
                    </w:rPr>
                    <w:t>收取交易服务费，最高不超过</w:t>
                  </w:r>
                  <w:r w:rsidRPr="006265BF">
                    <w:rPr>
                      <w:rFonts w:ascii="宋体" w:eastAsia="宋体" w:hAnsi="宋体" w:cs="宋体" w:hint="eastAsia"/>
                      <w:color w:val="auto"/>
                      <w:kern w:val="58"/>
                      <w:lang w:eastAsia="zh-CN"/>
                    </w:rPr>
                    <w:t>500</w:t>
                  </w:r>
                  <w:r w:rsidRPr="006265BF">
                    <w:rPr>
                      <w:rFonts w:ascii="宋体" w:eastAsia="宋体" w:hAnsi="宋体" w:cs="宋体" w:hint="eastAsia"/>
                      <w:color w:val="auto"/>
                      <w:kern w:val="58"/>
                      <w:lang w:eastAsia="zh-CN"/>
                    </w:rPr>
                    <w:t>元，</w:t>
                  </w:r>
                  <w:r w:rsidRPr="006265BF">
                    <w:rPr>
                      <w:rFonts w:ascii="宋体" w:eastAsia="宋体" w:hAnsi="宋体" w:cs="宋体" w:hint="eastAsia"/>
                      <w:color w:val="auto"/>
                      <w:kern w:val="58"/>
                      <w:lang w:eastAsia="zh-CN"/>
                    </w:rPr>
                    <w:t>5</w:t>
                  </w:r>
                  <w:r w:rsidRPr="006265BF">
                    <w:rPr>
                      <w:rFonts w:ascii="宋体" w:eastAsia="宋体" w:hAnsi="宋体" w:cs="宋体" w:hint="eastAsia"/>
                      <w:color w:val="auto"/>
                      <w:kern w:val="58"/>
                      <w:lang w:eastAsia="zh-CN"/>
                    </w:rPr>
                    <w:t>万元以下项目免收交易服务费。</w:t>
                  </w:r>
                </w:p>
              </w:tc>
            </w:tr>
          </w:tbl>
          <w:p w:rsidR="00505709" w:rsidRPr="006265BF" w:rsidRDefault="00505709">
            <w:pPr>
              <w:spacing w:beforeLines="50" w:before="120"/>
              <w:rPr>
                <w:rFonts w:ascii="宋体" w:eastAsia="宋体" w:hAnsi="宋体" w:cs="宋体"/>
                <w:color w:val="auto"/>
                <w:lang w:eastAsia="zh-CN"/>
              </w:rPr>
            </w:pPr>
          </w:p>
        </w:tc>
      </w:tr>
      <w:tr w:rsidR="00505709" w:rsidRPr="006265BF">
        <w:trPr>
          <w:trHeight w:val="657"/>
          <w:jc w:val="center"/>
        </w:trPr>
        <w:tc>
          <w:tcPr>
            <w:tcW w:w="1115"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jc w:val="center"/>
              <w:rPr>
                <w:rFonts w:ascii="宋体" w:eastAsia="宋体" w:hAnsi="宋体" w:cs="宋体"/>
                <w:color w:val="auto"/>
                <w:kern w:val="2"/>
                <w:lang w:eastAsia="zh-CN"/>
              </w:rPr>
            </w:pPr>
            <w:r w:rsidRPr="006265BF">
              <w:rPr>
                <w:rFonts w:ascii="宋体" w:eastAsia="宋体" w:hAnsi="宋体" w:cs="宋体" w:hint="eastAsia"/>
                <w:color w:val="auto"/>
              </w:rPr>
              <w:lastRenderedPageBreak/>
              <w:t>1</w:t>
            </w:r>
            <w:r w:rsidRPr="006265BF">
              <w:rPr>
                <w:rFonts w:ascii="宋体" w:eastAsia="宋体" w:hAnsi="宋体" w:cs="宋体" w:hint="eastAsia"/>
                <w:color w:val="auto"/>
                <w:lang w:eastAsia="zh-CN"/>
              </w:rPr>
              <w:t>8</w:t>
            </w:r>
          </w:p>
        </w:tc>
        <w:tc>
          <w:tcPr>
            <w:tcW w:w="8371"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rPr>
                <w:rFonts w:ascii="宋体" w:eastAsia="宋体" w:hAnsi="宋体" w:cs="宋体"/>
                <w:color w:val="auto"/>
                <w:lang w:eastAsia="zh-CN"/>
              </w:rPr>
            </w:pPr>
            <w:r w:rsidRPr="006265BF">
              <w:rPr>
                <w:rFonts w:ascii="宋体" w:eastAsia="宋体" w:hAnsi="宋体" w:cs="宋体" w:hint="eastAsia"/>
                <w:color w:val="auto"/>
                <w:lang w:eastAsia="zh-CN"/>
              </w:rPr>
              <w:t>解释：本招标文件的解释权属于招标人。</w:t>
            </w:r>
          </w:p>
        </w:tc>
      </w:tr>
      <w:tr w:rsidR="00505709" w:rsidRPr="006265BF">
        <w:trPr>
          <w:trHeight w:val="573"/>
          <w:jc w:val="center"/>
        </w:trPr>
        <w:tc>
          <w:tcPr>
            <w:tcW w:w="1115"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jc w:val="center"/>
              <w:rPr>
                <w:rFonts w:ascii="宋体" w:eastAsia="宋体" w:hAnsi="宋体" w:cs="宋体"/>
                <w:color w:val="auto"/>
                <w:kern w:val="2"/>
                <w:lang w:eastAsia="zh-CN"/>
              </w:rPr>
            </w:pPr>
            <w:r w:rsidRPr="006265BF">
              <w:rPr>
                <w:rFonts w:ascii="宋体" w:eastAsia="宋体" w:hAnsi="宋体" w:cs="宋体" w:hint="eastAsia"/>
                <w:color w:val="auto"/>
              </w:rPr>
              <w:t>1</w:t>
            </w:r>
            <w:r w:rsidRPr="006265BF">
              <w:rPr>
                <w:rFonts w:ascii="宋体" w:eastAsia="宋体" w:hAnsi="宋体" w:cs="宋体" w:hint="eastAsia"/>
                <w:color w:val="auto"/>
                <w:lang w:eastAsia="zh-CN"/>
              </w:rPr>
              <w:t>9</w:t>
            </w:r>
          </w:p>
        </w:tc>
        <w:tc>
          <w:tcPr>
            <w:tcW w:w="8371" w:type="dxa"/>
            <w:tcBorders>
              <w:top w:val="single" w:sz="4" w:space="0" w:color="auto"/>
              <w:left w:val="single" w:sz="4" w:space="0" w:color="auto"/>
              <w:bottom w:val="single" w:sz="4" w:space="0" w:color="auto"/>
              <w:right w:val="single" w:sz="4" w:space="0" w:color="auto"/>
            </w:tcBorders>
            <w:vAlign w:val="center"/>
          </w:tcPr>
          <w:p w:rsidR="00505709" w:rsidRPr="006265BF" w:rsidRDefault="00C90110">
            <w:pPr>
              <w:spacing w:beforeLines="50" w:before="120"/>
              <w:rPr>
                <w:rFonts w:ascii="宋体" w:eastAsia="宋体" w:hAnsi="宋体" w:cs="宋体"/>
                <w:color w:val="auto"/>
                <w:kern w:val="58"/>
                <w:lang w:eastAsia="zh-CN"/>
              </w:rPr>
            </w:pPr>
            <w:r w:rsidRPr="006265BF">
              <w:rPr>
                <w:rFonts w:ascii="宋体" w:eastAsia="宋体" w:hAnsi="宋体" w:cs="宋体" w:hint="eastAsia"/>
                <w:color w:val="auto"/>
                <w:kern w:val="58"/>
                <w:lang w:eastAsia="zh-CN"/>
              </w:rPr>
              <w:t>招标代理服务费：本次招标，招标代理服务费按人民币</w:t>
            </w:r>
            <w:r w:rsidRPr="006265BF">
              <w:rPr>
                <w:rFonts w:ascii="宋体" w:eastAsia="宋体" w:hAnsi="宋体" w:cs="宋体" w:hint="eastAsia"/>
                <w:color w:val="auto"/>
                <w:kern w:val="58"/>
                <w:lang w:eastAsia="zh-CN"/>
              </w:rPr>
              <w:t>叁</w:t>
            </w:r>
            <w:r w:rsidRPr="006265BF">
              <w:rPr>
                <w:rFonts w:ascii="宋体" w:eastAsia="宋体" w:hAnsi="宋体" w:cs="宋体" w:hint="eastAsia"/>
                <w:color w:val="auto"/>
                <w:kern w:val="58"/>
                <w:lang w:eastAsia="zh-CN"/>
              </w:rPr>
              <w:t>仟元整（</w:t>
            </w:r>
            <w:r w:rsidRPr="006265BF">
              <w:rPr>
                <w:rFonts w:ascii="宋体" w:eastAsia="宋体" w:hAnsi="宋体" w:cs="宋体" w:hint="eastAsia"/>
                <w:color w:val="auto"/>
                <w:kern w:val="58"/>
                <w:lang w:eastAsia="zh-CN"/>
              </w:rPr>
              <w:t>¥</w:t>
            </w:r>
            <w:r w:rsidRPr="006265BF">
              <w:rPr>
                <w:rFonts w:ascii="宋体" w:eastAsia="宋体" w:hAnsi="宋体" w:cs="宋体" w:hint="eastAsia"/>
                <w:color w:val="auto"/>
                <w:kern w:val="58"/>
                <w:lang w:eastAsia="zh-CN"/>
              </w:rPr>
              <w:t>3000</w:t>
            </w:r>
            <w:r w:rsidRPr="006265BF">
              <w:rPr>
                <w:rFonts w:ascii="宋体" w:eastAsia="宋体" w:hAnsi="宋体" w:cs="宋体" w:hint="eastAsia"/>
                <w:color w:val="auto"/>
                <w:kern w:val="58"/>
                <w:lang w:eastAsia="zh-CN"/>
              </w:rPr>
              <w:t>）包干计取，在发出中标（成交）通知书时向</w:t>
            </w:r>
            <w:r w:rsidRPr="006265BF">
              <w:rPr>
                <w:rFonts w:ascii="宋体" w:eastAsia="宋体" w:hAnsi="宋体" w:cs="宋体" w:hint="eastAsia"/>
                <w:color w:val="auto"/>
                <w:kern w:val="58"/>
                <w:lang w:eastAsia="zh-CN"/>
              </w:rPr>
              <w:t>招标人</w:t>
            </w:r>
            <w:r w:rsidRPr="006265BF">
              <w:rPr>
                <w:rFonts w:ascii="宋体" w:eastAsia="宋体" w:hAnsi="宋体" w:cs="宋体" w:hint="eastAsia"/>
                <w:color w:val="auto"/>
                <w:kern w:val="58"/>
                <w:lang w:eastAsia="zh-CN"/>
              </w:rPr>
              <w:t>收取。</w:t>
            </w:r>
          </w:p>
        </w:tc>
      </w:tr>
    </w:tbl>
    <w:p w:rsidR="00505709" w:rsidRPr="006265BF" w:rsidRDefault="00505709">
      <w:pPr>
        <w:spacing w:line="132" w:lineRule="exact"/>
        <w:rPr>
          <w:lang w:eastAsia="zh-CN"/>
        </w:rPr>
      </w:pPr>
    </w:p>
    <w:p w:rsidR="00505709" w:rsidRPr="006265BF" w:rsidRDefault="00505709">
      <w:pPr>
        <w:pStyle w:val="a5"/>
        <w:rPr>
          <w:lang w:eastAsia="zh-CN"/>
        </w:rPr>
      </w:pPr>
    </w:p>
    <w:p w:rsidR="00505709" w:rsidRPr="006265BF" w:rsidRDefault="00505709">
      <w:pPr>
        <w:spacing w:line="91" w:lineRule="auto"/>
        <w:rPr>
          <w:sz w:val="2"/>
          <w:lang w:eastAsia="zh-CN"/>
        </w:rPr>
      </w:pPr>
    </w:p>
    <w:p w:rsidR="00505709" w:rsidRPr="006265BF" w:rsidRDefault="00505709">
      <w:pPr>
        <w:pStyle w:val="a5"/>
        <w:rPr>
          <w:lang w:eastAsia="zh-CN"/>
        </w:rPr>
      </w:pPr>
    </w:p>
    <w:p w:rsidR="00505709" w:rsidRPr="006265BF" w:rsidRDefault="00505709">
      <w:pPr>
        <w:spacing w:line="91" w:lineRule="auto"/>
        <w:rPr>
          <w:sz w:val="2"/>
          <w:lang w:eastAsia="zh-CN"/>
        </w:rPr>
      </w:pPr>
    </w:p>
    <w:p w:rsidR="00505709" w:rsidRPr="006265BF" w:rsidRDefault="00505709">
      <w:pPr>
        <w:pStyle w:val="a5"/>
        <w:rPr>
          <w:lang w:eastAsia="zh-CN"/>
        </w:rPr>
      </w:pPr>
    </w:p>
    <w:p w:rsidR="00505709" w:rsidRPr="006265BF" w:rsidRDefault="00505709">
      <w:pPr>
        <w:rPr>
          <w:lang w:eastAsia="zh-CN"/>
        </w:rPr>
        <w:sectPr w:rsidR="00505709" w:rsidRPr="006265BF">
          <w:footerReference w:type="default" r:id="rId10"/>
          <w:pgSz w:w="11906" w:h="16839"/>
          <w:pgMar w:top="1431" w:right="1539" w:bottom="1257" w:left="1781" w:header="0" w:footer="1097" w:gutter="0"/>
          <w:cols w:space="720"/>
        </w:sectPr>
      </w:pPr>
    </w:p>
    <w:p w:rsidR="00505709" w:rsidRPr="006265BF" w:rsidRDefault="00C90110">
      <w:pPr>
        <w:pStyle w:val="2"/>
        <w:widowControl w:val="0"/>
        <w:kinsoku/>
        <w:autoSpaceDE/>
        <w:autoSpaceDN/>
        <w:spacing w:beforeLines="0" w:before="0" w:line="360" w:lineRule="auto"/>
        <w:textAlignment w:val="auto"/>
        <w:rPr>
          <w:rFonts w:ascii="宋体" w:eastAsia="宋体" w:hAnsi="宋体" w:cs="宋体"/>
          <w:snapToGrid/>
          <w:color w:val="auto"/>
          <w:kern w:val="2"/>
          <w:sz w:val="21"/>
          <w:lang w:eastAsia="zh-CN"/>
        </w:rPr>
      </w:pPr>
      <w:r w:rsidRPr="006265BF">
        <w:rPr>
          <w:rFonts w:ascii="宋体" w:eastAsia="宋体" w:hAnsi="宋体" w:cs="宋体" w:hint="eastAsia"/>
          <w:snapToGrid/>
          <w:color w:val="auto"/>
          <w:kern w:val="2"/>
          <w:sz w:val="21"/>
          <w:lang w:eastAsia="zh-CN"/>
        </w:rPr>
        <w:lastRenderedPageBreak/>
        <w:t>一</w:t>
      </w:r>
      <w:r w:rsidRPr="006265BF">
        <w:rPr>
          <w:rFonts w:ascii="宋体" w:eastAsia="宋体" w:hAnsi="宋体" w:cs="宋体" w:hint="eastAsia"/>
          <w:snapToGrid/>
          <w:color w:val="auto"/>
          <w:kern w:val="2"/>
          <w:sz w:val="21"/>
          <w:lang w:eastAsia="zh-CN"/>
        </w:rPr>
        <w:t xml:space="preserve"> </w:t>
      </w:r>
      <w:r w:rsidRPr="006265BF">
        <w:rPr>
          <w:rFonts w:ascii="宋体" w:eastAsia="宋体" w:hAnsi="宋体" w:cs="宋体" w:hint="eastAsia"/>
          <w:snapToGrid/>
          <w:color w:val="auto"/>
          <w:kern w:val="2"/>
          <w:sz w:val="21"/>
          <w:lang w:eastAsia="zh-CN"/>
        </w:rPr>
        <w:t>、总</w:t>
      </w:r>
      <w:r w:rsidRPr="006265BF">
        <w:rPr>
          <w:rFonts w:ascii="宋体" w:eastAsia="宋体" w:hAnsi="宋体" w:cs="宋体" w:hint="eastAsia"/>
          <w:snapToGrid/>
          <w:color w:val="auto"/>
          <w:kern w:val="2"/>
          <w:sz w:val="21"/>
          <w:lang w:eastAsia="zh-CN"/>
        </w:rPr>
        <w:t xml:space="preserve">  </w:t>
      </w:r>
      <w:r w:rsidRPr="006265BF">
        <w:rPr>
          <w:rFonts w:ascii="宋体" w:eastAsia="宋体" w:hAnsi="宋体" w:cs="宋体" w:hint="eastAsia"/>
          <w:snapToGrid/>
          <w:color w:val="auto"/>
          <w:kern w:val="2"/>
          <w:sz w:val="21"/>
          <w:lang w:eastAsia="zh-CN"/>
        </w:rPr>
        <w:t>则</w:t>
      </w:r>
    </w:p>
    <w:p w:rsidR="00505709" w:rsidRPr="006265BF" w:rsidRDefault="00C90110">
      <w:pPr>
        <w:keepNext/>
        <w:keepLines/>
        <w:widowControl w:val="0"/>
        <w:spacing w:line="360" w:lineRule="auto"/>
        <w:ind w:firstLineChars="200" w:firstLine="422"/>
        <w:jc w:val="both"/>
        <w:outlineLvl w:val="2"/>
        <w:rPr>
          <w:rFonts w:ascii="宋体" w:eastAsia="宋体" w:hAnsi="宋体" w:cs="宋体"/>
          <w:b/>
          <w:color w:val="auto"/>
          <w:lang w:eastAsia="zh-CN"/>
        </w:rPr>
      </w:pPr>
      <w:r w:rsidRPr="006265BF">
        <w:rPr>
          <w:rFonts w:ascii="宋体" w:eastAsia="宋体" w:hAnsi="宋体" w:cs="宋体" w:hint="eastAsia"/>
          <w:b/>
          <w:color w:val="auto"/>
          <w:lang w:eastAsia="zh-CN"/>
        </w:rPr>
        <w:t>（一）适用范围</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本招标文件适用于</w:t>
      </w:r>
      <w:r w:rsidRPr="006265BF">
        <w:rPr>
          <w:rFonts w:ascii="宋体" w:eastAsia="宋体" w:hAnsi="宋体" w:cs="宋体" w:hint="eastAsia"/>
          <w:snapToGrid/>
          <w:color w:val="auto"/>
          <w:kern w:val="2"/>
          <w:u w:val="single"/>
          <w:lang w:eastAsia="zh-CN"/>
        </w:rPr>
        <w:t>温州港益嘉港务有限公司</w:t>
      </w:r>
      <w:r w:rsidRPr="006265BF">
        <w:rPr>
          <w:rFonts w:ascii="宋体" w:eastAsia="宋体" w:hAnsi="宋体" w:cs="宋体" w:hint="eastAsia"/>
          <w:snapToGrid/>
          <w:color w:val="auto"/>
          <w:kern w:val="2"/>
          <w:u w:val="single"/>
          <w:lang w:eastAsia="zh-CN"/>
        </w:rPr>
        <w:t>4#</w:t>
      </w:r>
      <w:r w:rsidRPr="006265BF">
        <w:rPr>
          <w:rFonts w:ascii="宋体" w:eastAsia="宋体" w:hAnsi="宋体" w:cs="宋体" w:hint="eastAsia"/>
          <w:snapToGrid/>
          <w:color w:val="auto"/>
          <w:kern w:val="2"/>
          <w:u w:val="single"/>
          <w:lang w:eastAsia="zh-CN"/>
        </w:rPr>
        <w:t>泊位消防设施供电电缆采购项目</w:t>
      </w:r>
      <w:r w:rsidRPr="006265BF">
        <w:rPr>
          <w:rFonts w:ascii="宋体" w:eastAsia="宋体" w:hAnsi="宋体" w:cs="宋体" w:hint="eastAsia"/>
          <w:snapToGrid/>
          <w:color w:val="auto"/>
          <w:kern w:val="2"/>
          <w:lang w:eastAsia="zh-CN"/>
        </w:rPr>
        <w:t>的招标、投标、评标、定标、验收、合同履约、付款等行为（法律、法规另有规定的，从其规定）。</w:t>
      </w:r>
    </w:p>
    <w:p w:rsidR="00505709" w:rsidRPr="006265BF" w:rsidRDefault="00C90110">
      <w:pPr>
        <w:keepNext/>
        <w:keepLines/>
        <w:widowControl w:val="0"/>
        <w:spacing w:line="360" w:lineRule="auto"/>
        <w:ind w:firstLineChars="200" w:firstLine="422"/>
        <w:jc w:val="both"/>
        <w:outlineLvl w:val="2"/>
        <w:rPr>
          <w:rFonts w:ascii="宋体" w:eastAsia="宋体" w:hAnsi="宋体" w:cs="宋体"/>
          <w:b/>
          <w:color w:val="auto"/>
          <w:lang w:eastAsia="zh-CN"/>
        </w:rPr>
      </w:pPr>
      <w:r w:rsidRPr="006265BF">
        <w:rPr>
          <w:rFonts w:ascii="宋体" w:eastAsia="宋体" w:hAnsi="宋体" w:cs="宋体" w:hint="eastAsia"/>
          <w:b/>
          <w:color w:val="auto"/>
          <w:lang w:eastAsia="zh-CN"/>
        </w:rPr>
        <w:t>（二）定义</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1. </w:t>
      </w:r>
      <w:r w:rsidRPr="006265BF">
        <w:rPr>
          <w:rFonts w:ascii="宋体" w:eastAsia="宋体" w:hAnsi="宋体" w:cs="宋体" w:hint="eastAsia"/>
          <w:snapToGrid/>
          <w:color w:val="auto"/>
          <w:kern w:val="2"/>
          <w:lang w:eastAsia="zh-CN"/>
        </w:rPr>
        <w:t>“招标人”系指组织本次招标的单位。</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2. </w:t>
      </w:r>
      <w:r w:rsidRPr="006265BF">
        <w:rPr>
          <w:rFonts w:ascii="宋体" w:eastAsia="宋体" w:hAnsi="宋体" w:cs="宋体" w:hint="eastAsia"/>
          <w:snapToGrid/>
          <w:color w:val="auto"/>
          <w:kern w:val="2"/>
          <w:lang w:eastAsia="zh-CN"/>
        </w:rPr>
        <w:t>“投标人”系指向招标人提交投标文件的单位。</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3. </w:t>
      </w:r>
      <w:r w:rsidRPr="006265BF">
        <w:rPr>
          <w:rFonts w:ascii="宋体" w:eastAsia="宋体" w:hAnsi="宋体" w:cs="宋体" w:hint="eastAsia"/>
          <w:snapToGrid/>
          <w:color w:val="auto"/>
          <w:kern w:val="2"/>
          <w:lang w:eastAsia="zh-CN"/>
        </w:rPr>
        <w:t>“产品”系指供方按招标文件规定，须向招标人提供的一切货物、设备、保险、税金、基础数据、工具、手册及其他有关技术资料和材料。</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4. </w:t>
      </w:r>
      <w:r w:rsidRPr="006265BF">
        <w:rPr>
          <w:rFonts w:ascii="宋体" w:eastAsia="宋体" w:hAnsi="宋体" w:cs="宋体" w:hint="eastAsia"/>
          <w:snapToGrid/>
          <w:color w:val="auto"/>
          <w:kern w:val="2"/>
          <w:lang w:eastAsia="zh-CN"/>
        </w:rPr>
        <w:t>“服务”系指招标文件规定投标人须承担的安装、调试、技术协助、培训、技术指导以及其他类似的义务。</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5. </w:t>
      </w:r>
      <w:r w:rsidRPr="006265BF">
        <w:rPr>
          <w:rFonts w:ascii="宋体" w:eastAsia="宋体" w:hAnsi="宋体" w:cs="宋体" w:hint="eastAsia"/>
          <w:snapToGrid/>
          <w:color w:val="auto"/>
          <w:kern w:val="2"/>
          <w:lang w:eastAsia="zh-CN"/>
        </w:rPr>
        <w:t>“项目”系指投标人按招标文件规定向招标人提供的产品及服务。</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6. </w:t>
      </w:r>
      <w:r w:rsidRPr="006265BF">
        <w:rPr>
          <w:rFonts w:ascii="宋体" w:eastAsia="宋体" w:hAnsi="宋体" w:cs="宋体" w:hint="eastAsia"/>
          <w:snapToGrid/>
          <w:color w:val="auto"/>
          <w:kern w:val="2"/>
          <w:lang w:eastAsia="zh-CN"/>
        </w:rPr>
        <w:t>“书面形式”包括信函、传真、电子邮件等。</w:t>
      </w:r>
    </w:p>
    <w:p w:rsidR="00505709" w:rsidRPr="006265BF" w:rsidRDefault="00C90110">
      <w:pPr>
        <w:widowControl w:val="0"/>
        <w:kinsoku/>
        <w:autoSpaceDE/>
        <w:autoSpaceDN/>
        <w:spacing w:line="360" w:lineRule="auto"/>
        <w:ind w:firstLineChars="200" w:firstLine="422"/>
        <w:jc w:val="both"/>
        <w:textAlignment w:val="auto"/>
        <w:rPr>
          <w:rFonts w:ascii="宋体" w:eastAsia="宋体" w:hAnsi="宋体" w:cs="宋体"/>
          <w:snapToGrid/>
          <w:color w:val="auto"/>
          <w:kern w:val="2"/>
          <w:lang w:eastAsia="zh-CN"/>
        </w:rPr>
      </w:pPr>
      <w:r w:rsidRPr="006265BF">
        <w:rPr>
          <w:rFonts w:ascii="宋体" w:eastAsia="宋体" w:hAnsi="宋体" w:cs="宋体" w:hint="eastAsia"/>
          <w:b/>
          <w:bCs/>
          <w:snapToGrid/>
          <w:color w:val="auto"/>
          <w:kern w:val="2"/>
          <w:lang w:eastAsia="zh-CN"/>
        </w:rPr>
        <w:t xml:space="preserve">7. </w:t>
      </w:r>
      <w:r w:rsidRPr="006265BF">
        <w:rPr>
          <w:rFonts w:ascii="宋体" w:eastAsia="宋体" w:hAnsi="宋体" w:cs="宋体" w:hint="eastAsia"/>
          <w:b/>
          <w:bCs/>
          <w:snapToGrid/>
          <w:color w:val="auto"/>
          <w:kern w:val="2"/>
          <w:lang w:eastAsia="zh-CN"/>
        </w:rPr>
        <w:t>带“★”条款系指实质性要求条款。</w:t>
      </w:r>
    </w:p>
    <w:p w:rsidR="00505709" w:rsidRPr="006265BF" w:rsidRDefault="00C90110">
      <w:pPr>
        <w:keepNext/>
        <w:keepLines/>
        <w:widowControl w:val="0"/>
        <w:spacing w:line="360" w:lineRule="auto"/>
        <w:ind w:firstLineChars="200" w:firstLine="422"/>
        <w:jc w:val="both"/>
        <w:outlineLvl w:val="2"/>
        <w:rPr>
          <w:rFonts w:ascii="宋体" w:eastAsia="宋体" w:hAnsi="宋体" w:cs="宋体"/>
          <w:b/>
          <w:color w:val="auto"/>
          <w:lang w:eastAsia="zh-CN"/>
        </w:rPr>
      </w:pPr>
      <w:r w:rsidRPr="006265BF">
        <w:rPr>
          <w:rFonts w:ascii="宋体" w:eastAsia="宋体" w:hAnsi="宋体" w:cs="宋体" w:hint="eastAsia"/>
          <w:b/>
          <w:color w:val="auto"/>
          <w:lang w:eastAsia="zh-CN"/>
        </w:rPr>
        <w:t>（三）招标方式</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本次招标采用公开招标方式进行。</w:t>
      </w:r>
    </w:p>
    <w:p w:rsidR="00505709" w:rsidRPr="006265BF" w:rsidRDefault="00C90110">
      <w:pPr>
        <w:keepNext/>
        <w:keepLines/>
        <w:widowControl w:val="0"/>
        <w:spacing w:line="360" w:lineRule="auto"/>
        <w:ind w:firstLineChars="200" w:firstLine="422"/>
        <w:jc w:val="both"/>
        <w:outlineLvl w:val="2"/>
        <w:rPr>
          <w:rFonts w:ascii="宋体" w:eastAsia="宋体" w:hAnsi="宋体" w:cs="宋体"/>
          <w:b/>
          <w:color w:val="auto"/>
          <w:lang w:eastAsia="zh-CN"/>
        </w:rPr>
      </w:pPr>
      <w:r w:rsidRPr="006265BF">
        <w:rPr>
          <w:rFonts w:ascii="宋体" w:eastAsia="宋体" w:hAnsi="宋体" w:cs="宋体" w:hint="eastAsia"/>
          <w:b/>
          <w:color w:val="auto"/>
          <w:lang w:eastAsia="zh-CN"/>
        </w:rPr>
        <w:t>（四）投标委托</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投标人代表须提供有效身份证件。如投标人代表不是法定代表人，须有法定代</w:t>
      </w:r>
      <w:r w:rsidRPr="006265BF">
        <w:rPr>
          <w:rFonts w:ascii="宋体" w:eastAsia="宋体" w:hAnsi="宋体" w:cs="宋体" w:hint="eastAsia"/>
          <w:snapToGrid/>
          <w:color w:val="auto"/>
          <w:kern w:val="2"/>
          <w:lang w:eastAsia="zh-CN"/>
        </w:rPr>
        <w:t>表人出具的授权委托书。</w:t>
      </w:r>
    </w:p>
    <w:p w:rsidR="00505709" w:rsidRPr="006265BF" w:rsidRDefault="00C90110">
      <w:pPr>
        <w:keepNext/>
        <w:keepLines/>
        <w:widowControl w:val="0"/>
        <w:spacing w:line="360" w:lineRule="auto"/>
        <w:ind w:firstLineChars="200" w:firstLine="422"/>
        <w:jc w:val="both"/>
        <w:outlineLvl w:val="2"/>
        <w:rPr>
          <w:rFonts w:ascii="宋体" w:eastAsia="宋体" w:hAnsi="宋体" w:cs="宋体"/>
          <w:b/>
          <w:color w:val="auto"/>
          <w:lang w:eastAsia="zh-CN"/>
        </w:rPr>
      </w:pPr>
      <w:r w:rsidRPr="006265BF">
        <w:rPr>
          <w:rFonts w:ascii="宋体" w:eastAsia="宋体" w:hAnsi="宋体" w:cs="宋体" w:hint="eastAsia"/>
          <w:b/>
          <w:color w:val="auto"/>
          <w:lang w:eastAsia="zh-CN"/>
        </w:rPr>
        <w:t>（五）投标费用</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不论投标结果如何，投标人均应自行承担所有与投标有关的全部费用（招标文件有相关规定除外）。</w:t>
      </w:r>
    </w:p>
    <w:p w:rsidR="00505709" w:rsidRPr="006265BF" w:rsidRDefault="00C90110">
      <w:pPr>
        <w:keepNext/>
        <w:keepLines/>
        <w:widowControl w:val="0"/>
        <w:spacing w:line="360" w:lineRule="auto"/>
        <w:ind w:firstLineChars="200" w:firstLine="422"/>
        <w:jc w:val="both"/>
        <w:outlineLvl w:val="2"/>
        <w:rPr>
          <w:rFonts w:ascii="宋体" w:eastAsia="宋体" w:hAnsi="宋体" w:cs="宋体"/>
          <w:b/>
          <w:color w:val="auto"/>
          <w:lang w:eastAsia="zh-CN"/>
        </w:rPr>
      </w:pPr>
      <w:r w:rsidRPr="006265BF">
        <w:rPr>
          <w:rFonts w:ascii="宋体" w:eastAsia="宋体" w:hAnsi="宋体" w:cs="宋体" w:hint="eastAsia"/>
          <w:b/>
          <w:color w:val="auto"/>
          <w:lang w:eastAsia="zh-CN"/>
        </w:rPr>
        <w:t>（六）联合体投标</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本项目不接受联合体投标。</w:t>
      </w:r>
    </w:p>
    <w:p w:rsidR="00505709" w:rsidRPr="006265BF" w:rsidRDefault="00C90110">
      <w:pPr>
        <w:keepNext/>
        <w:keepLines/>
        <w:widowControl w:val="0"/>
        <w:spacing w:line="360" w:lineRule="auto"/>
        <w:ind w:firstLineChars="200" w:firstLine="422"/>
        <w:jc w:val="both"/>
        <w:outlineLvl w:val="2"/>
        <w:rPr>
          <w:rFonts w:ascii="宋体" w:eastAsia="宋体" w:hAnsi="宋体" w:cs="宋体"/>
          <w:b/>
          <w:color w:val="auto"/>
          <w:lang w:eastAsia="zh-CN"/>
        </w:rPr>
      </w:pPr>
      <w:r w:rsidRPr="006265BF">
        <w:rPr>
          <w:rFonts w:ascii="宋体" w:eastAsia="宋体" w:hAnsi="宋体" w:cs="宋体" w:hint="eastAsia"/>
          <w:b/>
          <w:color w:val="auto"/>
          <w:lang w:eastAsia="zh-CN"/>
        </w:rPr>
        <w:t>（七）转包</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lang w:eastAsia="zh-CN"/>
        </w:rPr>
        <w:t>本项目不允许转包和违法分包。</w:t>
      </w:r>
    </w:p>
    <w:p w:rsidR="00505709" w:rsidRPr="006265BF" w:rsidRDefault="00C90110">
      <w:pPr>
        <w:keepNext/>
        <w:keepLines/>
        <w:widowControl w:val="0"/>
        <w:spacing w:line="360" w:lineRule="auto"/>
        <w:ind w:firstLineChars="200" w:firstLine="422"/>
        <w:jc w:val="both"/>
        <w:outlineLvl w:val="2"/>
        <w:rPr>
          <w:rFonts w:ascii="宋体" w:eastAsia="宋体" w:hAnsi="宋体" w:cs="宋体"/>
          <w:b/>
          <w:color w:val="auto"/>
          <w:lang w:eastAsia="zh-CN"/>
        </w:rPr>
      </w:pPr>
      <w:r w:rsidRPr="006265BF">
        <w:rPr>
          <w:rFonts w:ascii="宋体" w:eastAsia="宋体" w:hAnsi="宋体" w:cs="宋体" w:hint="eastAsia"/>
          <w:b/>
          <w:color w:val="auto"/>
          <w:lang w:eastAsia="zh-CN"/>
        </w:rPr>
        <w:t>（八）特别说明</w:t>
      </w:r>
    </w:p>
    <w:p w:rsidR="00505709" w:rsidRPr="006265BF" w:rsidRDefault="00C90110">
      <w:pPr>
        <w:widowControl w:val="0"/>
        <w:kinsoku/>
        <w:autoSpaceDE/>
        <w:autoSpaceDN/>
        <w:spacing w:line="360" w:lineRule="auto"/>
        <w:ind w:firstLineChars="200" w:firstLine="422"/>
        <w:jc w:val="both"/>
        <w:textAlignment w:val="auto"/>
        <w:rPr>
          <w:rFonts w:ascii="宋体" w:eastAsia="宋体" w:hAnsi="宋体" w:cs="宋体"/>
          <w:b/>
          <w:bCs/>
          <w:snapToGrid/>
          <w:color w:val="auto"/>
          <w:kern w:val="2"/>
          <w:lang w:eastAsia="zh-CN"/>
        </w:rPr>
      </w:pPr>
      <w:r w:rsidRPr="006265BF">
        <w:rPr>
          <w:rFonts w:ascii="宋体" w:eastAsia="宋体" w:hAnsi="宋体" w:cs="宋体" w:hint="eastAsia"/>
          <w:b/>
          <w:bCs/>
          <w:snapToGrid/>
          <w:color w:val="auto"/>
          <w:kern w:val="2"/>
          <w:lang w:eastAsia="zh-CN"/>
        </w:rPr>
        <w:t>★</w:t>
      </w:r>
      <w:r w:rsidRPr="006265BF">
        <w:rPr>
          <w:rFonts w:ascii="宋体" w:eastAsia="宋体" w:hAnsi="宋体" w:cs="宋体" w:hint="eastAsia"/>
          <w:b/>
          <w:bCs/>
          <w:snapToGrid/>
          <w:color w:val="auto"/>
          <w:kern w:val="2"/>
          <w:lang w:eastAsia="zh-CN"/>
        </w:rPr>
        <w:t xml:space="preserve">1. </w:t>
      </w:r>
      <w:r w:rsidRPr="006265BF">
        <w:rPr>
          <w:rFonts w:ascii="宋体" w:eastAsia="宋体" w:hAnsi="宋体" w:cs="宋体" w:hint="eastAsia"/>
          <w:b/>
          <w:bCs/>
          <w:snapToGrid/>
          <w:color w:val="auto"/>
          <w:kern w:val="2"/>
          <w:lang w:eastAsia="zh-CN"/>
        </w:rPr>
        <w:t>本项目不属于依法必须招标项目，也不属于政府采购项目。</w:t>
      </w:r>
    </w:p>
    <w:p w:rsidR="00505709" w:rsidRPr="006265BF" w:rsidRDefault="00C90110">
      <w:pPr>
        <w:widowControl w:val="0"/>
        <w:kinsoku/>
        <w:autoSpaceDE/>
        <w:autoSpaceDN/>
        <w:spacing w:line="360" w:lineRule="auto"/>
        <w:ind w:firstLineChars="200" w:firstLine="422"/>
        <w:jc w:val="both"/>
        <w:textAlignment w:val="auto"/>
        <w:rPr>
          <w:rFonts w:ascii="宋体" w:eastAsia="宋体" w:hAnsi="宋体" w:cs="宋体"/>
          <w:b/>
          <w:bCs/>
          <w:snapToGrid/>
          <w:color w:val="auto"/>
          <w:kern w:val="2"/>
          <w:lang w:eastAsia="zh-CN"/>
        </w:rPr>
      </w:pPr>
      <w:r w:rsidRPr="006265BF">
        <w:rPr>
          <w:rFonts w:ascii="宋体" w:eastAsia="宋体" w:hAnsi="宋体" w:cs="宋体" w:hint="eastAsia"/>
          <w:b/>
          <w:bCs/>
          <w:snapToGrid/>
          <w:color w:val="auto"/>
          <w:kern w:val="2"/>
          <w:lang w:eastAsia="zh-CN"/>
        </w:rPr>
        <w:t>★</w:t>
      </w:r>
      <w:r w:rsidRPr="006265BF">
        <w:rPr>
          <w:rFonts w:ascii="宋体" w:eastAsia="宋体" w:hAnsi="宋体" w:cs="宋体" w:hint="eastAsia"/>
          <w:b/>
          <w:bCs/>
          <w:snapToGrid/>
          <w:color w:val="auto"/>
          <w:kern w:val="2"/>
          <w:lang w:eastAsia="zh-CN"/>
        </w:rPr>
        <w:t xml:space="preserve">2. </w:t>
      </w:r>
      <w:r w:rsidRPr="006265BF">
        <w:rPr>
          <w:rFonts w:ascii="宋体" w:eastAsia="宋体" w:hAnsi="宋体" w:cs="宋体" w:hint="eastAsia"/>
          <w:b/>
          <w:bCs/>
          <w:snapToGrid/>
          <w:color w:val="auto"/>
          <w:kern w:val="2"/>
          <w:lang w:eastAsia="zh-CN"/>
        </w:rPr>
        <w:t>投标人应仔细阅读招标文件的所有内容，按照招标文件的要求提交投标文件，并对所提供的全部资料的真实性承担法律责任。</w:t>
      </w:r>
    </w:p>
    <w:p w:rsidR="00505709" w:rsidRPr="006265BF" w:rsidRDefault="00C90110">
      <w:pPr>
        <w:keepNext/>
        <w:keepLines/>
        <w:widowControl w:val="0"/>
        <w:spacing w:line="360" w:lineRule="auto"/>
        <w:ind w:firstLineChars="200" w:firstLine="422"/>
        <w:jc w:val="both"/>
        <w:outlineLvl w:val="2"/>
        <w:rPr>
          <w:rFonts w:ascii="宋体" w:eastAsia="宋体" w:hAnsi="宋体" w:cs="宋体"/>
          <w:b/>
          <w:color w:val="auto"/>
          <w:lang w:eastAsia="zh-CN"/>
        </w:rPr>
      </w:pPr>
      <w:r w:rsidRPr="006265BF">
        <w:rPr>
          <w:rFonts w:ascii="宋体" w:eastAsia="宋体" w:hAnsi="宋体" w:cs="宋体" w:hint="eastAsia"/>
          <w:b/>
          <w:color w:val="auto"/>
          <w:lang w:eastAsia="zh-CN"/>
        </w:rPr>
        <w:t>（九）异议和投诉</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1. </w:t>
      </w:r>
      <w:r w:rsidRPr="006265BF">
        <w:rPr>
          <w:rFonts w:ascii="宋体" w:eastAsia="宋体" w:hAnsi="宋体" w:cs="宋体" w:hint="eastAsia"/>
          <w:snapToGrid/>
          <w:color w:val="auto"/>
          <w:kern w:val="2"/>
          <w:lang w:eastAsia="zh-CN"/>
        </w:rPr>
        <w:t>投标人对招标文件有异议的，应当在投标截止时间</w:t>
      </w:r>
      <w:r w:rsidRPr="006265BF">
        <w:rPr>
          <w:rFonts w:ascii="宋体" w:eastAsia="宋体" w:hAnsi="宋体" w:cs="宋体" w:hint="eastAsia"/>
          <w:snapToGrid/>
          <w:color w:val="auto"/>
          <w:kern w:val="2"/>
          <w:lang w:eastAsia="zh-CN"/>
        </w:rPr>
        <w:t>10</w:t>
      </w:r>
      <w:r w:rsidRPr="006265BF">
        <w:rPr>
          <w:rFonts w:ascii="宋体" w:eastAsia="宋体" w:hAnsi="宋体" w:cs="宋体" w:hint="eastAsia"/>
          <w:snapToGrid/>
          <w:color w:val="auto"/>
          <w:kern w:val="2"/>
          <w:lang w:eastAsia="zh-CN"/>
        </w:rPr>
        <w:t>日前提出；投标人对评标结果有异议的，应当在评标结果公示期间提出，逾期不予受理。</w:t>
      </w:r>
    </w:p>
    <w:p w:rsidR="00505709" w:rsidRPr="006265BF" w:rsidRDefault="00C90110">
      <w:pPr>
        <w:spacing w:before="2" w:line="432" w:lineRule="auto"/>
        <w:ind w:left="24" w:firstLine="413"/>
        <w:rPr>
          <w:rFonts w:ascii="宋体" w:eastAsia="宋体" w:hAnsi="宋体" w:cs="宋体"/>
          <w:sz w:val="20"/>
          <w:szCs w:val="20"/>
          <w:lang w:eastAsia="zh-CN"/>
        </w:rPr>
      </w:pPr>
      <w:r w:rsidRPr="006265BF">
        <w:rPr>
          <w:rFonts w:ascii="宋体" w:eastAsia="宋体" w:hAnsi="宋体" w:cs="宋体" w:hint="eastAsia"/>
          <w:snapToGrid/>
          <w:color w:val="auto"/>
          <w:kern w:val="2"/>
          <w:lang w:eastAsia="zh-CN"/>
        </w:rPr>
        <w:lastRenderedPageBreak/>
        <w:t xml:space="preserve">2. </w:t>
      </w:r>
      <w:r w:rsidRPr="006265BF">
        <w:rPr>
          <w:rFonts w:ascii="宋体" w:eastAsia="宋体" w:hAnsi="宋体" w:cs="宋体" w:hint="eastAsia"/>
          <w:snapToGrid/>
          <w:color w:val="auto"/>
          <w:kern w:val="2"/>
          <w:lang w:eastAsia="zh-CN"/>
        </w:rPr>
        <w:t>异议应当在浙江海港电子招标采购平台上提出，投诉应当以书面形式提出。异议书、投诉书均应明确阐述招标文件、招标过程或中标结果中使自己合法权益受到损害的实质性内容，提供相关事实、依据和证据及其来源或线索，便于有关单位调查、答复和处理。</w:t>
      </w:r>
    </w:p>
    <w:p w:rsidR="00505709" w:rsidRPr="006265BF" w:rsidRDefault="00C90110">
      <w:pPr>
        <w:pStyle w:val="2"/>
        <w:widowControl w:val="0"/>
        <w:kinsoku/>
        <w:autoSpaceDE/>
        <w:autoSpaceDN/>
        <w:spacing w:beforeLines="0" w:before="0" w:line="360" w:lineRule="auto"/>
        <w:textAlignment w:val="auto"/>
        <w:rPr>
          <w:rFonts w:ascii="宋体" w:eastAsia="宋体" w:hAnsi="宋体" w:cs="宋体"/>
          <w:snapToGrid/>
          <w:color w:val="auto"/>
          <w:kern w:val="2"/>
          <w:sz w:val="21"/>
          <w:lang w:eastAsia="zh-CN"/>
        </w:rPr>
      </w:pPr>
      <w:r w:rsidRPr="006265BF">
        <w:rPr>
          <w:rFonts w:ascii="宋体" w:eastAsia="宋体" w:hAnsi="宋体" w:cs="宋体" w:hint="eastAsia"/>
          <w:snapToGrid/>
          <w:color w:val="auto"/>
          <w:kern w:val="2"/>
          <w:sz w:val="21"/>
          <w:lang w:eastAsia="zh-CN"/>
        </w:rPr>
        <w:t>二、招标文件</w:t>
      </w:r>
    </w:p>
    <w:p w:rsidR="00505709" w:rsidRPr="006265BF" w:rsidRDefault="00C90110">
      <w:pPr>
        <w:pStyle w:val="3"/>
        <w:widowControl w:val="0"/>
        <w:kinsoku/>
        <w:autoSpaceDE/>
        <w:autoSpaceDN/>
        <w:ind w:firstLineChars="200" w:firstLine="422"/>
        <w:jc w:val="both"/>
        <w:textAlignment w:val="auto"/>
        <w:rPr>
          <w:rFonts w:ascii="宋体" w:eastAsia="宋体" w:hAnsi="宋体" w:cs="宋体"/>
          <w:snapToGrid/>
          <w:color w:val="auto"/>
          <w:lang w:eastAsia="zh-CN"/>
        </w:rPr>
      </w:pPr>
      <w:r w:rsidRPr="006265BF">
        <w:rPr>
          <w:rFonts w:ascii="宋体" w:eastAsia="宋体" w:hAnsi="宋体" w:cs="宋体" w:hint="eastAsia"/>
          <w:snapToGrid/>
          <w:color w:val="auto"/>
          <w:lang w:eastAsia="zh-CN"/>
        </w:rPr>
        <w:t>（一）招标文件的构成。本招标文件由以下部分组成：</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1.  </w:t>
      </w:r>
      <w:r w:rsidRPr="006265BF">
        <w:rPr>
          <w:rFonts w:ascii="宋体" w:eastAsia="宋体" w:hAnsi="宋体" w:cs="宋体" w:hint="eastAsia"/>
          <w:snapToGrid/>
          <w:color w:val="auto"/>
          <w:kern w:val="2"/>
          <w:lang w:eastAsia="zh-CN"/>
        </w:rPr>
        <w:t>招标公告</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2.  </w:t>
      </w:r>
      <w:r w:rsidRPr="006265BF">
        <w:rPr>
          <w:rFonts w:ascii="宋体" w:eastAsia="宋体" w:hAnsi="宋体" w:cs="宋体" w:hint="eastAsia"/>
          <w:snapToGrid/>
          <w:color w:val="auto"/>
          <w:kern w:val="2"/>
          <w:lang w:eastAsia="zh-CN"/>
        </w:rPr>
        <w:t>招标需求</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3.  </w:t>
      </w:r>
      <w:r w:rsidRPr="006265BF">
        <w:rPr>
          <w:rFonts w:ascii="宋体" w:eastAsia="宋体" w:hAnsi="宋体" w:cs="宋体" w:hint="eastAsia"/>
          <w:snapToGrid/>
          <w:color w:val="auto"/>
          <w:kern w:val="2"/>
          <w:lang w:eastAsia="zh-CN"/>
        </w:rPr>
        <w:t>投标人须知</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4.  </w:t>
      </w:r>
      <w:r w:rsidRPr="006265BF">
        <w:rPr>
          <w:rFonts w:ascii="宋体" w:eastAsia="宋体" w:hAnsi="宋体" w:cs="宋体" w:hint="eastAsia"/>
          <w:snapToGrid/>
          <w:color w:val="auto"/>
          <w:kern w:val="2"/>
          <w:lang w:eastAsia="zh-CN"/>
        </w:rPr>
        <w:t>评标办法及评分标准</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5.  </w:t>
      </w:r>
      <w:r w:rsidRPr="006265BF">
        <w:rPr>
          <w:rFonts w:ascii="宋体" w:eastAsia="宋体" w:hAnsi="宋体" w:cs="宋体" w:hint="eastAsia"/>
          <w:snapToGrid/>
          <w:color w:val="auto"/>
          <w:kern w:val="2"/>
          <w:lang w:eastAsia="zh-CN"/>
        </w:rPr>
        <w:t>合同条款</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6.  </w:t>
      </w:r>
      <w:r w:rsidRPr="006265BF">
        <w:rPr>
          <w:rFonts w:ascii="宋体" w:eastAsia="宋体" w:hAnsi="宋体" w:cs="宋体" w:hint="eastAsia"/>
          <w:snapToGrid/>
          <w:color w:val="auto"/>
          <w:kern w:val="2"/>
          <w:lang w:eastAsia="zh-CN"/>
        </w:rPr>
        <w:t>投标文件格式</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7.  </w:t>
      </w:r>
      <w:r w:rsidRPr="006265BF">
        <w:rPr>
          <w:rFonts w:ascii="宋体" w:eastAsia="宋体" w:hAnsi="宋体" w:cs="宋体" w:hint="eastAsia"/>
          <w:snapToGrid/>
          <w:color w:val="auto"/>
          <w:kern w:val="2"/>
          <w:lang w:eastAsia="zh-CN"/>
        </w:rPr>
        <w:t>本项目招标文件的澄清、答复、修改、补充的内容</w:t>
      </w:r>
    </w:p>
    <w:p w:rsidR="00505709" w:rsidRPr="006265BF" w:rsidRDefault="00C90110">
      <w:pPr>
        <w:pStyle w:val="3"/>
        <w:widowControl w:val="0"/>
        <w:kinsoku/>
        <w:autoSpaceDE/>
        <w:autoSpaceDN/>
        <w:ind w:firstLineChars="200" w:firstLine="422"/>
        <w:jc w:val="both"/>
        <w:textAlignment w:val="auto"/>
        <w:rPr>
          <w:rFonts w:ascii="宋体" w:eastAsia="宋体" w:hAnsi="宋体" w:cs="宋体"/>
          <w:snapToGrid/>
          <w:color w:val="auto"/>
          <w:lang w:eastAsia="zh-CN"/>
        </w:rPr>
      </w:pPr>
      <w:r w:rsidRPr="006265BF">
        <w:rPr>
          <w:rFonts w:ascii="宋体" w:eastAsia="宋体" w:hAnsi="宋体" w:cs="宋体" w:hint="eastAsia"/>
          <w:snapToGrid/>
          <w:color w:val="auto"/>
          <w:lang w:eastAsia="zh-CN"/>
        </w:rPr>
        <w:t>（二）投标人的风险</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投标人没有按照招标文件要求提供全部资料，或者投标人没有对招标文件在各方面作出实质性响应是投标人的风险，并可能导致其投标被拒绝。</w:t>
      </w:r>
    </w:p>
    <w:p w:rsidR="00505709" w:rsidRPr="006265BF" w:rsidRDefault="00C90110">
      <w:pPr>
        <w:pStyle w:val="3"/>
        <w:widowControl w:val="0"/>
        <w:kinsoku/>
        <w:autoSpaceDE/>
        <w:autoSpaceDN/>
        <w:ind w:firstLineChars="200" w:firstLine="422"/>
        <w:jc w:val="both"/>
        <w:textAlignment w:val="auto"/>
        <w:rPr>
          <w:rFonts w:ascii="宋体" w:eastAsia="宋体" w:hAnsi="宋体" w:cs="宋体"/>
          <w:snapToGrid/>
          <w:color w:val="auto"/>
          <w:lang w:eastAsia="zh-CN"/>
        </w:rPr>
      </w:pPr>
      <w:r w:rsidRPr="006265BF">
        <w:rPr>
          <w:rFonts w:ascii="宋体" w:eastAsia="宋体" w:hAnsi="宋体" w:cs="宋体" w:hint="eastAsia"/>
          <w:snapToGrid/>
          <w:color w:val="auto"/>
          <w:lang w:eastAsia="zh-CN"/>
        </w:rPr>
        <w:t>（三）招标文件的澄清与修改</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1.  </w:t>
      </w:r>
      <w:r w:rsidRPr="006265BF">
        <w:rPr>
          <w:rFonts w:ascii="宋体" w:eastAsia="宋体" w:hAnsi="宋体" w:cs="宋体" w:hint="eastAsia"/>
          <w:snapToGrid/>
          <w:color w:val="auto"/>
          <w:kern w:val="2"/>
          <w:lang w:eastAsia="zh-CN"/>
        </w:rPr>
        <w:t>招标人对已发出的招标文件进行必要的澄清和修改时，将在招标公告规定的投标截止时间</w:t>
      </w:r>
      <w:r w:rsidRPr="006265BF">
        <w:rPr>
          <w:rFonts w:ascii="宋体" w:eastAsia="宋体" w:hAnsi="宋体" w:cs="宋体" w:hint="eastAsia"/>
          <w:snapToGrid/>
          <w:color w:val="auto"/>
          <w:kern w:val="2"/>
          <w:lang w:eastAsia="zh-CN"/>
        </w:rPr>
        <w:t xml:space="preserve"> 3 </w:t>
      </w:r>
      <w:r w:rsidRPr="006265BF">
        <w:rPr>
          <w:rFonts w:ascii="宋体" w:eastAsia="宋体" w:hAnsi="宋体" w:cs="宋体" w:hint="eastAsia"/>
          <w:snapToGrid/>
          <w:color w:val="auto"/>
          <w:kern w:val="2"/>
          <w:lang w:eastAsia="zh-CN"/>
        </w:rPr>
        <w:t>日前，在规定信息发布网站上通知所有招标文件收受人，并要求收受人经确认澄清和修改已收悉，澄清和修改的内容作为招标文件的组成部分。招标人根据实际情况，延长投标截止时间的，将在投标截止时间前</w:t>
      </w:r>
      <w:r w:rsidRPr="006265BF">
        <w:rPr>
          <w:rFonts w:ascii="宋体" w:eastAsia="宋体" w:hAnsi="宋体" w:cs="宋体" w:hint="eastAsia"/>
          <w:snapToGrid/>
          <w:color w:val="auto"/>
          <w:kern w:val="2"/>
          <w:lang w:eastAsia="zh-CN"/>
        </w:rPr>
        <w:t xml:space="preserve"> 2 </w:t>
      </w:r>
      <w:r w:rsidRPr="006265BF">
        <w:rPr>
          <w:rFonts w:ascii="宋体" w:eastAsia="宋体" w:hAnsi="宋体" w:cs="宋体" w:hint="eastAsia"/>
          <w:snapToGrid/>
          <w:color w:val="auto"/>
          <w:kern w:val="2"/>
          <w:lang w:eastAsia="zh-CN"/>
        </w:rPr>
        <w:t>日内告知所有招标文件收受人，并要求回执确认。</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2.  </w:t>
      </w:r>
      <w:r w:rsidRPr="006265BF">
        <w:rPr>
          <w:rFonts w:ascii="宋体" w:eastAsia="宋体" w:hAnsi="宋体" w:cs="宋体" w:hint="eastAsia"/>
          <w:snapToGrid/>
          <w:color w:val="auto"/>
          <w:kern w:val="2"/>
          <w:lang w:eastAsia="zh-CN"/>
        </w:rPr>
        <w:t>获取招标文件的潜在投标人对招标文件有异议，应在投标截止时间</w:t>
      </w:r>
      <w:r w:rsidRPr="006265BF">
        <w:rPr>
          <w:rFonts w:ascii="宋体" w:eastAsia="宋体" w:hAnsi="宋体" w:cs="宋体" w:hint="eastAsia"/>
          <w:snapToGrid/>
          <w:color w:val="auto"/>
          <w:kern w:val="2"/>
          <w:lang w:eastAsia="zh-CN"/>
        </w:rPr>
        <w:t xml:space="preserve"> 3  </w:t>
      </w:r>
      <w:r w:rsidRPr="006265BF">
        <w:rPr>
          <w:rFonts w:ascii="宋体" w:eastAsia="宋体" w:hAnsi="宋体" w:cs="宋体" w:hint="eastAsia"/>
          <w:snapToGrid/>
          <w:color w:val="auto"/>
          <w:kern w:val="2"/>
          <w:lang w:eastAsia="zh-CN"/>
        </w:rPr>
        <w:t>日前书面提出。逾期提出的将不予受理。对招标文件的异议应有法定代表人或其授权代表签章，并盖投标人公章并注明日期。</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3.  </w:t>
      </w:r>
      <w:r w:rsidRPr="006265BF">
        <w:rPr>
          <w:rFonts w:ascii="宋体" w:eastAsia="宋体" w:hAnsi="宋体" w:cs="宋体" w:hint="eastAsia"/>
          <w:snapToGrid/>
          <w:color w:val="auto"/>
          <w:kern w:val="2"/>
          <w:lang w:eastAsia="zh-CN"/>
        </w:rPr>
        <w:t>没有提出异议且又参与了该项目投标的投标人将被视为完全认同招标文件。</w:t>
      </w:r>
    </w:p>
    <w:p w:rsidR="00505709" w:rsidRPr="006265BF" w:rsidRDefault="00C90110">
      <w:pPr>
        <w:pStyle w:val="2"/>
        <w:widowControl w:val="0"/>
        <w:kinsoku/>
        <w:autoSpaceDE/>
        <w:autoSpaceDN/>
        <w:spacing w:beforeLines="0" w:before="0" w:line="360" w:lineRule="auto"/>
        <w:textAlignment w:val="auto"/>
        <w:rPr>
          <w:rFonts w:ascii="宋体" w:eastAsia="宋体" w:hAnsi="宋体" w:cs="宋体"/>
          <w:snapToGrid/>
          <w:color w:val="auto"/>
          <w:kern w:val="2"/>
          <w:sz w:val="21"/>
          <w:lang w:eastAsia="zh-CN"/>
        </w:rPr>
      </w:pPr>
      <w:r w:rsidRPr="006265BF">
        <w:rPr>
          <w:rFonts w:ascii="宋体" w:eastAsia="宋体" w:hAnsi="宋体" w:cs="宋体" w:hint="eastAsia"/>
          <w:snapToGrid/>
          <w:color w:val="auto"/>
          <w:kern w:val="2"/>
          <w:sz w:val="21"/>
          <w:lang w:eastAsia="zh-CN"/>
        </w:rPr>
        <w:t>三、投标文件的</w:t>
      </w:r>
      <w:r w:rsidRPr="006265BF">
        <w:rPr>
          <w:rFonts w:ascii="宋体" w:eastAsia="宋体" w:hAnsi="宋体" w:cs="宋体" w:hint="eastAsia"/>
          <w:snapToGrid/>
          <w:color w:val="auto"/>
          <w:kern w:val="2"/>
          <w:sz w:val="21"/>
          <w:lang w:eastAsia="zh-CN"/>
        </w:rPr>
        <w:t>编制</w:t>
      </w:r>
    </w:p>
    <w:p w:rsidR="00505709" w:rsidRPr="006265BF" w:rsidRDefault="00C90110">
      <w:pPr>
        <w:pStyle w:val="3"/>
        <w:widowControl w:val="0"/>
        <w:kinsoku/>
        <w:autoSpaceDE/>
        <w:autoSpaceDN/>
        <w:ind w:firstLineChars="200" w:firstLine="422"/>
        <w:jc w:val="both"/>
        <w:textAlignment w:val="auto"/>
        <w:rPr>
          <w:rFonts w:ascii="宋体" w:eastAsia="宋体" w:hAnsi="宋体" w:cs="宋体"/>
          <w:snapToGrid/>
          <w:color w:val="auto"/>
          <w:lang w:eastAsia="zh-CN"/>
        </w:rPr>
      </w:pPr>
      <w:r w:rsidRPr="006265BF">
        <w:rPr>
          <w:rFonts w:ascii="宋体" w:eastAsia="宋体" w:hAnsi="宋体" w:cs="宋体" w:hint="eastAsia"/>
          <w:snapToGrid/>
          <w:color w:val="auto"/>
          <w:lang w:eastAsia="zh-CN"/>
        </w:rPr>
        <w:t>（一）投标文件目录：未提供格式部分由投标人自拟</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投标文件分为价格标、商务技术标、资审文件三部分，其内容分别为：</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第一部分：价格标</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1</w:t>
      </w:r>
      <w:r w:rsidRPr="006265BF">
        <w:rPr>
          <w:rFonts w:ascii="宋体" w:eastAsia="宋体" w:hAnsi="宋体" w:cs="宋体" w:hint="eastAsia"/>
          <w:snapToGrid/>
          <w:color w:val="auto"/>
          <w:kern w:val="2"/>
          <w:lang w:eastAsia="zh-CN"/>
        </w:rPr>
        <w:t>）投标函（格式见附件）；</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2</w:t>
      </w:r>
      <w:r w:rsidRPr="006265BF">
        <w:rPr>
          <w:rFonts w:ascii="宋体" w:eastAsia="宋体" w:hAnsi="宋体" w:cs="宋体" w:hint="eastAsia"/>
          <w:snapToGrid/>
          <w:color w:val="auto"/>
          <w:kern w:val="2"/>
          <w:lang w:eastAsia="zh-CN"/>
        </w:rPr>
        <w:t>）开标一览表（格式见附件）；</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3</w:t>
      </w: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分项报价表；</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4</w:t>
      </w: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投标人针对报价需要说明的其他文件和说明（格式自拟）。</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第二部分：商务技术标</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1</w:t>
      </w:r>
      <w:r w:rsidRPr="006265BF">
        <w:rPr>
          <w:rFonts w:ascii="宋体" w:eastAsia="宋体" w:hAnsi="宋体" w:cs="宋体" w:hint="eastAsia"/>
          <w:snapToGrid/>
          <w:color w:val="auto"/>
          <w:kern w:val="2"/>
          <w:lang w:eastAsia="zh-CN"/>
        </w:rPr>
        <w:t>）商务响应表（格式见附件）；</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lastRenderedPageBreak/>
        <w:t>（</w:t>
      </w:r>
      <w:r w:rsidRPr="006265BF">
        <w:rPr>
          <w:rFonts w:ascii="宋体" w:eastAsia="宋体" w:hAnsi="宋体" w:cs="宋体" w:hint="eastAsia"/>
          <w:snapToGrid/>
          <w:color w:val="auto"/>
          <w:kern w:val="2"/>
          <w:lang w:eastAsia="zh-CN"/>
        </w:rPr>
        <w:t>2</w:t>
      </w:r>
      <w:r w:rsidRPr="006265BF">
        <w:rPr>
          <w:rFonts w:ascii="宋体" w:eastAsia="宋体" w:hAnsi="宋体" w:cs="宋体" w:hint="eastAsia"/>
          <w:snapToGrid/>
          <w:color w:val="auto"/>
          <w:kern w:val="2"/>
          <w:lang w:eastAsia="zh-CN"/>
        </w:rPr>
        <w:t>）技术响应表（格式见附件）；</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3</w:t>
      </w:r>
      <w:r w:rsidRPr="006265BF">
        <w:rPr>
          <w:rFonts w:ascii="宋体" w:eastAsia="宋体" w:hAnsi="宋体" w:cs="宋体" w:hint="eastAsia"/>
          <w:snapToGrid/>
          <w:color w:val="auto"/>
          <w:kern w:val="2"/>
          <w:lang w:eastAsia="zh-CN"/>
        </w:rPr>
        <w:t>）商务技术标评审所涉及的其他资料（若有，格式自拟）；</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4</w:t>
      </w:r>
      <w:r w:rsidRPr="006265BF">
        <w:rPr>
          <w:rFonts w:ascii="宋体" w:eastAsia="宋体" w:hAnsi="宋体" w:cs="宋体" w:hint="eastAsia"/>
          <w:snapToGrid/>
          <w:color w:val="auto"/>
          <w:kern w:val="2"/>
          <w:lang w:eastAsia="zh-CN"/>
        </w:rPr>
        <w:t>）投标人需要特别说明的其他文件（若有，格式自拟）。</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第三部分：资审文件</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1</w:t>
      </w:r>
      <w:r w:rsidRPr="006265BF">
        <w:rPr>
          <w:rFonts w:ascii="宋体" w:eastAsia="宋体" w:hAnsi="宋体" w:cs="宋体" w:hint="eastAsia"/>
          <w:snapToGrid/>
          <w:color w:val="auto"/>
          <w:kern w:val="2"/>
          <w:lang w:eastAsia="zh-CN"/>
        </w:rPr>
        <w:t>）法定代表人资格证明书或法定代表人授权委托书（格式见附件）；</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2</w:t>
      </w:r>
      <w:r w:rsidRPr="006265BF">
        <w:rPr>
          <w:rFonts w:ascii="宋体" w:eastAsia="宋体" w:hAnsi="宋体" w:cs="宋体" w:hint="eastAsia"/>
          <w:snapToGrid/>
          <w:color w:val="auto"/>
          <w:kern w:val="2"/>
          <w:lang w:eastAsia="zh-CN"/>
        </w:rPr>
        <w:t>）有效的营业执照扫描件；</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3</w:t>
      </w:r>
      <w:r w:rsidRPr="006265BF">
        <w:rPr>
          <w:rFonts w:ascii="宋体" w:eastAsia="宋体" w:hAnsi="宋体" w:cs="宋体" w:hint="eastAsia"/>
          <w:snapToGrid/>
          <w:color w:val="auto"/>
          <w:kern w:val="2"/>
          <w:lang w:eastAsia="zh-CN"/>
        </w:rPr>
        <w:t>）制造商出具的针对本项目的授权函（授权代理商参加投标的必须提供）；</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4</w:t>
      </w:r>
      <w:r w:rsidRPr="006265BF">
        <w:rPr>
          <w:rFonts w:ascii="宋体" w:eastAsia="宋体" w:hAnsi="宋体" w:cs="宋体" w:hint="eastAsia"/>
          <w:snapToGrid/>
          <w:color w:val="auto"/>
          <w:kern w:val="2"/>
          <w:lang w:eastAsia="zh-CN"/>
        </w:rPr>
        <w:t>）投标人资格声明函（格式见附件）；</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5</w:t>
      </w:r>
      <w:r w:rsidRPr="006265BF">
        <w:rPr>
          <w:rFonts w:ascii="宋体" w:eastAsia="宋体" w:hAnsi="宋体" w:cs="宋体" w:hint="eastAsia"/>
          <w:snapToGrid/>
          <w:color w:val="auto"/>
          <w:kern w:val="2"/>
          <w:lang w:eastAsia="zh-CN"/>
        </w:rPr>
        <w:t>）投标人基本情况表（格式见附件）；</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6</w:t>
      </w:r>
      <w:r w:rsidRPr="006265BF">
        <w:rPr>
          <w:rFonts w:ascii="宋体" w:eastAsia="宋体" w:hAnsi="宋体" w:cs="宋体" w:hint="eastAsia"/>
          <w:snapToGrid/>
          <w:color w:val="auto"/>
          <w:kern w:val="2"/>
          <w:lang w:eastAsia="zh-CN"/>
        </w:rPr>
        <w:t>）投标保证金缴纳凭证；</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7</w:t>
      </w:r>
      <w:r w:rsidRPr="006265BF">
        <w:rPr>
          <w:rFonts w:ascii="宋体" w:eastAsia="宋体" w:hAnsi="宋体" w:cs="宋体" w:hint="eastAsia"/>
          <w:snapToGrid/>
          <w:color w:val="auto"/>
          <w:kern w:val="2"/>
          <w:lang w:eastAsia="zh-CN"/>
        </w:rPr>
        <w:t>）招标文件要求的或投标人认为有必要提供的其他情况说明或资质证书。</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z w:val="20"/>
          <w:szCs w:val="20"/>
          <w:lang w:eastAsia="zh-CN"/>
        </w:rPr>
      </w:pPr>
      <w:r w:rsidRPr="006265BF">
        <w:rPr>
          <w:rFonts w:ascii="宋体" w:eastAsia="宋体" w:hAnsi="宋体" w:cs="宋体" w:hint="eastAsia"/>
          <w:snapToGrid/>
          <w:color w:val="auto"/>
          <w:kern w:val="2"/>
          <w:lang w:eastAsia="zh-CN"/>
        </w:rPr>
        <w:t>注：以上投标资料所要求为扫描件，均须加盖公章。中标后招标人有权对中标单位相关资料进行原件核实，若有虚假，则取消中标资格，并追究相应责任。</w:t>
      </w:r>
    </w:p>
    <w:p w:rsidR="00505709" w:rsidRPr="006265BF" w:rsidRDefault="00C90110">
      <w:pPr>
        <w:pStyle w:val="3"/>
        <w:widowControl w:val="0"/>
        <w:kinsoku/>
        <w:autoSpaceDE/>
        <w:autoSpaceDN/>
        <w:ind w:firstLineChars="200" w:firstLine="422"/>
        <w:jc w:val="both"/>
        <w:textAlignment w:val="auto"/>
        <w:rPr>
          <w:rFonts w:ascii="宋体" w:eastAsia="宋体" w:hAnsi="宋体" w:cs="宋体"/>
          <w:snapToGrid/>
          <w:color w:val="auto"/>
          <w:lang w:eastAsia="zh-CN"/>
        </w:rPr>
      </w:pPr>
      <w:r w:rsidRPr="006265BF">
        <w:rPr>
          <w:rFonts w:ascii="宋体" w:eastAsia="宋体" w:hAnsi="宋体" w:cs="宋体" w:hint="eastAsia"/>
          <w:snapToGrid/>
          <w:color w:val="auto"/>
          <w:lang w:eastAsia="zh-CN"/>
        </w:rPr>
        <w:t>（二）投标文件的语言及计量</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 xml:space="preserve">1.  </w:t>
      </w:r>
      <w:r w:rsidRPr="006265BF">
        <w:rPr>
          <w:rFonts w:ascii="宋体" w:eastAsia="宋体" w:hAnsi="宋体" w:cs="宋体" w:hint="eastAsia"/>
          <w:snapToGrid/>
          <w:color w:val="auto"/>
          <w:kern w:val="2"/>
          <w:lang w:eastAsia="zh-CN"/>
        </w:rPr>
        <w:t>投标文件以及投标人与招标人就有关投标事宜的所有来往函电，均应以中文汉语书写。除签名、盖章、专用名称等特殊情形外，以中文汉语以外的文字表述的投标文件视同未提供。</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z w:val="20"/>
          <w:szCs w:val="20"/>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 xml:space="preserve">2.  </w:t>
      </w:r>
      <w:r w:rsidRPr="006265BF">
        <w:rPr>
          <w:rFonts w:ascii="宋体" w:eastAsia="宋体" w:hAnsi="宋体" w:cs="宋体" w:hint="eastAsia"/>
          <w:snapToGrid/>
          <w:color w:val="auto"/>
          <w:kern w:val="2"/>
          <w:lang w:eastAsia="zh-CN"/>
        </w:rPr>
        <w:t>投标计量单位，招标文件已有明确规定的，使用招标文件规定的计量单位；招标文件没有规定的，应采用中华人民共和国法定计量单位（例如货币单位：人民币元），否则视同未响应。</w:t>
      </w:r>
    </w:p>
    <w:p w:rsidR="00505709" w:rsidRPr="006265BF" w:rsidRDefault="00C90110">
      <w:pPr>
        <w:pStyle w:val="3"/>
        <w:widowControl w:val="0"/>
        <w:kinsoku/>
        <w:autoSpaceDE/>
        <w:autoSpaceDN/>
        <w:ind w:firstLineChars="200" w:firstLine="422"/>
        <w:jc w:val="both"/>
        <w:textAlignment w:val="auto"/>
        <w:rPr>
          <w:rFonts w:ascii="宋体" w:eastAsia="宋体" w:hAnsi="宋体" w:cs="宋体"/>
          <w:snapToGrid/>
          <w:color w:val="auto"/>
          <w:lang w:eastAsia="zh-CN"/>
        </w:rPr>
      </w:pPr>
      <w:r w:rsidRPr="006265BF">
        <w:rPr>
          <w:rFonts w:ascii="宋体" w:eastAsia="宋体" w:hAnsi="宋体" w:cs="宋体" w:hint="eastAsia"/>
          <w:snapToGrid/>
          <w:color w:val="auto"/>
          <w:lang w:eastAsia="zh-CN"/>
        </w:rPr>
        <w:t>（三）投标报价</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1.  </w:t>
      </w:r>
      <w:r w:rsidRPr="006265BF">
        <w:rPr>
          <w:rFonts w:ascii="宋体" w:eastAsia="宋体" w:hAnsi="宋体" w:cs="宋体" w:hint="eastAsia"/>
          <w:snapToGrid/>
          <w:color w:val="auto"/>
          <w:kern w:val="2"/>
          <w:lang w:eastAsia="zh-CN"/>
        </w:rPr>
        <w:t>投标报价应按招标文件中相关附表格式填写。</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2.  </w:t>
      </w:r>
      <w:r w:rsidRPr="006265BF">
        <w:rPr>
          <w:rFonts w:ascii="宋体" w:eastAsia="宋体" w:hAnsi="宋体" w:cs="宋体" w:hint="eastAsia"/>
          <w:snapToGrid/>
          <w:color w:val="auto"/>
          <w:kern w:val="2"/>
          <w:lang w:eastAsia="zh-CN"/>
        </w:rPr>
        <w:t>报价内容详见投标人须知前附表第</w:t>
      </w:r>
      <w:r w:rsidRPr="006265BF">
        <w:rPr>
          <w:rFonts w:ascii="宋体" w:eastAsia="宋体" w:hAnsi="宋体" w:cs="宋体" w:hint="eastAsia"/>
          <w:snapToGrid/>
          <w:color w:val="auto"/>
          <w:kern w:val="2"/>
          <w:lang w:eastAsia="zh-CN"/>
        </w:rPr>
        <w:t xml:space="preserve"> 2 </w:t>
      </w:r>
      <w:r w:rsidRPr="006265BF">
        <w:rPr>
          <w:rFonts w:ascii="宋体" w:eastAsia="宋体" w:hAnsi="宋体" w:cs="宋体" w:hint="eastAsia"/>
          <w:snapToGrid/>
          <w:color w:val="auto"/>
          <w:kern w:val="2"/>
          <w:lang w:eastAsia="zh-CN"/>
        </w:rPr>
        <w:t>条。</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3.  </w:t>
      </w:r>
      <w:r w:rsidRPr="006265BF">
        <w:rPr>
          <w:rFonts w:ascii="宋体" w:eastAsia="宋体" w:hAnsi="宋体" w:cs="宋体" w:hint="eastAsia"/>
          <w:snapToGrid/>
          <w:color w:val="auto"/>
          <w:kern w:val="2"/>
          <w:lang w:eastAsia="zh-CN"/>
        </w:rPr>
        <w:t>投标文件只允许有一个投标总价，有选择的或有条</w:t>
      </w:r>
      <w:r w:rsidRPr="006265BF">
        <w:rPr>
          <w:rFonts w:ascii="宋体" w:eastAsia="宋体" w:hAnsi="宋体" w:cs="宋体" w:hint="eastAsia"/>
          <w:snapToGrid/>
          <w:color w:val="auto"/>
          <w:kern w:val="2"/>
          <w:lang w:eastAsia="zh-CN"/>
        </w:rPr>
        <w:t>件的报价将不予接受。</w:t>
      </w:r>
    </w:p>
    <w:p w:rsidR="00505709" w:rsidRPr="006265BF" w:rsidRDefault="00C90110">
      <w:pPr>
        <w:pStyle w:val="3"/>
        <w:widowControl w:val="0"/>
        <w:kinsoku/>
        <w:autoSpaceDE/>
        <w:autoSpaceDN/>
        <w:ind w:firstLineChars="200" w:firstLine="422"/>
        <w:jc w:val="both"/>
        <w:textAlignment w:val="auto"/>
        <w:rPr>
          <w:rFonts w:ascii="宋体" w:eastAsia="宋体" w:hAnsi="宋体" w:cs="宋体"/>
          <w:snapToGrid/>
          <w:color w:val="auto"/>
          <w:lang w:eastAsia="zh-CN"/>
        </w:rPr>
      </w:pPr>
      <w:r w:rsidRPr="006265BF">
        <w:rPr>
          <w:rFonts w:ascii="宋体" w:eastAsia="宋体" w:hAnsi="宋体" w:cs="宋体" w:hint="eastAsia"/>
          <w:snapToGrid/>
          <w:color w:val="auto"/>
          <w:lang w:eastAsia="zh-CN"/>
        </w:rPr>
        <w:t>（四）投标文件的有效期</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 xml:space="preserve">1.  </w:t>
      </w:r>
      <w:r w:rsidRPr="006265BF">
        <w:rPr>
          <w:rFonts w:ascii="宋体" w:eastAsia="宋体" w:hAnsi="宋体" w:cs="宋体" w:hint="eastAsia"/>
          <w:snapToGrid/>
          <w:color w:val="auto"/>
          <w:kern w:val="2"/>
          <w:lang w:eastAsia="zh-CN"/>
        </w:rPr>
        <w:t>自投标截止日起</w:t>
      </w:r>
      <w:r w:rsidRPr="006265BF">
        <w:rPr>
          <w:rFonts w:ascii="宋体" w:eastAsia="宋体" w:hAnsi="宋体" w:cs="宋体" w:hint="eastAsia"/>
          <w:snapToGrid/>
          <w:color w:val="auto"/>
          <w:kern w:val="2"/>
          <w:lang w:eastAsia="zh-CN"/>
        </w:rPr>
        <w:t xml:space="preserve"> 60 </w:t>
      </w:r>
      <w:r w:rsidRPr="006265BF">
        <w:rPr>
          <w:rFonts w:ascii="宋体" w:eastAsia="宋体" w:hAnsi="宋体" w:cs="宋体" w:hint="eastAsia"/>
          <w:snapToGrid/>
          <w:color w:val="auto"/>
          <w:kern w:val="2"/>
          <w:lang w:eastAsia="zh-CN"/>
        </w:rPr>
        <w:t>天投标文件应保持有效。有效期不足的投标文件将被拒绝。</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2.  </w:t>
      </w:r>
      <w:r w:rsidRPr="006265BF">
        <w:rPr>
          <w:rFonts w:ascii="宋体" w:eastAsia="宋体" w:hAnsi="宋体" w:cs="宋体" w:hint="eastAsia"/>
          <w:snapToGrid/>
          <w:color w:val="auto"/>
          <w:kern w:val="2"/>
          <w:lang w:eastAsia="zh-CN"/>
        </w:rPr>
        <w:t>在特殊情况下，招标人可与投标人协商延长投标书的有效期，这种要求和答复均以书面形式进行。</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3.  </w:t>
      </w:r>
      <w:r w:rsidRPr="006265BF">
        <w:rPr>
          <w:rFonts w:ascii="宋体" w:eastAsia="宋体" w:hAnsi="宋体" w:cs="宋体" w:hint="eastAsia"/>
          <w:snapToGrid/>
          <w:color w:val="auto"/>
          <w:kern w:val="2"/>
          <w:lang w:eastAsia="zh-CN"/>
        </w:rPr>
        <w:t>投标人可拒绝接受延期要求而不会导致投标保证金被没收。同意延长有效期的投标人需要相应延长投标保证金的有效期，但不能修改投标文件。</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4.  </w:t>
      </w:r>
      <w:r w:rsidRPr="006265BF">
        <w:rPr>
          <w:rFonts w:ascii="宋体" w:eastAsia="宋体" w:hAnsi="宋体" w:cs="宋体" w:hint="eastAsia"/>
          <w:snapToGrid/>
          <w:color w:val="auto"/>
          <w:kern w:val="2"/>
          <w:lang w:eastAsia="zh-CN"/>
        </w:rPr>
        <w:t>中标人的投标文件自开标之日起至合同履行完毕为止均应保持有效。</w:t>
      </w:r>
    </w:p>
    <w:p w:rsidR="00505709" w:rsidRPr="006265BF" w:rsidRDefault="00C90110">
      <w:pPr>
        <w:pStyle w:val="3"/>
        <w:widowControl w:val="0"/>
        <w:kinsoku/>
        <w:autoSpaceDE/>
        <w:autoSpaceDN/>
        <w:ind w:firstLineChars="200" w:firstLine="422"/>
        <w:jc w:val="both"/>
        <w:textAlignment w:val="auto"/>
        <w:rPr>
          <w:rFonts w:ascii="宋体" w:eastAsia="宋体" w:hAnsi="宋体" w:cs="宋体"/>
          <w:snapToGrid/>
          <w:color w:val="auto"/>
          <w:lang w:eastAsia="zh-CN"/>
        </w:rPr>
      </w:pPr>
      <w:r w:rsidRPr="006265BF">
        <w:rPr>
          <w:rFonts w:ascii="宋体" w:eastAsia="宋体" w:hAnsi="宋体" w:cs="宋体" w:hint="eastAsia"/>
          <w:snapToGrid/>
          <w:color w:val="auto"/>
          <w:lang w:eastAsia="zh-CN"/>
        </w:rPr>
        <w:t>（五）投标保证金</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 xml:space="preserve">1.  </w:t>
      </w:r>
      <w:r w:rsidRPr="006265BF">
        <w:rPr>
          <w:rFonts w:ascii="宋体" w:eastAsia="宋体" w:hAnsi="宋体" w:cs="宋体" w:hint="eastAsia"/>
          <w:snapToGrid/>
          <w:color w:val="auto"/>
          <w:kern w:val="2"/>
          <w:lang w:eastAsia="zh-CN"/>
        </w:rPr>
        <w:t>投标人须按规定提交投标保证金。否则，其投标将被拒绝</w:t>
      </w:r>
      <w:r w:rsidRPr="006265BF">
        <w:rPr>
          <w:rFonts w:ascii="宋体" w:eastAsia="宋体" w:hAnsi="宋体" w:cs="宋体" w:hint="eastAsia"/>
          <w:snapToGrid/>
          <w:color w:val="auto"/>
          <w:kern w:val="2"/>
          <w:lang w:eastAsia="zh-CN"/>
        </w:rPr>
        <w:t>。</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2.  </w:t>
      </w:r>
      <w:r w:rsidRPr="006265BF">
        <w:rPr>
          <w:rFonts w:ascii="宋体" w:eastAsia="宋体" w:hAnsi="宋体" w:cs="宋体" w:hint="eastAsia"/>
          <w:snapToGrid/>
          <w:color w:val="auto"/>
          <w:kern w:val="2"/>
          <w:lang w:eastAsia="zh-CN"/>
        </w:rPr>
        <w:t>保证金形式：</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电汇；</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lastRenderedPageBreak/>
        <w:t xml:space="preserve">3.  </w:t>
      </w:r>
      <w:r w:rsidRPr="006265BF">
        <w:rPr>
          <w:rFonts w:ascii="宋体" w:eastAsia="宋体" w:hAnsi="宋体" w:cs="宋体" w:hint="eastAsia"/>
          <w:snapToGrid/>
          <w:color w:val="auto"/>
          <w:kern w:val="2"/>
          <w:lang w:eastAsia="zh-CN"/>
        </w:rPr>
        <w:t>最迟在签署合同后</w:t>
      </w:r>
      <w:r w:rsidRPr="006265BF">
        <w:rPr>
          <w:rFonts w:ascii="宋体" w:eastAsia="宋体" w:hAnsi="宋体" w:cs="宋体" w:hint="eastAsia"/>
          <w:snapToGrid/>
          <w:color w:val="auto"/>
          <w:kern w:val="2"/>
          <w:lang w:eastAsia="zh-CN"/>
        </w:rPr>
        <w:t xml:space="preserve"> 5  </w:t>
      </w:r>
      <w:r w:rsidRPr="006265BF">
        <w:rPr>
          <w:rFonts w:ascii="宋体" w:eastAsia="宋体" w:hAnsi="宋体" w:cs="宋体" w:hint="eastAsia"/>
          <w:snapToGrid/>
          <w:color w:val="auto"/>
          <w:kern w:val="2"/>
          <w:lang w:eastAsia="zh-CN"/>
        </w:rPr>
        <w:t>日内向投标人退还投标保证金。</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4.  </w:t>
      </w:r>
      <w:r w:rsidRPr="006265BF">
        <w:rPr>
          <w:rFonts w:ascii="宋体" w:eastAsia="宋体" w:hAnsi="宋体" w:cs="宋体" w:hint="eastAsia"/>
          <w:snapToGrid/>
          <w:color w:val="auto"/>
          <w:kern w:val="2"/>
          <w:lang w:eastAsia="zh-CN"/>
        </w:rPr>
        <w:t>投标人有下列情形之一的，投标保证金将不予退还：</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1</w:t>
      </w:r>
      <w:r w:rsidRPr="006265BF">
        <w:rPr>
          <w:rFonts w:ascii="宋体" w:eastAsia="宋体" w:hAnsi="宋体" w:cs="宋体" w:hint="eastAsia"/>
          <w:snapToGrid/>
          <w:color w:val="auto"/>
          <w:kern w:val="2"/>
          <w:lang w:eastAsia="zh-CN"/>
        </w:rPr>
        <w:t>）投标人在投标有效期内撤回投标文件的；</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2</w:t>
      </w:r>
      <w:r w:rsidRPr="006265BF">
        <w:rPr>
          <w:rFonts w:ascii="宋体" w:eastAsia="宋体" w:hAnsi="宋体" w:cs="宋体" w:hint="eastAsia"/>
          <w:snapToGrid/>
          <w:color w:val="auto"/>
          <w:kern w:val="2"/>
          <w:lang w:eastAsia="zh-CN"/>
        </w:rPr>
        <w:t>）在提交投标文件截止时间后主动对投标文件提出实质性修改的；</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3</w:t>
      </w:r>
      <w:r w:rsidRPr="006265BF">
        <w:rPr>
          <w:rFonts w:ascii="宋体" w:eastAsia="宋体" w:hAnsi="宋体" w:cs="宋体" w:hint="eastAsia"/>
          <w:snapToGrid/>
          <w:color w:val="auto"/>
          <w:kern w:val="2"/>
          <w:lang w:eastAsia="zh-CN"/>
        </w:rPr>
        <w:t>）投标人在投标过程中弄虚作假，提供虚假材料的；</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4</w:t>
      </w:r>
      <w:r w:rsidRPr="006265BF">
        <w:rPr>
          <w:rFonts w:ascii="宋体" w:eastAsia="宋体" w:hAnsi="宋体" w:cs="宋体" w:hint="eastAsia"/>
          <w:snapToGrid/>
          <w:color w:val="auto"/>
          <w:kern w:val="2"/>
          <w:lang w:eastAsia="zh-CN"/>
        </w:rPr>
        <w:t>）中标人无正当理由不与招标人签订合同的；</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5</w:t>
      </w:r>
      <w:r w:rsidRPr="006265BF">
        <w:rPr>
          <w:rFonts w:ascii="宋体" w:eastAsia="宋体" w:hAnsi="宋体" w:cs="宋体" w:hint="eastAsia"/>
          <w:snapToGrid/>
          <w:color w:val="auto"/>
          <w:kern w:val="2"/>
          <w:lang w:eastAsia="zh-CN"/>
        </w:rPr>
        <w:t>）将中标项目转让给他人或者在投标文件中未说明且未经招标人同意，将中标项目分包给他人的；</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6</w:t>
      </w:r>
      <w:r w:rsidRPr="006265BF">
        <w:rPr>
          <w:rFonts w:ascii="宋体" w:eastAsia="宋体" w:hAnsi="宋体" w:cs="宋体" w:hint="eastAsia"/>
          <w:snapToGrid/>
          <w:color w:val="auto"/>
          <w:kern w:val="2"/>
          <w:lang w:eastAsia="zh-CN"/>
        </w:rPr>
        <w:t>）拒绝履行合同义务的；</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z w:val="20"/>
          <w:szCs w:val="20"/>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7</w:t>
      </w:r>
      <w:r w:rsidRPr="006265BF">
        <w:rPr>
          <w:rFonts w:ascii="宋体" w:eastAsia="宋体" w:hAnsi="宋体" w:cs="宋体" w:hint="eastAsia"/>
          <w:snapToGrid/>
          <w:color w:val="auto"/>
          <w:kern w:val="2"/>
          <w:lang w:eastAsia="zh-CN"/>
        </w:rPr>
        <w:t>）其他严重扰乱招投标程序的。</w:t>
      </w:r>
    </w:p>
    <w:p w:rsidR="00505709" w:rsidRPr="006265BF" w:rsidRDefault="00C90110">
      <w:pPr>
        <w:pStyle w:val="3"/>
        <w:widowControl w:val="0"/>
        <w:kinsoku/>
        <w:autoSpaceDE/>
        <w:autoSpaceDN/>
        <w:ind w:firstLineChars="200" w:firstLine="422"/>
        <w:jc w:val="both"/>
        <w:textAlignment w:val="auto"/>
        <w:rPr>
          <w:rFonts w:ascii="宋体" w:eastAsia="宋体" w:hAnsi="宋体" w:cs="宋体"/>
          <w:snapToGrid/>
          <w:color w:val="auto"/>
          <w:lang w:eastAsia="zh-CN"/>
        </w:rPr>
      </w:pPr>
      <w:r w:rsidRPr="006265BF">
        <w:rPr>
          <w:rFonts w:ascii="宋体" w:eastAsia="宋体" w:hAnsi="宋体" w:cs="宋体" w:hint="eastAsia"/>
          <w:snapToGrid/>
          <w:color w:val="auto"/>
          <w:lang w:eastAsia="zh-CN"/>
        </w:rPr>
        <w:t>（六）投标文件的签署</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1.  </w:t>
      </w:r>
      <w:r w:rsidRPr="006265BF">
        <w:rPr>
          <w:rFonts w:ascii="宋体" w:eastAsia="宋体" w:hAnsi="宋体" w:cs="宋体" w:hint="eastAsia"/>
          <w:snapToGrid/>
          <w:color w:val="auto"/>
          <w:kern w:val="2"/>
          <w:lang w:eastAsia="zh-CN"/>
        </w:rPr>
        <w:t>投标人应按本招标文件规定的格式和顺序编制投标文件并标注页码，投标文件内容不完整、编排及上传混乱导致投标文件被误读、漏读或者查找不到相关内容的，是投标人的责任。</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2.  </w:t>
      </w:r>
      <w:r w:rsidRPr="006265BF">
        <w:rPr>
          <w:rFonts w:ascii="宋体" w:eastAsia="宋体" w:hAnsi="宋体" w:cs="宋体" w:hint="eastAsia"/>
          <w:snapToGrid/>
          <w:color w:val="auto"/>
          <w:kern w:val="2"/>
          <w:lang w:eastAsia="zh-CN"/>
        </w:rPr>
        <w:t>投标人根据招标文件要求分别提供价格标、商务技术标、资审文件。</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 xml:space="preserve">3.  </w:t>
      </w:r>
      <w:r w:rsidRPr="006265BF">
        <w:rPr>
          <w:rFonts w:ascii="宋体" w:eastAsia="宋体" w:hAnsi="宋体" w:cs="宋体" w:hint="eastAsia"/>
          <w:snapToGrid/>
          <w:color w:val="auto"/>
          <w:kern w:val="2"/>
          <w:lang w:eastAsia="zh-CN"/>
        </w:rPr>
        <w:t>法定代表人授权委托书必须由法定代表人签字或盖法人章、被授权人签章并加盖单位公章。投标文件及投标报价表必须由法定代表人或被授权人签章并加盖单位公章，投标人应写全称。</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4.  </w:t>
      </w:r>
      <w:r w:rsidRPr="006265BF">
        <w:rPr>
          <w:rFonts w:ascii="宋体" w:eastAsia="宋体" w:hAnsi="宋体" w:cs="宋体" w:hint="eastAsia"/>
          <w:snapToGrid/>
          <w:color w:val="auto"/>
          <w:kern w:val="2"/>
          <w:lang w:eastAsia="zh-CN"/>
        </w:rPr>
        <w:t>投标文件不得涂改，若有修改错漏处，须加盖单位公章或者法定代表人或授权委</w:t>
      </w:r>
      <w:r w:rsidRPr="006265BF">
        <w:rPr>
          <w:rFonts w:ascii="宋体" w:eastAsia="宋体" w:hAnsi="宋体" w:cs="宋体" w:hint="eastAsia"/>
          <w:snapToGrid/>
          <w:color w:val="auto"/>
          <w:kern w:val="2"/>
          <w:lang w:eastAsia="zh-CN"/>
        </w:rPr>
        <w:t>托人签字或盖章。投标文件因字迹潦草或表达不清所引起的后果由投标人负责。</w:t>
      </w:r>
    </w:p>
    <w:p w:rsidR="00505709" w:rsidRPr="006265BF" w:rsidRDefault="00C90110">
      <w:pPr>
        <w:pStyle w:val="3"/>
        <w:widowControl w:val="0"/>
        <w:kinsoku/>
        <w:autoSpaceDE/>
        <w:autoSpaceDN/>
        <w:ind w:firstLineChars="200" w:firstLine="422"/>
        <w:jc w:val="both"/>
        <w:textAlignment w:val="auto"/>
        <w:rPr>
          <w:rFonts w:ascii="宋体" w:eastAsia="宋体" w:hAnsi="宋体" w:cs="宋体"/>
          <w:snapToGrid/>
          <w:color w:val="auto"/>
          <w:lang w:eastAsia="zh-CN"/>
        </w:rPr>
      </w:pPr>
      <w:r w:rsidRPr="006265BF">
        <w:rPr>
          <w:rFonts w:ascii="宋体" w:eastAsia="宋体" w:hAnsi="宋体" w:cs="宋体" w:hint="eastAsia"/>
          <w:snapToGrid/>
          <w:color w:val="auto"/>
          <w:lang w:eastAsia="zh-CN"/>
        </w:rPr>
        <w:t>（七）投标文件的递交、修改和撤回</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1.  </w:t>
      </w:r>
      <w:r w:rsidRPr="006265BF">
        <w:rPr>
          <w:rFonts w:ascii="宋体" w:eastAsia="宋体" w:hAnsi="宋体" w:cs="宋体" w:hint="eastAsia"/>
          <w:snapToGrid/>
          <w:color w:val="auto"/>
          <w:kern w:val="2"/>
          <w:lang w:eastAsia="zh-CN"/>
        </w:rPr>
        <w:t>投标文件需在投标文件递交的截止时间前递交。</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2.  </w:t>
      </w:r>
      <w:r w:rsidRPr="006265BF">
        <w:rPr>
          <w:rFonts w:ascii="宋体" w:eastAsia="宋体" w:hAnsi="宋体" w:cs="宋体" w:hint="eastAsia"/>
          <w:snapToGrid/>
          <w:color w:val="auto"/>
          <w:kern w:val="2"/>
          <w:lang w:eastAsia="zh-CN"/>
        </w:rPr>
        <w:t>投标人在投标截止时间之前，可以对已提交的投标文件进行修改或撤回；投标截止时间后，投标人不得撤回、修改投标文件。</w:t>
      </w:r>
    </w:p>
    <w:p w:rsidR="00505709" w:rsidRPr="006265BF" w:rsidRDefault="00C90110">
      <w:pPr>
        <w:pStyle w:val="3"/>
        <w:widowControl w:val="0"/>
        <w:kinsoku/>
        <w:autoSpaceDE/>
        <w:autoSpaceDN/>
        <w:ind w:firstLineChars="200" w:firstLine="422"/>
        <w:jc w:val="both"/>
        <w:textAlignment w:val="auto"/>
        <w:rPr>
          <w:rFonts w:ascii="宋体" w:eastAsia="宋体" w:hAnsi="宋体" w:cs="宋体"/>
          <w:snapToGrid/>
          <w:color w:val="auto"/>
          <w:lang w:eastAsia="zh-CN"/>
        </w:rPr>
      </w:pPr>
      <w:r w:rsidRPr="006265BF">
        <w:rPr>
          <w:rFonts w:ascii="宋体" w:eastAsia="宋体" w:hAnsi="宋体" w:cs="宋体" w:hint="eastAsia"/>
          <w:snapToGrid/>
          <w:color w:val="auto"/>
          <w:lang w:eastAsia="zh-CN"/>
        </w:rPr>
        <w:t>（八）投标无效的情形</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实质上没有响应招标文件要求的投标将被视为无效投标。投标人不得通过修正或撤销不合要求的偏离或保留从而使其投标成为实质上响应的投标，但经评标委员会认定属于投标人疏忽、笔误所造成的差错，应当允许其在评标结束之前进行修改或者补正。限期内不补正或经补正后仍不符合招标文件要求的，应认定其投标无效。投标人修改、补正投标文件后，不影响评标委员会对其投标文件所作的评价和评分结果。</w:t>
      </w:r>
    </w:p>
    <w:p w:rsidR="00505709" w:rsidRPr="006265BF" w:rsidRDefault="00C90110">
      <w:pPr>
        <w:widowControl w:val="0"/>
        <w:kinsoku/>
        <w:autoSpaceDE/>
        <w:autoSpaceDN/>
        <w:adjustRightInd/>
        <w:snapToGrid/>
        <w:spacing w:line="360" w:lineRule="auto"/>
        <w:ind w:firstLineChars="200" w:firstLine="422"/>
        <w:jc w:val="both"/>
        <w:textAlignment w:val="auto"/>
        <w:rPr>
          <w:rFonts w:ascii="Times New Roman" w:eastAsia="宋体" w:hAnsi="Times New Roman" w:cs="Times New Roman"/>
          <w:b/>
          <w:bCs/>
          <w:snapToGrid/>
          <w:color w:val="auto"/>
          <w:kern w:val="2"/>
          <w:szCs w:val="24"/>
          <w:lang w:eastAsia="zh-CN"/>
        </w:rPr>
      </w:pPr>
      <w:r w:rsidRPr="006265BF">
        <w:rPr>
          <w:rFonts w:ascii="Times New Roman" w:eastAsia="宋体" w:hAnsi="Times New Roman" w:cs="Times New Roman"/>
          <w:b/>
          <w:bCs/>
          <w:snapToGrid/>
          <w:color w:val="auto"/>
          <w:kern w:val="2"/>
          <w:szCs w:val="24"/>
          <w:lang w:eastAsia="zh-CN"/>
        </w:rPr>
        <w:t>出现下列情形之一的，投标文件将被视为无效：</w:t>
      </w:r>
    </w:p>
    <w:p w:rsidR="00505709" w:rsidRPr="006265BF" w:rsidRDefault="00C90110">
      <w:pPr>
        <w:widowControl w:val="0"/>
        <w:kinsoku/>
        <w:autoSpaceDE/>
        <w:autoSpaceDN/>
        <w:adjustRightInd/>
        <w:snapToGrid/>
        <w:spacing w:line="360" w:lineRule="auto"/>
        <w:ind w:firstLineChars="200" w:firstLine="422"/>
        <w:jc w:val="both"/>
        <w:textAlignment w:val="auto"/>
        <w:rPr>
          <w:rFonts w:ascii="Times New Roman" w:eastAsia="宋体" w:hAnsi="Times New Roman" w:cs="Times New Roman"/>
          <w:b/>
          <w:bCs/>
          <w:snapToGrid/>
          <w:color w:val="auto"/>
          <w:kern w:val="2"/>
          <w:szCs w:val="24"/>
          <w:lang w:eastAsia="zh-CN"/>
        </w:rPr>
      </w:pPr>
      <w:r w:rsidRPr="006265BF">
        <w:rPr>
          <w:rFonts w:ascii="Times New Roman" w:eastAsia="宋体" w:hAnsi="Times New Roman" w:cs="Times New Roman"/>
          <w:b/>
          <w:bCs/>
          <w:snapToGrid/>
          <w:color w:val="auto"/>
          <w:kern w:val="2"/>
          <w:szCs w:val="24"/>
          <w:lang w:eastAsia="zh-CN"/>
        </w:rPr>
        <w:t>（</w:t>
      </w:r>
      <w:r w:rsidRPr="006265BF">
        <w:rPr>
          <w:rFonts w:ascii="Times New Roman" w:eastAsia="宋体" w:hAnsi="Times New Roman" w:cs="Times New Roman"/>
          <w:b/>
          <w:bCs/>
          <w:snapToGrid/>
          <w:color w:val="auto"/>
          <w:kern w:val="2"/>
          <w:szCs w:val="24"/>
          <w:lang w:eastAsia="zh-CN"/>
        </w:rPr>
        <w:t>1</w:t>
      </w:r>
      <w:r w:rsidRPr="006265BF">
        <w:rPr>
          <w:rFonts w:ascii="Times New Roman" w:eastAsia="宋体" w:hAnsi="Times New Roman" w:cs="Times New Roman"/>
          <w:b/>
          <w:bCs/>
          <w:snapToGrid/>
          <w:color w:val="auto"/>
          <w:kern w:val="2"/>
          <w:szCs w:val="24"/>
          <w:lang w:eastAsia="zh-CN"/>
        </w:rPr>
        <w:t>）投标人的资格条件不符合招标文件要求的。</w:t>
      </w:r>
    </w:p>
    <w:p w:rsidR="00505709" w:rsidRPr="006265BF" w:rsidRDefault="00C90110">
      <w:pPr>
        <w:widowControl w:val="0"/>
        <w:kinsoku/>
        <w:autoSpaceDE/>
        <w:autoSpaceDN/>
        <w:adjustRightInd/>
        <w:snapToGrid/>
        <w:spacing w:line="360" w:lineRule="auto"/>
        <w:ind w:firstLineChars="200" w:firstLine="422"/>
        <w:jc w:val="both"/>
        <w:textAlignment w:val="auto"/>
        <w:rPr>
          <w:rFonts w:ascii="Times New Roman" w:eastAsia="宋体" w:hAnsi="Times New Roman" w:cs="Times New Roman"/>
          <w:b/>
          <w:bCs/>
          <w:snapToGrid/>
          <w:color w:val="auto"/>
          <w:kern w:val="2"/>
          <w:szCs w:val="24"/>
          <w:lang w:eastAsia="zh-CN"/>
        </w:rPr>
      </w:pPr>
      <w:r w:rsidRPr="006265BF">
        <w:rPr>
          <w:rFonts w:ascii="Times New Roman" w:eastAsia="宋体" w:hAnsi="Times New Roman" w:cs="Times New Roman"/>
          <w:b/>
          <w:bCs/>
          <w:snapToGrid/>
          <w:color w:val="auto"/>
          <w:kern w:val="2"/>
          <w:szCs w:val="24"/>
          <w:lang w:eastAsia="zh-CN"/>
        </w:rPr>
        <w:t>（</w:t>
      </w:r>
      <w:r w:rsidRPr="006265BF">
        <w:rPr>
          <w:rFonts w:ascii="Times New Roman" w:eastAsia="宋体" w:hAnsi="Times New Roman" w:cs="Times New Roman"/>
          <w:b/>
          <w:bCs/>
          <w:snapToGrid/>
          <w:color w:val="auto"/>
          <w:kern w:val="2"/>
          <w:szCs w:val="24"/>
          <w:lang w:eastAsia="zh-CN"/>
        </w:rPr>
        <w:t>2</w:t>
      </w:r>
      <w:r w:rsidRPr="006265BF">
        <w:rPr>
          <w:rFonts w:ascii="Times New Roman" w:eastAsia="宋体" w:hAnsi="Times New Roman" w:cs="Times New Roman"/>
          <w:b/>
          <w:bCs/>
          <w:snapToGrid/>
          <w:color w:val="auto"/>
          <w:kern w:val="2"/>
          <w:szCs w:val="24"/>
          <w:lang w:eastAsia="zh-CN"/>
        </w:rPr>
        <w:t>）投标人未提交投标保证金或保证金金额不足，投标保证金</w:t>
      </w:r>
      <w:r w:rsidRPr="006265BF">
        <w:rPr>
          <w:rFonts w:ascii="Times New Roman" w:eastAsia="宋体" w:hAnsi="Times New Roman" w:cs="Times New Roman"/>
          <w:b/>
          <w:bCs/>
          <w:snapToGrid/>
          <w:color w:val="auto"/>
          <w:kern w:val="2"/>
          <w:szCs w:val="24"/>
          <w:lang w:eastAsia="zh-CN"/>
        </w:rPr>
        <w:t>形式不符合招标文件要求的。</w:t>
      </w:r>
    </w:p>
    <w:p w:rsidR="00505709" w:rsidRPr="006265BF" w:rsidRDefault="00C90110">
      <w:pPr>
        <w:widowControl w:val="0"/>
        <w:kinsoku/>
        <w:autoSpaceDE/>
        <w:autoSpaceDN/>
        <w:adjustRightInd/>
        <w:snapToGrid/>
        <w:spacing w:line="360" w:lineRule="auto"/>
        <w:ind w:firstLineChars="200" w:firstLine="422"/>
        <w:jc w:val="both"/>
        <w:textAlignment w:val="auto"/>
        <w:rPr>
          <w:rFonts w:ascii="Times New Roman" w:eastAsia="宋体" w:hAnsi="Times New Roman" w:cs="Times New Roman"/>
          <w:b/>
          <w:bCs/>
          <w:snapToGrid/>
          <w:color w:val="auto"/>
          <w:kern w:val="2"/>
          <w:szCs w:val="24"/>
          <w:lang w:eastAsia="zh-CN"/>
        </w:rPr>
      </w:pPr>
      <w:r w:rsidRPr="006265BF">
        <w:rPr>
          <w:rFonts w:ascii="Times New Roman" w:eastAsia="宋体" w:hAnsi="Times New Roman" w:cs="Times New Roman"/>
          <w:b/>
          <w:bCs/>
          <w:snapToGrid/>
          <w:color w:val="auto"/>
          <w:kern w:val="2"/>
          <w:szCs w:val="24"/>
          <w:lang w:eastAsia="zh-CN"/>
        </w:rPr>
        <w:t>（</w:t>
      </w:r>
      <w:r w:rsidRPr="006265BF">
        <w:rPr>
          <w:rFonts w:ascii="Times New Roman" w:eastAsia="宋体" w:hAnsi="Times New Roman" w:cs="Times New Roman"/>
          <w:b/>
          <w:bCs/>
          <w:snapToGrid/>
          <w:color w:val="auto"/>
          <w:kern w:val="2"/>
          <w:szCs w:val="24"/>
          <w:lang w:eastAsia="zh-CN"/>
        </w:rPr>
        <w:t>3</w:t>
      </w:r>
      <w:r w:rsidRPr="006265BF">
        <w:rPr>
          <w:rFonts w:ascii="Times New Roman" w:eastAsia="宋体" w:hAnsi="Times New Roman" w:cs="Times New Roman"/>
          <w:b/>
          <w:bCs/>
          <w:snapToGrid/>
          <w:color w:val="auto"/>
          <w:kern w:val="2"/>
          <w:szCs w:val="24"/>
          <w:lang w:eastAsia="zh-CN"/>
        </w:rPr>
        <w:t>）投标文件未按招标文件要求签字盖章的。</w:t>
      </w:r>
    </w:p>
    <w:p w:rsidR="00505709" w:rsidRPr="006265BF" w:rsidRDefault="00C90110">
      <w:pPr>
        <w:widowControl w:val="0"/>
        <w:kinsoku/>
        <w:autoSpaceDE/>
        <w:autoSpaceDN/>
        <w:adjustRightInd/>
        <w:snapToGrid/>
        <w:spacing w:line="360" w:lineRule="auto"/>
        <w:ind w:firstLineChars="200" w:firstLine="422"/>
        <w:jc w:val="both"/>
        <w:textAlignment w:val="auto"/>
        <w:rPr>
          <w:rFonts w:ascii="Times New Roman" w:eastAsia="宋体" w:hAnsi="Times New Roman" w:cs="Times New Roman"/>
          <w:b/>
          <w:bCs/>
          <w:snapToGrid/>
          <w:color w:val="auto"/>
          <w:kern w:val="2"/>
          <w:szCs w:val="24"/>
          <w:lang w:eastAsia="zh-CN"/>
        </w:rPr>
      </w:pPr>
      <w:r w:rsidRPr="006265BF">
        <w:rPr>
          <w:rFonts w:ascii="Times New Roman" w:eastAsia="宋体" w:hAnsi="Times New Roman" w:cs="Times New Roman"/>
          <w:b/>
          <w:bCs/>
          <w:snapToGrid/>
          <w:color w:val="auto"/>
          <w:kern w:val="2"/>
          <w:szCs w:val="24"/>
          <w:lang w:eastAsia="zh-CN"/>
        </w:rPr>
        <w:lastRenderedPageBreak/>
        <w:t>（</w:t>
      </w:r>
      <w:r w:rsidRPr="006265BF">
        <w:rPr>
          <w:rFonts w:ascii="Times New Roman" w:eastAsia="宋体" w:hAnsi="Times New Roman" w:cs="Times New Roman"/>
          <w:b/>
          <w:bCs/>
          <w:snapToGrid/>
          <w:color w:val="auto"/>
          <w:kern w:val="2"/>
          <w:szCs w:val="24"/>
          <w:lang w:eastAsia="zh-CN"/>
        </w:rPr>
        <w:t>4</w:t>
      </w:r>
      <w:r w:rsidRPr="006265BF">
        <w:rPr>
          <w:rFonts w:ascii="Times New Roman" w:eastAsia="宋体" w:hAnsi="Times New Roman" w:cs="Times New Roman"/>
          <w:b/>
          <w:bCs/>
          <w:snapToGrid/>
          <w:color w:val="auto"/>
          <w:kern w:val="2"/>
          <w:szCs w:val="24"/>
          <w:lang w:eastAsia="zh-CN"/>
        </w:rPr>
        <w:t>）投标有效期不足的。</w:t>
      </w:r>
    </w:p>
    <w:p w:rsidR="00505709" w:rsidRPr="006265BF" w:rsidRDefault="00C90110">
      <w:pPr>
        <w:widowControl w:val="0"/>
        <w:kinsoku/>
        <w:autoSpaceDE/>
        <w:autoSpaceDN/>
        <w:adjustRightInd/>
        <w:snapToGrid/>
        <w:spacing w:line="360" w:lineRule="auto"/>
        <w:ind w:firstLineChars="200" w:firstLine="422"/>
        <w:jc w:val="both"/>
        <w:textAlignment w:val="auto"/>
        <w:rPr>
          <w:rFonts w:ascii="Times New Roman" w:eastAsia="宋体" w:hAnsi="Times New Roman" w:cs="Times New Roman"/>
          <w:b/>
          <w:bCs/>
          <w:snapToGrid/>
          <w:color w:val="auto"/>
          <w:kern w:val="2"/>
          <w:szCs w:val="24"/>
          <w:lang w:eastAsia="zh-CN"/>
        </w:rPr>
      </w:pPr>
      <w:r w:rsidRPr="006265BF">
        <w:rPr>
          <w:rFonts w:ascii="Times New Roman" w:eastAsia="宋体" w:hAnsi="Times New Roman" w:cs="Times New Roman"/>
          <w:b/>
          <w:bCs/>
          <w:snapToGrid/>
          <w:color w:val="auto"/>
          <w:kern w:val="2"/>
          <w:szCs w:val="24"/>
          <w:lang w:eastAsia="zh-CN"/>
        </w:rPr>
        <w:t>（</w:t>
      </w:r>
      <w:r w:rsidRPr="006265BF">
        <w:rPr>
          <w:rFonts w:ascii="Times New Roman" w:eastAsia="宋体" w:hAnsi="Times New Roman" w:cs="Times New Roman"/>
          <w:b/>
          <w:bCs/>
          <w:snapToGrid/>
          <w:color w:val="auto"/>
          <w:kern w:val="2"/>
          <w:szCs w:val="24"/>
          <w:lang w:eastAsia="zh-CN"/>
        </w:rPr>
        <w:t>5</w:t>
      </w:r>
      <w:r w:rsidRPr="006265BF">
        <w:rPr>
          <w:rFonts w:ascii="Times New Roman" w:eastAsia="宋体" w:hAnsi="Times New Roman" w:cs="Times New Roman"/>
          <w:b/>
          <w:bCs/>
          <w:snapToGrid/>
          <w:color w:val="auto"/>
          <w:kern w:val="2"/>
          <w:szCs w:val="24"/>
          <w:lang w:eastAsia="zh-CN"/>
        </w:rPr>
        <w:t>）在评标过程中，评标委员会发现投标人的报价明显低于其他投标报价，使得其投标报价可能低于其个别成本的，应当要求该投标人作出说明并提供相关证明材料。投标人不能合理说明或者不能提供相关证明材料的，由评标委员会认定该投标人以低于成本报价竞标，其投标作无效标处理。</w:t>
      </w:r>
    </w:p>
    <w:p w:rsidR="00505709" w:rsidRPr="006265BF" w:rsidRDefault="00C90110">
      <w:pPr>
        <w:widowControl w:val="0"/>
        <w:kinsoku/>
        <w:autoSpaceDE/>
        <w:autoSpaceDN/>
        <w:adjustRightInd/>
        <w:snapToGrid/>
        <w:spacing w:line="360" w:lineRule="auto"/>
        <w:ind w:firstLineChars="200" w:firstLine="422"/>
        <w:jc w:val="both"/>
        <w:textAlignment w:val="auto"/>
        <w:rPr>
          <w:rFonts w:ascii="Times New Roman" w:eastAsia="宋体" w:hAnsi="Times New Roman" w:cs="Times New Roman"/>
          <w:b/>
          <w:bCs/>
          <w:snapToGrid/>
          <w:color w:val="auto"/>
          <w:kern w:val="2"/>
          <w:szCs w:val="24"/>
          <w:lang w:eastAsia="zh-CN"/>
        </w:rPr>
      </w:pPr>
      <w:r w:rsidRPr="006265BF">
        <w:rPr>
          <w:rFonts w:ascii="Times New Roman" w:eastAsia="宋体" w:hAnsi="Times New Roman" w:cs="Times New Roman"/>
          <w:b/>
          <w:bCs/>
          <w:snapToGrid/>
          <w:color w:val="auto"/>
          <w:kern w:val="2"/>
          <w:szCs w:val="24"/>
          <w:lang w:eastAsia="zh-CN"/>
        </w:rPr>
        <w:t>（</w:t>
      </w:r>
      <w:r w:rsidRPr="006265BF">
        <w:rPr>
          <w:rFonts w:ascii="Times New Roman" w:eastAsia="宋体" w:hAnsi="Times New Roman" w:cs="Times New Roman"/>
          <w:b/>
          <w:bCs/>
          <w:snapToGrid/>
          <w:color w:val="auto"/>
          <w:kern w:val="2"/>
          <w:szCs w:val="24"/>
          <w:lang w:eastAsia="zh-CN"/>
        </w:rPr>
        <w:t>6</w:t>
      </w:r>
      <w:r w:rsidRPr="006265BF">
        <w:rPr>
          <w:rFonts w:ascii="Times New Roman" w:eastAsia="宋体" w:hAnsi="Times New Roman" w:cs="Times New Roman"/>
          <w:b/>
          <w:bCs/>
          <w:snapToGrid/>
          <w:color w:val="auto"/>
          <w:kern w:val="2"/>
          <w:szCs w:val="24"/>
          <w:lang w:eastAsia="zh-CN"/>
        </w:rPr>
        <w:t>）不同投标人的电子投标文件编制时的计算机硬件信息中网卡</w:t>
      </w:r>
      <w:r w:rsidRPr="006265BF">
        <w:rPr>
          <w:rFonts w:ascii="Times New Roman" w:eastAsia="宋体" w:hAnsi="Times New Roman" w:cs="Times New Roman"/>
          <w:b/>
          <w:bCs/>
          <w:snapToGrid/>
          <w:color w:val="auto"/>
          <w:kern w:val="2"/>
          <w:szCs w:val="24"/>
          <w:lang w:eastAsia="zh-CN"/>
        </w:rPr>
        <w:t xml:space="preserve"> MAC </w:t>
      </w:r>
      <w:r w:rsidRPr="006265BF">
        <w:rPr>
          <w:rFonts w:ascii="Times New Roman" w:eastAsia="宋体" w:hAnsi="Times New Roman" w:cs="Times New Roman"/>
          <w:b/>
          <w:bCs/>
          <w:snapToGrid/>
          <w:color w:val="auto"/>
          <w:kern w:val="2"/>
          <w:szCs w:val="24"/>
          <w:lang w:eastAsia="zh-CN"/>
        </w:rPr>
        <w:t>地址（如有）、硬盘（含移动存储介质）序列号（</w:t>
      </w:r>
      <w:r w:rsidRPr="006265BF">
        <w:rPr>
          <w:rFonts w:ascii="Times New Roman" w:eastAsia="宋体" w:hAnsi="Times New Roman" w:cs="Times New Roman"/>
          <w:b/>
          <w:bCs/>
          <w:snapToGrid/>
          <w:color w:val="auto"/>
          <w:kern w:val="2"/>
          <w:szCs w:val="24"/>
          <w:lang w:eastAsia="zh-CN"/>
        </w:rPr>
        <w:t xml:space="preserve">0ptane_0000 </w:t>
      </w:r>
      <w:r w:rsidRPr="006265BF">
        <w:rPr>
          <w:rFonts w:ascii="Times New Roman" w:eastAsia="宋体" w:hAnsi="Times New Roman" w:cs="Times New Roman"/>
          <w:b/>
          <w:bCs/>
          <w:snapToGrid/>
          <w:color w:val="auto"/>
          <w:kern w:val="2"/>
          <w:szCs w:val="24"/>
          <w:lang w:eastAsia="zh-CN"/>
        </w:rPr>
        <w:t>、</w:t>
      </w:r>
      <w:r w:rsidRPr="006265BF">
        <w:rPr>
          <w:rFonts w:ascii="Times New Roman" w:eastAsia="宋体" w:hAnsi="Times New Roman" w:cs="Times New Roman"/>
          <w:b/>
          <w:bCs/>
          <w:snapToGrid/>
          <w:color w:val="auto"/>
          <w:kern w:val="2"/>
          <w:szCs w:val="24"/>
          <w:lang w:eastAsia="zh-CN"/>
        </w:rPr>
        <w:t>0100_000</w:t>
      </w:r>
      <w:r w:rsidRPr="006265BF">
        <w:rPr>
          <w:rFonts w:ascii="Times New Roman" w:eastAsia="宋体" w:hAnsi="Times New Roman" w:cs="Times New Roman"/>
          <w:b/>
          <w:bCs/>
          <w:snapToGrid/>
          <w:color w:val="auto"/>
          <w:kern w:val="2"/>
          <w:szCs w:val="24"/>
          <w:lang w:eastAsia="zh-CN"/>
        </w:rPr>
        <w:t xml:space="preserve">0_0000_0000 </w:t>
      </w:r>
      <w:r w:rsidRPr="006265BF">
        <w:rPr>
          <w:rFonts w:ascii="Times New Roman" w:eastAsia="宋体" w:hAnsi="Times New Roman" w:cs="Times New Roman"/>
          <w:b/>
          <w:bCs/>
          <w:snapToGrid/>
          <w:color w:val="auto"/>
          <w:kern w:val="2"/>
          <w:szCs w:val="24"/>
          <w:lang w:eastAsia="zh-CN"/>
        </w:rPr>
        <w:t>序列号除外）</w:t>
      </w:r>
      <w:r w:rsidRPr="006265BF">
        <w:rPr>
          <w:rFonts w:ascii="Times New Roman" w:eastAsia="宋体" w:hAnsi="Times New Roman" w:cs="Times New Roman"/>
          <w:b/>
          <w:bCs/>
          <w:snapToGrid/>
          <w:color w:val="auto"/>
          <w:kern w:val="2"/>
          <w:szCs w:val="24"/>
          <w:lang w:eastAsia="zh-CN"/>
        </w:rPr>
        <w:t xml:space="preserve"> </w:t>
      </w:r>
      <w:r w:rsidRPr="006265BF">
        <w:rPr>
          <w:rFonts w:ascii="Times New Roman" w:eastAsia="宋体" w:hAnsi="Times New Roman" w:cs="Times New Roman"/>
          <w:b/>
          <w:bCs/>
          <w:snapToGrid/>
          <w:color w:val="auto"/>
          <w:kern w:val="2"/>
          <w:szCs w:val="24"/>
          <w:lang w:eastAsia="zh-CN"/>
        </w:rPr>
        <w:t>、互联网接入</w:t>
      </w:r>
      <w:r w:rsidRPr="006265BF">
        <w:rPr>
          <w:rFonts w:ascii="Times New Roman" w:eastAsia="宋体" w:hAnsi="Times New Roman" w:cs="Times New Roman"/>
          <w:b/>
          <w:bCs/>
          <w:snapToGrid/>
          <w:color w:val="auto"/>
          <w:kern w:val="2"/>
          <w:szCs w:val="24"/>
          <w:lang w:eastAsia="zh-CN"/>
        </w:rPr>
        <w:t xml:space="preserve"> IP </w:t>
      </w:r>
      <w:r w:rsidRPr="006265BF">
        <w:rPr>
          <w:rFonts w:ascii="Times New Roman" w:eastAsia="宋体" w:hAnsi="Times New Roman" w:cs="Times New Roman"/>
          <w:b/>
          <w:bCs/>
          <w:snapToGrid/>
          <w:color w:val="auto"/>
          <w:kern w:val="2"/>
          <w:szCs w:val="24"/>
          <w:lang w:eastAsia="zh-CN"/>
        </w:rPr>
        <w:t>地址相同。</w:t>
      </w:r>
    </w:p>
    <w:p w:rsidR="00505709" w:rsidRPr="006265BF" w:rsidRDefault="00C90110">
      <w:pPr>
        <w:widowControl w:val="0"/>
        <w:kinsoku/>
        <w:autoSpaceDE/>
        <w:autoSpaceDN/>
        <w:adjustRightInd/>
        <w:snapToGrid/>
        <w:spacing w:line="360" w:lineRule="auto"/>
        <w:ind w:firstLineChars="200" w:firstLine="422"/>
        <w:jc w:val="both"/>
        <w:textAlignment w:val="auto"/>
        <w:rPr>
          <w:rFonts w:ascii="Times New Roman" w:eastAsia="宋体" w:hAnsi="Times New Roman" w:cs="Times New Roman"/>
          <w:b/>
          <w:bCs/>
          <w:snapToGrid/>
          <w:color w:val="auto"/>
          <w:kern w:val="2"/>
          <w:szCs w:val="24"/>
          <w:lang w:eastAsia="zh-CN"/>
        </w:rPr>
      </w:pPr>
      <w:r w:rsidRPr="006265BF">
        <w:rPr>
          <w:rFonts w:ascii="Times New Roman" w:eastAsia="宋体" w:hAnsi="Times New Roman" w:cs="Times New Roman"/>
          <w:b/>
          <w:bCs/>
          <w:snapToGrid/>
          <w:color w:val="auto"/>
          <w:kern w:val="2"/>
          <w:szCs w:val="24"/>
          <w:lang w:eastAsia="zh-CN"/>
        </w:rPr>
        <w:t>（</w:t>
      </w:r>
      <w:r w:rsidRPr="006265BF">
        <w:rPr>
          <w:rFonts w:ascii="Times New Roman" w:eastAsia="宋体" w:hAnsi="Times New Roman" w:cs="Times New Roman"/>
          <w:b/>
          <w:bCs/>
          <w:snapToGrid/>
          <w:color w:val="auto"/>
          <w:kern w:val="2"/>
          <w:szCs w:val="24"/>
          <w:lang w:eastAsia="zh-CN"/>
        </w:rPr>
        <w:t>7</w:t>
      </w:r>
      <w:r w:rsidRPr="006265BF">
        <w:rPr>
          <w:rFonts w:ascii="Times New Roman" w:eastAsia="宋体" w:hAnsi="Times New Roman" w:cs="Times New Roman"/>
          <w:b/>
          <w:bCs/>
          <w:snapToGrid/>
          <w:color w:val="auto"/>
          <w:kern w:val="2"/>
          <w:szCs w:val="24"/>
          <w:lang w:eastAsia="zh-CN"/>
        </w:rPr>
        <w:t>）投标文件实质上没有响应招标文件要求的。</w:t>
      </w:r>
    </w:p>
    <w:p w:rsidR="00505709" w:rsidRPr="006265BF" w:rsidRDefault="00C90110">
      <w:pPr>
        <w:widowControl w:val="0"/>
        <w:kinsoku/>
        <w:autoSpaceDE/>
        <w:autoSpaceDN/>
        <w:adjustRightInd/>
        <w:snapToGrid/>
        <w:spacing w:line="360" w:lineRule="auto"/>
        <w:ind w:firstLineChars="200" w:firstLine="422"/>
        <w:jc w:val="both"/>
        <w:textAlignment w:val="auto"/>
        <w:rPr>
          <w:rFonts w:ascii="宋体" w:eastAsia="宋体" w:hAnsi="宋体" w:cs="宋体"/>
          <w:sz w:val="20"/>
          <w:szCs w:val="20"/>
          <w:lang w:eastAsia="zh-CN"/>
        </w:rPr>
      </w:pPr>
      <w:r w:rsidRPr="006265BF">
        <w:rPr>
          <w:rFonts w:ascii="Times New Roman" w:eastAsia="宋体" w:hAnsi="Times New Roman" w:cs="Times New Roman"/>
          <w:b/>
          <w:bCs/>
          <w:snapToGrid/>
          <w:color w:val="auto"/>
          <w:kern w:val="2"/>
          <w:szCs w:val="24"/>
          <w:lang w:eastAsia="zh-CN"/>
        </w:rPr>
        <w:t>（</w:t>
      </w:r>
      <w:r w:rsidRPr="006265BF">
        <w:rPr>
          <w:rFonts w:ascii="Times New Roman" w:eastAsia="宋体" w:hAnsi="Times New Roman" w:cs="Times New Roman"/>
          <w:b/>
          <w:bCs/>
          <w:snapToGrid/>
          <w:color w:val="auto"/>
          <w:kern w:val="2"/>
          <w:szCs w:val="24"/>
          <w:lang w:eastAsia="zh-CN"/>
        </w:rPr>
        <w:t>8</w:t>
      </w:r>
      <w:r w:rsidRPr="006265BF">
        <w:rPr>
          <w:rFonts w:ascii="Times New Roman" w:eastAsia="宋体" w:hAnsi="Times New Roman" w:cs="Times New Roman"/>
          <w:b/>
          <w:bCs/>
          <w:snapToGrid/>
          <w:color w:val="auto"/>
          <w:kern w:val="2"/>
          <w:szCs w:val="24"/>
          <w:lang w:eastAsia="zh-CN"/>
        </w:rPr>
        <w:t>）投标文件中附有招标人不能接受的条件的。</w:t>
      </w:r>
    </w:p>
    <w:p w:rsidR="00505709" w:rsidRPr="006265BF" w:rsidRDefault="00C90110">
      <w:pPr>
        <w:pStyle w:val="2"/>
        <w:widowControl w:val="0"/>
        <w:kinsoku/>
        <w:autoSpaceDE/>
        <w:autoSpaceDN/>
        <w:spacing w:beforeLines="0" w:before="0" w:line="360" w:lineRule="auto"/>
        <w:textAlignment w:val="auto"/>
        <w:rPr>
          <w:rFonts w:ascii="宋体" w:eastAsia="宋体" w:hAnsi="宋体" w:cs="宋体"/>
          <w:snapToGrid/>
          <w:color w:val="auto"/>
          <w:kern w:val="2"/>
          <w:sz w:val="21"/>
          <w:lang w:eastAsia="zh-CN"/>
        </w:rPr>
      </w:pPr>
      <w:r w:rsidRPr="006265BF">
        <w:rPr>
          <w:rFonts w:ascii="宋体" w:eastAsia="宋体" w:hAnsi="宋体" w:cs="宋体" w:hint="eastAsia"/>
          <w:snapToGrid/>
          <w:color w:val="auto"/>
          <w:kern w:val="2"/>
          <w:sz w:val="21"/>
          <w:lang w:eastAsia="zh-CN"/>
        </w:rPr>
        <w:t>四、重新招标</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有下列情形之一的，招标人将重新招标：</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1.  </w:t>
      </w:r>
      <w:r w:rsidRPr="006265BF">
        <w:rPr>
          <w:rFonts w:ascii="宋体" w:eastAsia="宋体" w:hAnsi="宋体" w:cs="宋体" w:hint="eastAsia"/>
          <w:snapToGrid/>
          <w:color w:val="auto"/>
          <w:kern w:val="2"/>
          <w:lang w:eastAsia="zh-CN"/>
        </w:rPr>
        <w:t>至招标文件下载截止时间止，下载招标文件的投标人少于</w:t>
      </w:r>
      <w:r w:rsidRPr="006265BF">
        <w:rPr>
          <w:rFonts w:ascii="宋体" w:eastAsia="宋体" w:hAnsi="宋体" w:cs="宋体" w:hint="eastAsia"/>
          <w:snapToGrid/>
          <w:color w:val="auto"/>
          <w:kern w:val="2"/>
          <w:lang w:eastAsia="zh-CN"/>
        </w:rPr>
        <w:t xml:space="preserve"> 3 </w:t>
      </w:r>
      <w:r w:rsidRPr="006265BF">
        <w:rPr>
          <w:rFonts w:ascii="宋体" w:eastAsia="宋体" w:hAnsi="宋体" w:cs="宋体" w:hint="eastAsia"/>
          <w:snapToGrid/>
          <w:color w:val="auto"/>
          <w:kern w:val="2"/>
          <w:lang w:eastAsia="zh-CN"/>
        </w:rPr>
        <w:t>个的。</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2.  </w:t>
      </w:r>
      <w:r w:rsidRPr="006265BF">
        <w:rPr>
          <w:rFonts w:ascii="宋体" w:eastAsia="宋体" w:hAnsi="宋体" w:cs="宋体" w:hint="eastAsia"/>
          <w:snapToGrid/>
          <w:color w:val="auto"/>
          <w:kern w:val="2"/>
          <w:lang w:eastAsia="zh-CN"/>
        </w:rPr>
        <w:t>投标截止时间止，投标人少于</w:t>
      </w:r>
      <w:r w:rsidRPr="006265BF">
        <w:rPr>
          <w:rFonts w:ascii="宋体" w:eastAsia="宋体" w:hAnsi="宋体" w:cs="宋体" w:hint="eastAsia"/>
          <w:snapToGrid/>
          <w:color w:val="auto"/>
          <w:kern w:val="2"/>
          <w:lang w:eastAsia="zh-CN"/>
        </w:rPr>
        <w:t xml:space="preserve"> 3 </w:t>
      </w:r>
      <w:r w:rsidRPr="006265BF">
        <w:rPr>
          <w:rFonts w:ascii="宋体" w:eastAsia="宋体" w:hAnsi="宋体" w:cs="宋体" w:hint="eastAsia"/>
          <w:snapToGrid/>
          <w:color w:val="auto"/>
          <w:kern w:val="2"/>
          <w:lang w:eastAsia="zh-CN"/>
        </w:rPr>
        <w:t>个的。</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3.  </w:t>
      </w:r>
      <w:r w:rsidRPr="006265BF">
        <w:rPr>
          <w:rFonts w:ascii="宋体" w:eastAsia="宋体" w:hAnsi="宋体" w:cs="宋体" w:hint="eastAsia"/>
          <w:snapToGrid/>
          <w:color w:val="auto"/>
          <w:kern w:val="2"/>
          <w:lang w:eastAsia="zh-CN"/>
        </w:rPr>
        <w:t>评标委员会对所有投标作否决投标处理的，或者评标委员会对一部分投标作否决投标处理后其他有效投标不足三个使得投标明显缺乏竞争，决定否决全部投标的。</w:t>
      </w:r>
    </w:p>
    <w:p w:rsidR="00505709" w:rsidRPr="006265BF" w:rsidRDefault="00C90110">
      <w:pPr>
        <w:spacing w:before="59" w:line="220" w:lineRule="auto"/>
        <w:ind w:left="27"/>
        <w:outlineLvl w:val="1"/>
        <w:rPr>
          <w:rFonts w:ascii="宋体" w:eastAsia="宋体" w:hAnsi="宋体" w:cs="宋体"/>
          <w:sz w:val="24"/>
          <w:szCs w:val="24"/>
          <w:lang w:eastAsia="zh-CN"/>
        </w:rPr>
      </w:pPr>
      <w:r w:rsidRPr="006265BF">
        <w:rPr>
          <w:rFonts w:ascii="宋体" w:eastAsia="宋体" w:hAnsi="宋体" w:cs="宋体"/>
          <w:b/>
          <w:bCs/>
          <w:spacing w:val="-6"/>
          <w:sz w:val="24"/>
          <w:szCs w:val="24"/>
          <w:lang w:eastAsia="zh-CN"/>
        </w:rPr>
        <w:t>五、开标</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招标人将在规定的时间和地点进行开标，投标人根据投标文件递交的截止时间前递交。投标人于投标截止时间之后三十分钟内在“浙江海港投标管家”工具端—进入项目—开标—远程开标模块，点击“确认开标结果”按钮进行确认，如超时未确认，视作投标人已对开标结果确认无误。</w:t>
      </w:r>
    </w:p>
    <w:p w:rsidR="00505709" w:rsidRPr="006265BF" w:rsidRDefault="00C90110">
      <w:pPr>
        <w:spacing w:before="61" w:line="220" w:lineRule="auto"/>
        <w:ind w:left="25"/>
        <w:outlineLvl w:val="1"/>
        <w:rPr>
          <w:rFonts w:ascii="宋体" w:eastAsia="宋体" w:hAnsi="宋体" w:cs="宋体"/>
          <w:sz w:val="24"/>
          <w:szCs w:val="24"/>
          <w:lang w:eastAsia="zh-CN"/>
        </w:rPr>
      </w:pPr>
      <w:r w:rsidRPr="006265BF">
        <w:rPr>
          <w:rFonts w:ascii="宋体" w:eastAsia="宋体" w:hAnsi="宋体" w:cs="宋体"/>
          <w:b/>
          <w:bCs/>
          <w:spacing w:val="-5"/>
          <w:sz w:val="24"/>
          <w:szCs w:val="24"/>
          <w:lang w:eastAsia="zh-CN"/>
        </w:rPr>
        <w:t>六、评标</w:t>
      </w:r>
    </w:p>
    <w:p w:rsidR="00505709" w:rsidRPr="006265BF" w:rsidRDefault="00C90110">
      <w:pPr>
        <w:pStyle w:val="3"/>
        <w:widowControl w:val="0"/>
        <w:kinsoku/>
        <w:autoSpaceDE/>
        <w:autoSpaceDN/>
        <w:ind w:firstLineChars="200" w:firstLine="422"/>
        <w:jc w:val="both"/>
        <w:textAlignment w:val="auto"/>
        <w:rPr>
          <w:rFonts w:ascii="宋体" w:eastAsia="宋体" w:hAnsi="宋体" w:cs="宋体"/>
          <w:snapToGrid/>
          <w:color w:val="auto"/>
          <w:lang w:eastAsia="zh-CN"/>
        </w:rPr>
      </w:pPr>
      <w:r w:rsidRPr="006265BF">
        <w:rPr>
          <w:rFonts w:ascii="宋体" w:eastAsia="宋体" w:hAnsi="宋体" w:cs="宋体" w:hint="eastAsia"/>
          <w:snapToGrid/>
          <w:color w:val="auto"/>
          <w:lang w:eastAsia="zh-CN"/>
        </w:rPr>
        <w:t>（一）组建评标委员会</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本项目评标委员会由评审专家和招标人代表组成。</w:t>
      </w:r>
    </w:p>
    <w:p w:rsidR="00505709" w:rsidRPr="006265BF" w:rsidRDefault="00C90110">
      <w:pPr>
        <w:pStyle w:val="3"/>
        <w:widowControl w:val="0"/>
        <w:kinsoku/>
        <w:autoSpaceDE/>
        <w:autoSpaceDN/>
        <w:ind w:firstLineChars="200" w:firstLine="422"/>
        <w:jc w:val="both"/>
        <w:textAlignment w:val="auto"/>
        <w:rPr>
          <w:rFonts w:ascii="宋体" w:eastAsia="宋体" w:hAnsi="宋体" w:cs="宋体"/>
          <w:snapToGrid/>
          <w:color w:val="auto"/>
          <w:lang w:eastAsia="zh-CN"/>
        </w:rPr>
      </w:pPr>
      <w:r w:rsidRPr="006265BF">
        <w:rPr>
          <w:rFonts w:ascii="宋体" w:eastAsia="宋体" w:hAnsi="宋体" w:cs="宋体" w:hint="eastAsia"/>
          <w:snapToGrid/>
          <w:color w:val="auto"/>
          <w:lang w:eastAsia="zh-CN"/>
        </w:rPr>
        <w:t>（二）评标的方式</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本项目采用不公开方式评标，评标的依据为招标文件、投标文件及其补充文件（若有）。</w:t>
      </w:r>
    </w:p>
    <w:p w:rsidR="00505709" w:rsidRPr="006265BF" w:rsidRDefault="00C90110">
      <w:pPr>
        <w:pStyle w:val="3"/>
        <w:widowControl w:val="0"/>
        <w:kinsoku/>
        <w:autoSpaceDE/>
        <w:autoSpaceDN/>
        <w:ind w:firstLineChars="200" w:firstLine="422"/>
        <w:jc w:val="both"/>
        <w:textAlignment w:val="auto"/>
        <w:rPr>
          <w:rFonts w:ascii="宋体" w:eastAsia="宋体" w:hAnsi="宋体" w:cs="宋体"/>
          <w:snapToGrid/>
          <w:color w:val="auto"/>
          <w:lang w:eastAsia="zh-CN"/>
        </w:rPr>
      </w:pPr>
      <w:r w:rsidRPr="006265BF">
        <w:rPr>
          <w:rFonts w:ascii="宋体" w:eastAsia="宋体" w:hAnsi="宋体" w:cs="宋体" w:hint="eastAsia"/>
          <w:snapToGrid/>
          <w:color w:val="auto"/>
          <w:lang w:eastAsia="zh-CN"/>
        </w:rPr>
        <w:t>（三）评标程序</w:t>
      </w:r>
    </w:p>
    <w:p w:rsidR="00505709" w:rsidRPr="006265BF" w:rsidRDefault="00C90110">
      <w:pPr>
        <w:widowControl w:val="0"/>
        <w:kinsoku/>
        <w:autoSpaceDE/>
        <w:autoSpaceDN/>
        <w:spacing w:line="360" w:lineRule="auto"/>
        <w:ind w:firstLineChars="200" w:firstLine="422"/>
        <w:jc w:val="both"/>
        <w:textAlignment w:val="auto"/>
        <w:rPr>
          <w:rFonts w:ascii="宋体" w:eastAsia="宋体" w:hAnsi="宋体" w:cs="宋体"/>
          <w:b/>
          <w:bCs/>
          <w:snapToGrid/>
          <w:color w:val="auto"/>
          <w:kern w:val="2"/>
          <w:lang w:eastAsia="zh-CN"/>
        </w:rPr>
      </w:pPr>
      <w:r w:rsidRPr="006265BF">
        <w:rPr>
          <w:rFonts w:ascii="宋体" w:eastAsia="宋体" w:hAnsi="宋体" w:cs="宋体" w:hint="eastAsia"/>
          <w:b/>
          <w:bCs/>
          <w:snapToGrid/>
          <w:color w:val="auto"/>
          <w:kern w:val="2"/>
          <w:lang w:eastAsia="zh-CN"/>
        </w:rPr>
        <w:t>详见第四章</w:t>
      </w:r>
      <w:r w:rsidRPr="006265BF">
        <w:rPr>
          <w:rFonts w:ascii="宋体" w:eastAsia="宋体" w:hAnsi="宋体" w:cs="宋体" w:hint="eastAsia"/>
          <w:b/>
          <w:bCs/>
          <w:snapToGrid/>
          <w:color w:val="auto"/>
          <w:kern w:val="2"/>
          <w:lang w:eastAsia="zh-CN"/>
        </w:rPr>
        <w:t xml:space="preserve"> </w:t>
      </w:r>
      <w:r w:rsidRPr="006265BF">
        <w:rPr>
          <w:rFonts w:ascii="宋体" w:eastAsia="宋体" w:hAnsi="宋体" w:cs="宋体" w:hint="eastAsia"/>
          <w:b/>
          <w:bCs/>
          <w:snapToGrid/>
          <w:color w:val="auto"/>
          <w:kern w:val="2"/>
          <w:lang w:eastAsia="zh-CN"/>
        </w:rPr>
        <w:t>评标办法及评分标准</w:t>
      </w:r>
    </w:p>
    <w:p w:rsidR="00505709" w:rsidRPr="006265BF" w:rsidRDefault="00C90110">
      <w:pPr>
        <w:pStyle w:val="3"/>
        <w:widowControl w:val="0"/>
        <w:kinsoku/>
        <w:autoSpaceDE/>
        <w:autoSpaceDN/>
        <w:ind w:firstLineChars="200" w:firstLine="422"/>
        <w:jc w:val="both"/>
        <w:textAlignment w:val="auto"/>
        <w:rPr>
          <w:rFonts w:ascii="宋体" w:eastAsia="宋体" w:hAnsi="宋体" w:cs="宋体"/>
          <w:snapToGrid/>
          <w:color w:val="auto"/>
          <w:lang w:eastAsia="zh-CN"/>
        </w:rPr>
      </w:pPr>
      <w:r w:rsidRPr="006265BF">
        <w:rPr>
          <w:rFonts w:ascii="宋体" w:eastAsia="宋体" w:hAnsi="宋体" w:cs="宋体" w:hint="eastAsia"/>
          <w:snapToGrid/>
          <w:color w:val="auto"/>
          <w:lang w:eastAsia="zh-CN"/>
        </w:rPr>
        <w:t>（四）评标原则和评标办法</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1.  </w:t>
      </w:r>
      <w:r w:rsidRPr="006265BF">
        <w:rPr>
          <w:rFonts w:ascii="宋体" w:eastAsia="宋体" w:hAnsi="宋体" w:cs="宋体" w:hint="eastAsia"/>
          <w:snapToGrid/>
          <w:color w:val="auto"/>
          <w:kern w:val="2"/>
          <w:lang w:eastAsia="zh-CN"/>
        </w:rPr>
        <w:t>评标原则。评标委员会必须公平、公正、客观，不带任何倾向性和启发性；不得向外界透露任何与评标有关的内容；任何单位和个人不得干扰、影响评标的正常进行；评标委员会及有关工作人员不得私下与投标人接触。</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2.  </w:t>
      </w:r>
      <w:r w:rsidRPr="006265BF">
        <w:rPr>
          <w:rFonts w:ascii="宋体" w:eastAsia="宋体" w:hAnsi="宋体" w:cs="宋体" w:hint="eastAsia"/>
          <w:snapToGrid/>
          <w:color w:val="auto"/>
          <w:kern w:val="2"/>
          <w:lang w:eastAsia="zh-CN"/>
        </w:rPr>
        <w:t>评标办法。本项目评标办法是</w:t>
      </w:r>
      <w:r w:rsidRPr="006265BF">
        <w:rPr>
          <w:rFonts w:ascii="宋体" w:eastAsia="宋体" w:hAnsi="宋体" w:cs="宋体" w:hint="eastAsia"/>
          <w:b/>
          <w:bCs/>
          <w:snapToGrid/>
          <w:color w:val="auto"/>
          <w:kern w:val="2"/>
          <w:u w:val="single"/>
          <w:lang w:eastAsia="zh-CN"/>
        </w:rPr>
        <w:t>经评审的最低投标价法</w:t>
      </w:r>
      <w:r w:rsidRPr="006265BF">
        <w:rPr>
          <w:rFonts w:ascii="宋体" w:eastAsia="宋体" w:hAnsi="宋体" w:cs="宋体" w:hint="eastAsia"/>
          <w:snapToGrid/>
          <w:color w:val="auto"/>
          <w:kern w:val="2"/>
          <w:lang w:eastAsia="zh-CN"/>
        </w:rPr>
        <w:t>，具体评标内容及评分标准等详见《第四章：评标办法及评分标准》。</w:t>
      </w:r>
    </w:p>
    <w:p w:rsidR="00505709" w:rsidRPr="006265BF" w:rsidRDefault="00C90110">
      <w:pPr>
        <w:pStyle w:val="3"/>
        <w:widowControl w:val="0"/>
        <w:kinsoku/>
        <w:autoSpaceDE/>
        <w:autoSpaceDN/>
        <w:ind w:firstLineChars="200" w:firstLine="422"/>
        <w:jc w:val="both"/>
        <w:textAlignment w:val="auto"/>
        <w:rPr>
          <w:rFonts w:ascii="宋体" w:eastAsia="宋体" w:hAnsi="宋体" w:cs="宋体"/>
          <w:snapToGrid/>
          <w:color w:val="auto"/>
          <w:lang w:eastAsia="zh-CN"/>
        </w:rPr>
      </w:pPr>
      <w:r w:rsidRPr="006265BF">
        <w:rPr>
          <w:rFonts w:ascii="宋体" w:eastAsia="宋体" w:hAnsi="宋体" w:cs="宋体" w:hint="eastAsia"/>
          <w:snapToGrid/>
          <w:color w:val="auto"/>
          <w:lang w:eastAsia="zh-CN"/>
        </w:rPr>
        <w:lastRenderedPageBreak/>
        <w:t>（五）评标过程的监控</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投标人在评标过程中所进行的试图影响评标结果的不公正活动，可能导致其投标被拒绝。</w:t>
      </w:r>
    </w:p>
    <w:p w:rsidR="00505709" w:rsidRPr="006265BF" w:rsidRDefault="00C90110">
      <w:pPr>
        <w:pStyle w:val="2"/>
        <w:widowControl w:val="0"/>
        <w:kinsoku/>
        <w:autoSpaceDE/>
        <w:autoSpaceDN/>
        <w:spacing w:beforeLines="0" w:before="0" w:line="360" w:lineRule="auto"/>
        <w:textAlignment w:val="auto"/>
        <w:rPr>
          <w:rFonts w:ascii="宋体" w:eastAsia="宋体" w:hAnsi="宋体" w:cs="宋体"/>
          <w:snapToGrid/>
          <w:color w:val="auto"/>
          <w:kern w:val="2"/>
          <w:sz w:val="21"/>
          <w:lang w:eastAsia="zh-CN"/>
        </w:rPr>
      </w:pPr>
      <w:r w:rsidRPr="006265BF">
        <w:rPr>
          <w:rFonts w:ascii="宋体" w:eastAsia="宋体" w:hAnsi="宋体" w:cs="宋体" w:hint="eastAsia"/>
          <w:snapToGrid/>
          <w:color w:val="auto"/>
          <w:kern w:val="2"/>
          <w:sz w:val="21"/>
          <w:lang w:eastAsia="zh-CN"/>
        </w:rPr>
        <w:t>七、定标</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1.  </w:t>
      </w:r>
      <w:r w:rsidRPr="006265BF">
        <w:rPr>
          <w:rFonts w:ascii="宋体" w:eastAsia="宋体" w:hAnsi="宋体" w:cs="宋体" w:hint="eastAsia"/>
          <w:snapToGrid/>
          <w:color w:val="auto"/>
          <w:kern w:val="2"/>
          <w:lang w:eastAsia="zh-CN"/>
        </w:rPr>
        <w:t>评标结束后，评标结果在浙江省海港集团、宁波舟山港集团电子招标采购平台网站上公示不少于</w:t>
      </w:r>
      <w:r w:rsidRPr="006265BF">
        <w:rPr>
          <w:rFonts w:ascii="宋体" w:eastAsia="宋体" w:hAnsi="宋体" w:cs="宋体" w:hint="eastAsia"/>
          <w:snapToGrid/>
          <w:color w:val="auto"/>
          <w:kern w:val="2"/>
          <w:lang w:eastAsia="zh-CN"/>
        </w:rPr>
        <w:t xml:space="preserve"> 3 </w:t>
      </w:r>
      <w:r w:rsidRPr="006265BF">
        <w:rPr>
          <w:rFonts w:ascii="宋体" w:eastAsia="宋体" w:hAnsi="宋体" w:cs="宋体" w:hint="eastAsia"/>
          <w:snapToGrid/>
          <w:color w:val="auto"/>
          <w:kern w:val="2"/>
          <w:lang w:eastAsia="zh-CN"/>
        </w:rPr>
        <w:t>日。</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2.  </w:t>
      </w:r>
      <w:r w:rsidRPr="006265BF">
        <w:rPr>
          <w:rFonts w:ascii="宋体" w:eastAsia="宋体" w:hAnsi="宋体" w:cs="宋体" w:hint="eastAsia"/>
          <w:snapToGrid/>
          <w:color w:val="auto"/>
          <w:kern w:val="2"/>
          <w:lang w:eastAsia="zh-CN"/>
        </w:rPr>
        <w:t>投标人对评标结果无异议的，招标人将确定排名第一的中标候选人为中标人。如有投标人对评标结果提出质疑的，招标人可在质疑处理完毕后确定中标人。</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3.  </w:t>
      </w:r>
      <w:r w:rsidRPr="006265BF">
        <w:rPr>
          <w:rFonts w:ascii="宋体" w:eastAsia="宋体" w:hAnsi="宋体" w:cs="宋体" w:hint="eastAsia"/>
          <w:snapToGrid/>
          <w:color w:val="auto"/>
          <w:kern w:val="2"/>
          <w:lang w:eastAsia="zh-CN"/>
        </w:rPr>
        <w:t>招标人依法确定中标人后，将在浙江省海港集团、宁波舟山港集团电子招标采购平台发出《中标通知书》。</w:t>
      </w:r>
    </w:p>
    <w:p w:rsidR="00505709" w:rsidRPr="006265BF" w:rsidRDefault="00C90110">
      <w:pPr>
        <w:pStyle w:val="2"/>
        <w:widowControl w:val="0"/>
        <w:kinsoku/>
        <w:autoSpaceDE/>
        <w:autoSpaceDN/>
        <w:spacing w:beforeLines="0" w:before="0" w:line="360" w:lineRule="auto"/>
        <w:textAlignment w:val="auto"/>
        <w:rPr>
          <w:rFonts w:ascii="宋体" w:eastAsia="宋体" w:hAnsi="宋体" w:cs="宋体"/>
          <w:snapToGrid/>
          <w:color w:val="auto"/>
          <w:kern w:val="2"/>
          <w:sz w:val="21"/>
          <w:lang w:eastAsia="zh-CN"/>
        </w:rPr>
      </w:pPr>
      <w:r w:rsidRPr="006265BF">
        <w:rPr>
          <w:rFonts w:ascii="宋体" w:eastAsia="宋体" w:hAnsi="宋体" w:cs="宋体" w:hint="eastAsia"/>
          <w:snapToGrid/>
          <w:color w:val="auto"/>
          <w:kern w:val="2"/>
          <w:sz w:val="21"/>
          <w:lang w:eastAsia="zh-CN"/>
        </w:rPr>
        <w:t>八、合同授予</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1. </w:t>
      </w:r>
      <w:r w:rsidRPr="006265BF">
        <w:rPr>
          <w:rFonts w:ascii="宋体" w:eastAsia="宋体" w:hAnsi="宋体" w:cs="宋体" w:hint="eastAsia"/>
          <w:snapToGrid/>
          <w:color w:val="auto"/>
          <w:kern w:val="2"/>
          <w:lang w:eastAsia="zh-CN"/>
        </w:rPr>
        <w:t>中标人须与招标人在《中标通知书》发出之日起</w:t>
      </w:r>
      <w:r w:rsidRPr="006265BF">
        <w:rPr>
          <w:rFonts w:ascii="宋体" w:eastAsia="宋体" w:hAnsi="宋体" w:cs="宋体" w:hint="eastAsia"/>
          <w:snapToGrid/>
          <w:color w:val="auto"/>
          <w:kern w:val="2"/>
          <w:lang w:eastAsia="zh-CN"/>
        </w:rPr>
        <w:t>30</w:t>
      </w:r>
      <w:r w:rsidRPr="006265BF">
        <w:rPr>
          <w:rFonts w:ascii="宋体" w:eastAsia="宋体" w:hAnsi="宋体" w:cs="宋体" w:hint="eastAsia"/>
          <w:snapToGrid/>
          <w:color w:val="auto"/>
          <w:kern w:val="2"/>
          <w:lang w:eastAsia="zh-CN"/>
        </w:rPr>
        <w:t>日内签订合同。同时对合同内容进行审查，如发现与招标结果和投标承诺内容不一致的，应予以纠正。</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2. </w:t>
      </w:r>
      <w:r w:rsidRPr="006265BF">
        <w:rPr>
          <w:rFonts w:ascii="宋体" w:eastAsia="宋体" w:hAnsi="宋体" w:cs="宋体" w:hint="eastAsia"/>
          <w:snapToGrid/>
          <w:color w:val="auto"/>
          <w:kern w:val="2"/>
          <w:lang w:eastAsia="zh-CN"/>
        </w:rPr>
        <w:t>中</w:t>
      </w:r>
      <w:r w:rsidRPr="006265BF">
        <w:rPr>
          <w:rFonts w:ascii="宋体" w:eastAsia="宋体" w:hAnsi="宋体" w:cs="宋体" w:hint="eastAsia"/>
          <w:snapToGrid/>
          <w:color w:val="auto"/>
          <w:kern w:val="2"/>
          <w:lang w:eastAsia="zh-CN"/>
        </w:rPr>
        <w:t>标人拖延、拒签合同的，将被扣罚投标保证金并取消中标资格。</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3. </w:t>
      </w:r>
      <w:r w:rsidRPr="006265BF">
        <w:rPr>
          <w:rFonts w:ascii="宋体" w:eastAsia="宋体" w:hAnsi="宋体" w:cs="宋体" w:hint="eastAsia"/>
          <w:snapToGrid/>
          <w:color w:val="auto"/>
          <w:kern w:val="2"/>
          <w:lang w:eastAsia="zh-CN"/>
        </w:rPr>
        <w:t>中标人在收到中标通知书后，中标人在合同签订之前须向招标人提交合同总价</w:t>
      </w:r>
      <w:r w:rsidRPr="006265BF">
        <w:rPr>
          <w:rFonts w:ascii="宋体" w:eastAsia="宋体" w:hAnsi="宋体" w:cs="宋体" w:hint="eastAsia"/>
          <w:snapToGrid/>
          <w:color w:val="auto"/>
          <w:kern w:val="2"/>
          <w:lang w:eastAsia="zh-CN"/>
        </w:rPr>
        <w:t>5%</w:t>
      </w:r>
      <w:r w:rsidRPr="006265BF">
        <w:rPr>
          <w:rFonts w:ascii="宋体" w:eastAsia="宋体" w:hAnsi="宋体" w:cs="宋体" w:hint="eastAsia"/>
          <w:snapToGrid/>
          <w:color w:val="auto"/>
          <w:kern w:val="2"/>
          <w:lang w:eastAsia="zh-CN"/>
        </w:rPr>
        <w:t>的履约保证金，并且要保证履约保证金在合同履行期间的有效性。</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4. </w:t>
      </w:r>
      <w:r w:rsidRPr="006265BF">
        <w:rPr>
          <w:rFonts w:ascii="宋体" w:eastAsia="宋体" w:hAnsi="宋体" w:cs="宋体" w:hint="eastAsia"/>
          <w:snapToGrid/>
          <w:color w:val="auto"/>
          <w:kern w:val="2"/>
          <w:lang w:eastAsia="zh-CN"/>
        </w:rPr>
        <w:t>履约保证金用于补偿招标人因中标人不能完成其合同义务而蒙受的损失。</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5. </w:t>
      </w:r>
      <w:r w:rsidRPr="006265BF">
        <w:rPr>
          <w:rFonts w:ascii="宋体" w:eastAsia="宋体" w:hAnsi="宋体" w:cs="宋体" w:hint="eastAsia"/>
          <w:snapToGrid/>
          <w:color w:val="auto"/>
          <w:kern w:val="2"/>
          <w:lang w:eastAsia="zh-CN"/>
        </w:rPr>
        <w:t>履约保证金在验收合格后，乙方已按合同约定履行完毕其主要合同义务的，履约保证金应于验收合格之日起</w:t>
      </w:r>
      <w:r w:rsidRPr="006265BF">
        <w:rPr>
          <w:rFonts w:ascii="宋体" w:eastAsia="宋体" w:hAnsi="宋体" w:cs="宋体" w:hint="eastAsia"/>
          <w:snapToGrid/>
          <w:color w:val="auto"/>
          <w:kern w:val="2"/>
          <w:lang w:eastAsia="zh-CN"/>
        </w:rPr>
        <w:t>30</w:t>
      </w:r>
      <w:r w:rsidRPr="006265BF">
        <w:rPr>
          <w:rFonts w:ascii="宋体" w:eastAsia="宋体" w:hAnsi="宋体" w:cs="宋体" w:hint="eastAsia"/>
          <w:snapToGrid/>
          <w:color w:val="auto"/>
          <w:kern w:val="2"/>
          <w:lang w:eastAsia="zh-CN"/>
        </w:rPr>
        <w:t>日内退还。</w:t>
      </w:r>
    </w:p>
    <w:p w:rsidR="00505709" w:rsidRPr="006265BF" w:rsidRDefault="00505709">
      <w:pPr>
        <w:spacing w:before="163" w:line="226" w:lineRule="auto"/>
        <w:ind w:left="23"/>
        <w:rPr>
          <w:rFonts w:ascii="宋体" w:eastAsia="宋体" w:hAnsi="宋体" w:cs="宋体"/>
          <w:sz w:val="20"/>
          <w:szCs w:val="20"/>
          <w:lang w:eastAsia="zh-CN"/>
        </w:rPr>
      </w:pPr>
    </w:p>
    <w:p w:rsidR="00505709" w:rsidRPr="006265BF" w:rsidRDefault="00505709">
      <w:pPr>
        <w:spacing w:line="226" w:lineRule="auto"/>
        <w:rPr>
          <w:rFonts w:ascii="宋体" w:eastAsia="宋体" w:hAnsi="宋体" w:cs="宋体"/>
          <w:sz w:val="20"/>
          <w:szCs w:val="20"/>
          <w:lang w:eastAsia="zh-CN"/>
        </w:rPr>
        <w:sectPr w:rsidR="00505709" w:rsidRPr="006265BF">
          <w:footerReference w:type="default" r:id="rId11"/>
          <w:pgSz w:w="11906" w:h="16839"/>
          <w:pgMar w:top="1431" w:right="1491" w:bottom="1259" w:left="1785" w:header="0" w:footer="1097" w:gutter="0"/>
          <w:cols w:space="720"/>
        </w:sectPr>
      </w:pPr>
    </w:p>
    <w:p w:rsidR="00505709" w:rsidRPr="006265BF" w:rsidRDefault="00C90110">
      <w:pPr>
        <w:pStyle w:val="1"/>
        <w:widowControl w:val="0"/>
        <w:kinsoku/>
        <w:autoSpaceDE/>
        <w:autoSpaceDN/>
        <w:adjustRightInd/>
        <w:textAlignment w:val="auto"/>
        <w:rPr>
          <w:rFonts w:ascii="宋体" w:eastAsia="宋体" w:hAnsi="宋体" w:cs="宋体"/>
          <w:snapToGrid/>
          <w:color w:val="auto"/>
          <w:lang w:eastAsia="zh-CN"/>
        </w:rPr>
      </w:pPr>
      <w:bookmarkStart w:id="21" w:name="bookmark4"/>
      <w:bookmarkStart w:id="22" w:name="_Toc30541"/>
      <w:bookmarkEnd w:id="21"/>
      <w:r w:rsidRPr="006265BF">
        <w:rPr>
          <w:rFonts w:ascii="宋体" w:eastAsia="宋体" w:hAnsi="宋体" w:cs="宋体" w:hint="eastAsia"/>
          <w:snapToGrid/>
          <w:color w:val="auto"/>
          <w:lang w:eastAsia="zh-CN"/>
        </w:rPr>
        <w:lastRenderedPageBreak/>
        <w:t>第四章</w:t>
      </w:r>
      <w:r w:rsidRPr="006265BF">
        <w:rPr>
          <w:rFonts w:ascii="宋体" w:eastAsia="宋体" w:hAnsi="宋体" w:cs="宋体" w:hint="eastAsia"/>
          <w:snapToGrid/>
          <w:color w:val="auto"/>
          <w:lang w:eastAsia="zh-CN"/>
        </w:rPr>
        <w:t xml:space="preserve">  </w:t>
      </w:r>
      <w:r w:rsidRPr="006265BF">
        <w:rPr>
          <w:rFonts w:ascii="宋体" w:eastAsia="宋体" w:hAnsi="宋体" w:cs="宋体" w:hint="eastAsia"/>
          <w:snapToGrid/>
          <w:color w:val="auto"/>
          <w:lang w:eastAsia="zh-CN"/>
        </w:rPr>
        <w:t>评标办法及评分标准</w:t>
      </w:r>
      <w:bookmarkEnd w:id="22"/>
    </w:p>
    <w:p w:rsidR="00505709" w:rsidRPr="006265BF" w:rsidRDefault="00505709">
      <w:pPr>
        <w:pStyle w:val="a5"/>
        <w:spacing w:line="302" w:lineRule="auto"/>
        <w:rPr>
          <w:lang w:eastAsia="zh-CN"/>
        </w:rPr>
      </w:pPr>
    </w:p>
    <w:p w:rsidR="00505709" w:rsidRPr="006265BF" w:rsidRDefault="00C90110">
      <w:pPr>
        <w:pStyle w:val="2"/>
        <w:widowControl w:val="0"/>
        <w:kinsoku/>
        <w:autoSpaceDE/>
        <w:autoSpaceDN/>
        <w:spacing w:beforeLines="0" w:before="0" w:line="360" w:lineRule="auto"/>
        <w:textAlignment w:val="auto"/>
        <w:rPr>
          <w:rFonts w:ascii="宋体" w:eastAsia="宋体" w:hAnsi="宋体" w:cs="宋体"/>
          <w:snapToGrid/>
          <w:color w:val="auto"/>
          <w:kern w:val="2"/>
          <w:sz w:val="21"/>
          <w:lang w:eastAsia="zh-CN"/>
        </w:rPr>
      </w:pPr>
      <w:r w:rsidRPr="006265BF">
        <w:rPr>
          <w:rFonts w:ascii="宋体" w:eastAsia="宋体" w:hAnsi="宋体" w:cs="宋体" w:hint="eastAsia"/>
          <w:snapToGrid/>
          <w:color w:val="auto"/>
          <w:kern w:val="2"/>
          <w:sz w:val="21"/>
          <w:lang w:eastAsia="zh-CN"/>
        </w:rPr>
        <w:t>一、总则</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温州港益嘉港务有限公司</w:t>
      </w:r>
      <w:r w:rsidRPr="006265BF">
        <w:rPr>
          <w:rFonts w:ascii="宋体" w:eastAsia="宋体" w:hAnsi="宋体" w:cs="宋体" w:hint="eastAsia"/>
          <w:snapToGrid/>
          <w:color w:val="auto"/>
          <w:kern w:val="2"/>
          <w:lang w:eastAsia="zh-CN"/>
        </w:rPr>
        <w:t>4#</w:t>
      </w:r>
      <w:r w:rsidRPr="006265BF">
        <w:rPr>
          <w:rFonts w:ascii="宋体" w:eastAsia="宋体" w:hAnsi="宋体" w:cs="宋体" w:hint="eastAsia"/>
          <w:snapToGrid/>
          <w:color w:val="auto"/>
          <w:kern w:val="2"/>
          <w:lang w:eastAsia="zh-CN"/>
        </w:rPr>
        <w:t>泊位消防设施供电电缆采购项目采取公开招标形式选择投标人。为保证招标“公开、公平、公正”，根据相关法律、法规，结合本项目的特点，制定本评标办法。</w:t>
      </w:r>
    </w:p>
    <w:p w:rsidR="00505709" w:rsidRPr="006265BF" w:rsidRDefault="00C90110">
      <w:pPr>
        <w:pStyle w:val="2"/>
        <w:widowControl w:val="0"/>
        <w:kinsoku/>
        <w:autoSpaceDE/>
        <w:autoSpaceDN/>
        <w:spacing w:beforeLines="0" w:before="0" w:line="360" w:lineRule="auto"/>
        <w:textAlignment w:val="auto"/>
        <w:rPr>
          <w:rFonts w:ascii="宋体" w:eastAsia="宋体" w:hAnsi="宋体" w:cs="宋体"/>
          <w:snapToGrid/>
          <w:color w:val="auto"/>
          <w:kern w:val="2"/>
          <w:sz w:val="21"/>
          <w:lang w:eastAsia="zh-CN"/>
        </w:rPr>
      </w:pPr>
      <w:r w:rsidRPr="006265BF">
        <w:rPr>
          <w:rFonts w:ascii="宋体" w:eastAsia="宋体" w:hAnsi="宋体" w:cs="宋体" w:hint="eastAsia"/>
          <w:snapToGrid/>
          <w:color w:val="auto"/>
          <w:kern w:val="2"/>
          <w:sz w:val="21"/>
          <w:lang w:eastAsia="zh-CN"/>
        </w:rPr>
        <w:t>二、评标组织</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评标委员会：根据项目的内容特点按照浙江省海港集团、宁波舟山港集团有限公司相关规定组建评标委员会。评标委员会由招标人代表、技术及经济方面专家等有关人员组成。</w:t>
      </w:r>
    </w:p>
    <w:p w:rsidR="00505709" w:rsidRPr="006265BF" w:rsidRDefault="00C90110">
      <w:pPr>
        <w:pStyle w:val="2"/>
        <w:widowControl w:val="0"/>
        <w:kinsoku/>
        <w:autoSpaceDE/>
        <w:autoSpaceDN/>
        <w:spacing w:beforeLines="0" w:before="0" w:line="360" w:lineRule="auto"/>
        <w:textAlignment w:val="auto"/>
        <w:rPr>
          <w:rFonts w:ascii="宋体" w:eastAsia="宋体" w:hAnsi="宋体" w:cs="宋体"/>
          <w:snapToGrid/>
          <w:color w:val="auto"/>
          <w:kern w:val="2"/>
          <w:sz w:val="21"/>
          <w:lang w:eastAsia="zh-CN"/>
        </w:rPr>
      </w:pPr>
      <w:r w:rsidRPr="006265BF">
        <w:rPr>
          <w:rFonts w:ascii="宋体" w:eastAsia="宋体" w:hAnsi="宋体" w:cs="宋体" w:hint="eastAsia"/>
          <w:snapToGrid/>
          <w:color w:val="auto"/>
          <w:kern w:val="2"/>
          <w:sz w:val="21"/>
          <w:lang w:eastAsia="zh-CN"/>
        </w:rPr>
        <w:t>三、评标程序</w:t>
      </w:r>
    </w:p>
    <w:p w:rsidR="00505709" w:rsidRPr="006265BF" w:rsidRDefault="00C90110">
      <w:pPr>
        <w:widowControl w:val="0"/>
        <w:kinsoku/>
        <w:autoSpaceDE/>
        <w:autoSpaceDN/>
        <w:spacing w:line="360" w:lineRule="auto"/>
        <w:ind w:firstLineChars="200" w:firstLine="422"/>
        <w:jc w:val="both"/>
        <w:textAlignment w:val="auto"/>
        <w:rPr>
          <w:rFonts w:ascii="宋体" w:eastAsia="宋体" w:hAnsi="宋体" w:cs="宋体"/>
          <w:b/>
          <w:bCs/>
          <w:snapToGrid/>
          <w:color w:val="auto"/>
          <w:kern w:val="2"/>
          <w:lang w:eastAsia="zh-CN"/>
        </w:rPr>
      </w:pPr>
      <w:r w:rsidRPr="006265BF">
        <w:rPr>
          <w:rFonts w:ascii="宋体" w:eastAsia="宋体" w:hAnsi="宋体" w:cs="宋体" w:hint="eastAsia"/>
          <w:b/>
          <w:bCs/>
          <w:snapToGrid/>
          <w:color w:val="auto"/>
          <w:kern w:val="2"/>
          <w:lang w:eastAsia="zh-CN"/>
        </w:rPr>
        <w:t xml:space="preserve">1.  </w:t>
      </w:r>
      <w:r w:rsidRPr="006265BF">
        <w:rPr>
          <w:rFonts w:ascii="宋体" w:eastAsia="宋体" w:hAnsi="宋体" w:cs="宋体" w:hint="eastAsia"/>
          <w:b/>
          <w:bCs/>
          <w:snapToGrid/>
          <w:color w:val="auto"/>
          <w:kern w:val="2"/>
          <w:lang w:eastAsia="zh-CN"/>
        </w:rPr>
        <w:t>初步审查</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初审分为资格审查和符合性审查。</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资格审查。依据法律法规和招标文件的规定，对投标文件中的资格证明等进行审查，以确定投标人是否具备</w:t>
      </w:r>
      <w:r w:rsidRPr="006265BF">
        <w:rPr>
          <w:rFonts w:ascii="宋体" w:eastAsia="宋体" w:hAnsi="宋体" w:cs="宋体" w:hint="eastAsia"/>
          <w:snapToGrid/>
          <w:color w:val="auto"/>
          <w:kern w:val="2"/>
          <w:lang w:eastAsia="zh-CN"/>
        </w:rPr>
        <w:t>投标资格。</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符合性审查。依据招标文件的规定，从投标文件的有效性、完整性、投标保证金和对招标文件的响应程度进行审查，</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以确定是否对招标文件的实质性要求作出响应。</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评标委员会在评审过程中按规定否决不合格投标或界定为无效标后，因有效投标人不足三家的，由评标委员会认定本项目剩余有效投标是否具有竞争性，评标委员会认为有效投标仍然具有竞争性的，对有效投标进行评审；如认为没有竞争性的，招标人将依法重新招标。</w:t>
      </w:r>
    </w:p>
    <w:p w:rsidR="00505709" w:rsidRPr="006265BF" w:rsidRDefault="00C90110">
      <w:pPr>
        <w:widowControl w:val="0"/>
        <w:kinsoku/>
        <w:autoSpaceDE/>
        <w:autoSpaceDN/>
        <w:spacing w:line="360" w:lineRule="auto"/>
        <w:ind w:firstLineChars="200" w:firstLine="422"/>
        <w:jc w:val="both"/>
        <w:textAlignment w:val="auto"/>
        <w:rPr>
          <w:rFonts w:ascii="宋体" w:eastAsia="宋体" w:hAnsi="宋体" w:cs="宋体"/>
          <w:b/>
          <w:bCs/>
          <w:snapToGrid/>
          <w:color w:val="auto"/>
          <w:kern w:val="2"/>
          <w:lang w:eastAsia="zh-CN"/>
        </w:rPr>
      </w:pPr>
      <w:r w:rsidRPr="006265BF">
        <w:rPr>
          <w:rFonts w:ascii="宋体" w:eastAsia="宋体" w:hAnsi="宋体" w:cs="宋体" w:hint="eastAsia"/>
          <w:b/>
          <w:bCs/>
          <w:snapToGrid/>
          <w:color w:val="auto"/>
          <w:kern w:val="2"/>
          <w:lang w:eastAsia="zh-CN"/>
        </w:rPr>
        <w:t xml:space="preserve">2.  </w:t>
      </w:r>
      <w:r w:rsidRPr="006265BF">
        <w:rPr>
          <w:rFonts w:ascii="宋体" w:eastAsia="宋体" w:hAnsi="宋体" w:cs="宋体" w:hint="eastAsia"/>
          <w:b/>
          <w:bCs/>
          <w:snapToGrid/>
          <w:color w:val="auto"/>
          <w:kern w:val="2"/>
          <w:lang w:eastAsia="zh-CN"/>
        </w:rPr>
        <w:t>详细评审</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评标委员会对初步评审合格的投标文件，依照本办法对技术、商务内容作进一步评审、比较。</w:t>
      </w:r>
    </w:p>
    <w:p w:rsidR="00505709" w:rsidRPr="006265BF" w:rsidRDefault="00C90110">
      <w:pPr>
        <w:widowControl w:val="0"/>
        <w:kinsoku/>
        <w:autoSpaceDE/>
        <w:autoSpaceDN/>
        <w:spacing w:line="360" w:lineRule="auto"/>
        <w:ind w:firstLineChars="200" w:firstLine="422"/>
        <w:jc w:val="both"/>
        <w:textAlignment w:val="auto"/>
        <w:rPr>
          <w:rFonts w:ascii="宋体" w:eastAsia="宋体" w:hAnsi="宋体" w:cs="宋体"/>
          <w:b/>
          <w:bCs/>
          <w:snapToGrid/>
          <w:color w:val="auto"/>
          <w:kern w:val="2"/>
          <w:lang w:eastAsia="zh-CN"/>
        </w:rPr>
      </w:pPr>
      <w:r w:rsidRPr="006265BF">
        <w:rPr>
          <w:rFonts w:ascii="宋体" w:eastAsia="宋体" w:hAnsi="宋体" w:cs="宋体" w:hint="eastAsia"/>
          <w:b/>
          <w:bCs/>
          <w:snapToGrid/>
          <w:color w:val="auto"/>
          <w:kern w:val="2"/>
          <w:lang w:eastAsia="zh-CN"/>
        </w:rPr>
        <w:t xml:space="preserve">3.  </w:t>
      </w:r>
      <w:r w:rsidRPr="006265BF">
        <w:rPr>
          <w:rFonts w:ascii="宋体" w:eastAsia="宋体" w:hAnsi="宋体" w:cs="宋体" w:hint="eastAsia"/>
          <w:b/>
          <w:bCs/>
          <w:snapToGrid/>
          <w:color w:val="auto"/>
          <w:kern w:val="2"/>
          <w:lang w:eastAsia="zh-CN"/>
        </w:rPr>
        <w:t>错误修正</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投标文件如果出现计算或表达上的错误，修正错误的原则如下：</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1</w:t>
      </w:r>
      <w:r w:rsidRPr="006265BF">
        <w:rPr>
          <w:rFonts w:ascii="宋体" w:eastAsia="宋体" w:hAnsi="宋体" w:cs="宋体" w:hint="eastAsia"/>
          <w:snapToGrid/>
          <w:color w:val="auto"/>
          <w:kern w:val="2"/>
          <w:lang w:eastAsia="zh-CN"/>
        </w:rPr>
        <w:t>）投标文件的大写金额和小写金额不一致的，</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以大写金额为准；</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2</w:t>
      </w:r>
      <w:r w:rsidRPr="006265BF">
        <w:rPr>
          <w:rFonts w:ascii="宋体" w:eastAsia="宋体" w:hAnsi="宋体" w:cs="宋体" w:hint="eastAsia"/>
          <w:snapToGrid/>
          <w:color w:val="auto"/>
          <w:kern w:val="2"/>
          <w:lang w:eastAsia="zh-CN"/>
        </w:rPr>
        <w:t>）总价金额与按单价汇总金额不一致的，</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以单价金额计算结果为准；</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3</w:t>
      </w:r>
      <w:r w:rsidRPr="006265BF">
        <w:rPr>
          <w:rFonts w:ascii="宋体" w:eastAsia="宋体" w:hAnsi="宋体" w:cs="宋体" w:hint="eastAsia"/>
          <w:snapToGrid/>
          <w:color w:val="auto"/>
          <w:kern w:val="2"/>
          <w:lang w:eastAsia="zh-CN"/>
        </w:rPr>
        <w:t>）对不同文字文本投标文件的解释发生异议的，以中文文本为准；</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4</w:t>
      </w:r>
      <w:r w:rsidRPr="006265BF">
        <w:rPr>
          <w:rFonts w:ascii="宋体" w:eastAsia="宋体" w:hAnsi="宋体" w:cs="宋体" w:hint="eastAsia"/>
          <w:snapToGrid/>
          <w:color w:val="auto"/>
          <w:kern w:val="2"/>
          <w:lang w:eastAsia="zh-CN"/>
        </w:rPr>
        <w:t>）投标文件中出现前后不一致的情况商务部分以商务标为准，技术部分以技术标为准。</w:t>
      </w:r>
    </w:p>
    <w:p w:rsidR="00505709" w:rsidRPr="006265BF" w:rsidRDefault="00C90110">
      <w:pPr>
        <w:widowControl w:val="0"/>
        <w:kinsoku/>
        <w:autoSpaceDE/>
        <w:autoSpaceDN/>
        <w:spacing w:line="360" w:lineRule="auto"/>
        <w:ind w:firstLineChars="200" w:firstLine="422"/>
        <w:jc w:val="both"/>
        <w:textAlignment w:val="auto"/>
        <w:rPr>
          <w:rFonts w:ascii="宋体" w:eastAsia="宋体" w:hAnsi="宋体" w:cs="宋体"/>
          <w:snapToGrid/>
          <w:color w:val="auto"/>
          <w:kern w:val="2"/>
          <w:lang w:eastAsia="zh-CN"/>
        </w:rPr>
      </w:pPr>
      <w:r w:rsidRPr="006265BF">
        <w:rPr>
          <w:rFonts w:ascii="宋体" w:eastAsia="宋体" w:hAnsi="宋体" w:cs="宋体" w:hint="eastAsia"/>
          <w:b/>
          <w:bCs/>
          <w:snapToGrid/>
          <w:color w:val="auto"/>
          <w:kern w:val="2"/>
          <w:lang w:eastAsia="zh-CN"/>
        </w:rPr>
        <w:t>按上述修正错误的原则及方法调整或修正投标文件的投标报价，如果投标人接受修正后的报价，则经投标人同意并签字确认后，调整后的投标报价对投标人具有约束作用；如果投标人不接受修正后的报价，则其投标将作为无效投标处理。</w:t>
      </w:r>
    </w:p>
    <w:p w:rsidR="00505709" w:rsidRPr="006265BF" w:rsidRDefault="00505709">
      <w:pPr>
        <w:spacing w:line="432" w:lineRule="auto"/>
        <w:rPr>
          <w:rFonts w:ascii="宋体" w:eastAsia="宋体" w:hAnsi="宋体" w:cs="宋体"/>
          <w:sz w:val="20"/>
          <w:szCs w:val="20"/>
          <w:lang w:eastAsia="zh-CN"/>
        </w:rPr>
        <w:sectPr w:rsidR="00505709" w:rsidRPr="006265BF">
          <w:footerReference w:type="default" r:id="rId12"/>
          <w:pgSz w:w="11906" w:h="16839"/>
          <w:pgMar w:top="1425" w:right="1488" w:bottom="1259" w:left="1762" w:header="0" w:footer="1097" w:gutter="0"/>
          <w:cols w:space="720"/>
        </w:sectPr>
      </w:pPr>
    </w:p>
    <w:p w:rsidR="00505709" w:rsidRPr="006265BF" w:rsidRDefault="00C90110">
      <w:pPr>
        <w:widowControl w:val="0"/>
        <w:kinsoku/>
        <w:autoSpaceDE/>
        <w:autoSpaceDN/>
        <w:spacing w:line="360" w:lineRule="auto"/>
        <w:ind w:firstLineChars="200" w:firstLine="422"/>
        <w:jc w:val="both"/>
        <w:textAlignment w:val="auto"/>
        <w:rPr>
          <w:rFonts w:ascii="宋体" w:eastAsia="宋体" w:hAnsi="宋体" w:cs="宋体"/>
          <w:b/>
          <w:bCs/>
          <w:snapToGrid/>
          <w:color w:val="auto"/>
          <w:kern w:val="2"/>
          <w:lang w:eastAsia="zh-CN"/>
        </w:rPr>
      </w:pPr>
      <w:r w:rsidRPr="006265BF">
        <w:rPr>
          <w:rFonts w:ascii="宋体" w:eastAsia="宋体" w:hAnsi="宋体" w:cs="宋体" w:hint="eastAsia"/>
          <w:b/>
          <w:bCs/>
          <w:snapToGrid/>
          <w:color w:val="auto"/>
          <w:kern w:val="2"/>
          <w:lang w:eastAsia="zh-CN"/>
        </w:rPr>
        <w:lastRenderedPageBreak/>
        <w:t xml:space="preserve">4.  </w:t>
      </w:r>
      <w:r w:rsidRPr="006265BF">
        <w:rPr>
          <w:rFonts w:ascii="宋体" w:eastAsia="宋体" w:hAnsi="宋体" w:cs="宋体" w:hint="eastAsia"/>
          <w:b/>
          <w:bCs/>
          <w:snapToGrid/>
          <w:color w:val="auto"/>
          <w:kern w:val="2"/>
          <w:lang w:eastAsia="zh-CN"/>
        </w:rPr>
        <w:t>价格调整的原则</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1</w:t>
      </w:r>
      <w:r w:rsidRPr="006265BF">
        <w:rPr>
          <w:rFonts w:ascii="宋体" w:eastAsia="宋体" w:hAnsi="宋体" w:cs="宋体" w:hint="eastAsia"/>
          <w:snapToGrid/>
          <w:color w:val="auto"/>
          <w:kern w:val="2"/>
          <w:lang w:eastAsia="zh-CN"/>
        </w:rPr>
        <w:t>）投标人的报价必须包含本次招标范围内所有内容。</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2</w:t>
      </w:r>
      <w:r w:rsidRPr="006265BF">
        <w:rPr>
          <w:rFonts w:ascii="宋体" w:eastAsia="宋体" w:hAnsi="宋体" w:cs="宋体" w:hint="eastAsia"/>
          <w:snapToGrid/>
          <w:color w:val="auto"/>
          <w:kern w:val="2"/>
          <w:lang w:eastAsia="zh-CN"/>
        </w:rPr>
        <w:t>）投标人报价如有漏项，则须将其他投标人报价中该项价格的最高价加入该投标人的投标总价，调整后的投标总价作为评标价格。但在签订</w:t>
      </w:r>
      <w:r w:rsidRPr="006265BF">
        <w:rPr>
          <w:rFonts w:ascii="宋体" w:eastAsia="宋体" w:hAnsi="宋体" w:cs="宋体" w:hint="eastAsia"/>
          <w:snapToGrid/>
          <w:color w:val="auto"/>
          <w:kern w:val="2"/>
          <w:lang w:eastAsia="zh-CN"/>
        </w:rPr>
        <w:t>合同时，调整部分的价格不计入合同总价，投标人必须免费提供漏项项目。</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3</w:t>
      </w:r>
      <w:r w:rsidRPr="006265BF">
        <w:rPr>
          <w:rFonts w:ascii="宋体" w:eastAsia="宋体" w:hAnsi="宋体" w:cs="宋体" w:hint="eastAsia"/>
          <w:snapToGrid/>
          <w:color w:val="auto"/>
          <w:kern w:val="2"/>
          <w:lang w:eastAsia="zh-CN"/>
        </w:rPr>
        <w:t>）如投标人的报价包含了招标范围之外的内容，则投标价格不予调整。但在签订合同时，超出部分设备及相应价格应予以剔除。</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4</w:t>
      </w:r>
      <w:r w:rsidRPr="006265BF">
        <w:rPr>
          <w:rFonts w:ascii="宋体" w:eastAsia="宋体" w:hAnsi="宋体" w:cs="宋体" w:hint="eastAsia"/>
          <w:snapToGrid/>
          <w:color w:val="auto"/>
          <w:kern w:val="2"/>
          <w:lang w:eastAsia="zh-CN"/>
        </w:rPr>
        <w:t>）如果投标人不接受上述调整原则，则投标文件作无效标处理。</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5</w:t>
      </w:r>
      <w:r w:rsidRPr="006265BF">
        <w:rPr>
          <w:rFonts w:ascii="宋体" w:eastAsia="宋体" w:hAnsi="宋体" w:cs="宋体" w:hint="eastAsia"/>
          <w:snapToGrid/>
          <w:color w:val="auto"/>
          <w:kern w:val="2"/>
          <w:lang w:eastAsia="zh-CN"/>
        </w:rPr>
        <w:t>）调整后的价格作为投标人的评标价，按照相应的价格评分方式评分。</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6</w:t>
      </w:r>
      <w:r w:rsidRPr="006265BF">
        <w:rPr>
          <w:rFonts w:ascii="宋体" w:eastAsia="宋体" w:hAnsi="宋体" w:cs="宋体" w:hint="eastAsia"/>
          <w:snapToGrid/>
          <w:color w:val="auto"/>
          <w:kern w:val="2"/>
          <w:lang w:eastAsia="zh-CN"/>
        </w:rPr>
        <w:t>）调整后的最终投标报价若超过最高投标限价（如有），评标委员会应否决其投标；</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修正后的最终投标报价如高于开标一览表的报价，按修正后的最终投标报价作为评标价；修正后的最终投标报价如低于开标一览表的报价，按开标一览表的报价作为评标价，参与价格得分的计算。</w:t>
      </w:r>
    </w:p>
    <w:p w:rsidR="00505709" w:rsidRPr="006265BF" w:rsidRDefault="00C90110">
      <w:pPr>
        <w:widowControl w:val="0"/>
        <w:kinsoku/>
        <w:autoSpaceDE/>
        <w:autoSpaceDN/>
        <w:spacing w:line="360" w:lineRule="auto"/>
        <w:ind w:firstLineChars="200" w:firstLine="422"/>
        <w:jc w:val="both"/>
        <w:textAlignment w:val="auto"/>
        <w:rPr>
          <w:rFonts w:ascii="宋体" w:eastAsia="宋体" w:hAnsi="宋体" w:cs="宋体"/>
          <w:b/>
          <w:bCs/>
          <w:snapToGrid/>
          <w:color w:val="auto"/>
          <w:kern w:val="2"/>
          <w:lang w:eastAsia="zh-CN"/>
        </w:rPr>
      </w:pPr>
      <w:r w:rsidRPr="006265BF">
        <w:rPr>
          <w:rFonts w:ascii="宋体" w:eastAsia="宋体" w:hAnsi="宋体" w:cs="宋体" w:hint="eastAsia"/>
          <w:b/>
          <w:bCs/>
          <w:snapToGrid/>
          <w:color w:val="auto"/>
          <w:kern w:val="2"/>
          <w:lang w:eastAsia="zh-CN"/>
        </w:rPr>
        <w:t xml:space="preserve">5.  </w:t>
      </w:r>
      <w:r w:rsidRPr="006265BF">
        <w:rPr>
          <w:rFonts w:ascii="宋体" w:eastAsia="宋体" w:hAnsi="宋体" w:cs="宋体" w:hint="eastAsia"/>
          <w:b/>
          <w:bCs/>
          <w:snapToGrid/>
          <w:color w:val="auto"/>
          <w:kern w:val="2"/>
          <w:lang w:eastAsia="zh-CN"/>
        </w:rPr>
        <w:t>澄清问题</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z w:val="20"/>
          <w:szCs w:val="20"/>
          <w:lang w:eastAsia="zh-CN"/>
        </w:rPr>
      </w:pPr>
      <w:r w:rsidRPr="006265BF">
        <w:rPr>
          <w:rFonts w:ascii="宋体" w:eastAsia="宋体" w:hAnsi="宋体" w:cs="宋体" w:hint="eastAsia"/>
          <w:snapToGrid/>
          <w:color w:val="auto"/>
          <w:kern w:val="2"/>
          <w:lang w:eastAsia="zh-CN"/>
        </w:rPr>
        <w:t>评标委员会可以书面形式要求投标人对投标文件中含义不明确、对同类问题表述不一致或者有明显文字和计算错误的内容作必要的澄清、说明或者纠正。有关澄清的要求和回复均应以书面形式提交，澄清、说明或者纠正必须有法人或法人授权人签字确认，不得超出投标文件的范围或者改变投标文件的实质性内容，且视为投标文件的组成部分，并汇总纳入评标报告</w:t>
      </w:r>
      <w:r w:rsidRPr="006265BF">
        <w:rPr>
          <w:rFonts w:ascii="宋体" w:eastAsia="宋体" w:hAnsi="宋体" w:cs="宋体" w:hint="eastAsia"/>
          <w:snapToGrid/>
          <w:color w:val="auto"/>
          <w:kern w:val="2"/>
          <w:lang w:eastAsia="zh-CN"/>
        </w:rPr>
        <w:t>。</w:t>
      </w:r>
    </w:p>
    <w:p w:rsidR="00505709" w:rsidRPr="006265BF" w:rsidRDefault="00C90110">
      <w:pPr>
        <w:widowControl w:val="0"/>
        <w:kinsoku/>
        <w:autoSpaceDE/>
        <w:autoSpaceDN/>
        <w:spacing w:line="360" w:lineRule="auto"/>
        <w:ind w:firstLineChars="200" w:firstLine="422"/>
        <w:jc w:val="both"/>
        <w:textAlignment w:val="auto"/>
        <w:rPr>
          <w:rFonts w:ascii="宋体" w:eastAsia="宋体" w:hAnsi="宋体" w:cs="宋体"/>
          <w:b/>
          <w:bCs/>
          <w:snapToGrid/>
          <w:color w:val="auto"/>
          <w:kern w:val="2"/>
          <w:lang w:eastAsia="zh-CN"/>
        </w:rPr>
      </w:pPr>
      <w:r w:rsidRPr="006265BF">
        <w:rPr>
          <w:rFonts w:ascii="宋体" w:eastAsia="宋体" w:hAnsi="宋体" w:cs="宋体" w:hint="eastAsia"/>
          <w:b/>
          <w:bCs/>
          <w:snapToGrid/>
          <w:color w:val="auto"/>
          <w:kern w:val="2"/>
          <w:lang w:eastAsia="zh-CN"/>
        </w:rPr>
        <w:t xml:space="preserve">6.  </w:t>
      </w:r>
      <w:r w:rsidRPr="006265BF">
        <w:rPr>
          <w:rFonts w:ascii="宋体" w:eastAsia="宋体" w:hAnsi="宋体" w:cs="宋体" w:hint="eastAsia"/>
          <w:b/>
          <w:bCs/>
          <w:snapToGrid/>
          <w:color w:val="auto"/>
          <w:kern w:val="2"/>
          <w:lang w:eastAsia="zh-CN"/>
        </w:rPr>
        <w:t>中标原则</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评标委员会按商务技术符合要求且评标价最低原则确定中标候选人。商务技术符合要求是指投标人对招标文件中的打黑星号“★</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每一项条款都不得发生负偏离。如有任一条款发生负偏离，该投标人的报价将认定为无效报价。如果评标价最低的投标人不止一家，则交货期响应快的推荐为中标候选人，如报价、交货期响应均一样的则由招标人代表抽签决定，先抽中者排名在前。</w:t>
      </w:r>
    </w:p>
    <w:p w:rsidR="00505709" w:rsidRPr="006265BF" w:rsidRDefault="00C90110">
      <w:pPr>
        <w:widowControl w:val="0"/>
        <w:kinsoku/>
        <w:autoSpaceDE/>
        <w:autoSpaceDN/>
        <w:spacing w:line="360" w:lineRule="auto"/>
        <w:ind w:firstLineChars="200" w:firstLine="422"/>
        <w:jc w:val="both"/>
        <w:textAlignment w:val="auto"/>
        <w:rPr>
          <w:rFonts w:ascii="宋体" w:eastAsia="宋体" w:hAnsi="宋体" w:cs="宋体"/>
          <w:b/>
          <w:bCs/>
          <w:snapToGrid/>
          <w:color w:val="auto"/>
          <w:kern w:val="2"/>
          <w:lang w:eastAsia="zh-CN"/>
        </w:rPr>
      </w:pPr>
      <w:r w:rsidRPr="006265BF">
        <w:rPr>
          <w:rFonts w:ascii="宋体" w:eastAsia="宋体" w:hAnsi="宋体" w:cs="宋体" w:hint="eastAsia"/>
          <w:b/>
          <w:bCs/>
          <w:snapToGrid/>
          <w:color w:val="auto"/>
          <w:kern w:val="2"/>
          <w:lang w:eastAsia="zh-CN"/>
        </w:rPr>
        <w:t xml:space="preserve">7.  </w:t>
      </w:r>
      <w:r w:rsidRPr="006265BF">
        <w:rPr>
          <w:rFonts w:ascii="宋体" w:eastAsia="宋体" w:hAnsi="宋体" w:cs="宋体" w:hint="eastAsia"/>
          <w:b/>
          <w:bCs/>
          <w:snapToGrid/>
          <w:color w:val="auto"/>
          <w:kern w:val="2"/>
          <w:lang w:eastAsia="zh-CN"/>
        </w:rPr>
        <w:t>评标结果</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招标人将中标结果在浙江省海港集团、宁波舟山港集团电子招标采购平台上公示，根据公示和决标结果，向中标人发出中标通知书。</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z w:val="20"/>
          <w:szCs w:val="20"/>
          <w:lang w:eastAsia="zh-CN"/>
        </w:rPr>
      </w:pPr>
      <w:r w:rsidRPr="006265BF">
        <w:rPr>
          <w:rFonts w:ascii="宋体" w:eastAsia="宋体" w:hAnsi="宋体" w:cs="宋体" w:hint="eastAsia"/>
          <w:snapToGrid/>
          <w:color w:val="auto"/>
          <w:kern w:val="2"/>
          <w:lang w:eastAsia="zh-CN"/>
        </w:rPr>
        <w:t>中标人如因自身原因</w:t>
      </w:r>
      <w:r w:rsidRPr="006265BF">
        <w:rPr>
          <w:rFonts w:ascii="宋体" w:eastAsia="宋体" w:hAnsi="宋体" w:cs="宋体" w:hint="eastAsia"/>
          <w:snapToGrid/>
          <w:color w:val="auto"/>
          <w:kern w:val="2"/>
          <w:lang w:eastAsia="zh-CN"/>
        </w:rPr>
        <w:t>放弃中标或因不可抗力不能履行合同或未按招标文件及投标文件承</w:t>
      </w:r>
      <w:bookmarkStart w:id="23" w:name="bookmark5"/>
      <w:bookmarkEnd w:id="23"/>
      <w:r w:rsidRPr="006265BF">
        <w:rPr>
          <w:rFonts w:ascii="宋体" w:eastAsia="宋体" w:hAnsi="宋体" w:cs="宋体" w:hint="eastAsia"/>
          <w:snapToGrid/>
          <w:color w:val="auto"/>
          <w:kern w:val="2"/>
          <w:lang w:eastAsia="zh-CN"/>
        </w:rPr>
        <w:t>诺履行的，招标人可选择第二中标候选人为中标人或重新招标。</w:t>
      </w:r>
    </w:p>
    <w:p w:rsidR="00505709" w:rsidRPr="006265BF" w:rsidRDefault="00505709">
      <w:pPr>
        <w:spacing w:line="433" w:lineRule="auto"/>
        <w:rPr>
          <w:rFonts w:ascii="宋体" w:eastAsia="宋体" w:hAnsi="宋体" w:cs="宋体"/>
          <w:sz w:val="20"/>
          <w:szCs w:val="20"/>
          <w:lang w:eastAsia="zh-CN"/>
        </w:rPr>
        <w:sectPr w:rsidR="00505709" w:rsidRPr="006265BF">
          <w:footerReference w:type="default" r:id="rId13"/>
          <w:pgSz w:w="11906" w:h="16839"/>
          <w:pgMar w:top="1431" w:right="1559" w:bottom="1259" w:left="1785" w:header="0" w:footer="1097" w:gutter="0"/>
          <w:cols w:space="720"/>
        </w:sectPr>
      </w:pPr>
    </w:p>
    <w:p w:rsidR="00505709" w:rsidRPr="006265BF" w:rsidRDefault="00C90110">
      <w:pPr>
        <w:pStyle w:val="1"/>
        <w:widowControl w:val="0"/>
        <w:kinsoku/>
        <w:autoSpaceDE/>
        <w:autoSpaceDN/>
        <w:adjustRightInd/>
        <w:textAlignment w:val="auto"/>
        <w:rPr>
          <w:rFonts w:ascii="宋体" w:eastAsia="宋体" w:hAnsi="宋体" w:cs="宋体"/>
          <w:snapToGrid/>
          <w:color w:val="auto"/>
          <w:lang w:eastAsia="zh-CN"/>
        </w:rPr>
      </w:pPr>
      <w:bookmarkStart w:id="24" w:name="bookmark8"/>
      <w:bookmarkStart w:id="25" w:name="_Toc5215"/>
      <w:bookmarkEnd w:id="24"/>
      <w:r w:rsidRPr="006265BF">
        <w:rPr>
          <w:rFonts w:ascii="宋体" w:eastAsia="宋体" w:hAnsi="宋体" w:cs="宋体" w:hint="eastAsia"/>
          <w:snapToGrid/>
          <w:color w:val="auto"/>
          <w:lang w:eastAsia="zh-CN"/>
        </w:rPr>
        <w:lastRenderedPageBreak/>
        <w:t>第五章</w:t>
      </w:r>
      <w:r w:rsidRPr="006265BF">
        <w:rPr>
          <w:rFonts w:ascii="宋体" w:eastAsia="宋体" w:hAnsi="宋体" w:cs="宋体" w:hint="eastAsia"/>
          <w:snapToGrid/>
          <w:color w:val="auto"/>
          <w:lang w:eastAsia="zh-CN"/>
        </w:rPr>
        <w:t xml:space="preserve">  </w:t>
      </w:r>
      <w:r w:rsidRPr="006265BF">
        <w:rPr>
          <w:rFonts w:ascii="宋体" w:eastAsia="宋体" w:hAnsi="宋体" w:cs="宋体" w:hint="eastAsia"/>
          <w:snapToGrid/>
          <w:color w:val="auto"/>
          <w:lang w:eastAsia="zh-CN"/>
        </w:rPr>
        <w:t>合同主要条款</w:t>
      </w:r>
      <w:bookmarkEnd w:id="25"/>
    </w:p>
    <w:p w:rsidR="00505709" w:rsidRPr="006265BF" w:rsidRDefault="00505709">
      <w:pPr>
        <w:spacing w:before="66" w:line="228" w:lineRule="auto"/>
        <w:jc w:val="both"/>
        <w:rPr>
          <w:rFonts w:ascii="宋体" w:eastAsia="宋体" w:hAnsi="宋体" w:cs="宋体"/>
          <w:sz w:val="20"/>
          <w:szCs w:val="20"/>
          <w:lang w:eastAsia="zh-CN"/>
        </w:rPr>
      </w:pPr>
    </w:p>
    <w:p w:rsidR="00505709" w:rsidRPr="006265BF" w:rsidRDefault="00C90110">
      <w:pPr>
        <w:widowControl w:val="0"/>
        <w:kinsoku/>
        <w:autoSpaceDE/>
        <w:autoSpaceDN/>
        <w:spacing w:line="360" w:lineRule="auto"/>
        <w:ind w:firstLineChars="200" w:firstLine="422"/>
        <w:jc w:val="both"/>
        <w:textAlignment w:val="auto"/>
        <w:rPr>
          <w:rFonts w:ascii="宋体" w:eastAsia="宋体" w:hAnsi="宋体" w:cs="宋体"/>
          <w:snapToGrid/>
          <w:color w:val="auto"/>
          <w:kern w:val="2"/>
          <w:lang w:eastAsia="zh-CN"/>
        </w:rPr>
      </w:pPr>
      <w:r w:rsidRPr="006265BF">
        <w:rPr>
          <w:rFonts w:ascii="宋体" w:eastAsia="宋体" w:hAnsi="宋体" w:cs="宋体" w:hint="eastAsia"/>
          <w:b/>
          <w:bCs/>
          <w:snapToGrid/>
          <w:color w:val="auto"/>
          <w:kern w:val="2"/>
          <w:lang w:eastAsia="zh-CN"/>
        </w:rPr>
        <w:t>甲方（采购方）：温州港益嘉港务有限公司</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u w:val="single"/>
          <w:lang w:eastAsia="zh-CN"/>
        </w:rPr>
      </w:pPr>
      <w:r w:rsidRPr="006265BF">
        <w:rPr>
          <w:rFonts w:ascii="宋体" w:eastAsia="宋体" w:hAnsi="宋体" w:cs="宋体" w:hint="eastAsia"/>
          <w:snapToGrid/>
          <w:color w:val="auto"/>
          <w:kern w:val="2"/>
          <w:lang w:eastAsia="zh-CN"/>
        </w:rPr>
        <w:t>地址：</w:t>
      </w:r>
      <w:r w:rsidRPr="006265BF">
        <w:rPr>
          <w:rFonts w:ascii="宋体" w:eastAsia="宋体" w:hAnsi="宋体" w:cs="宋体" w:hint="eastAsia"/>
          <w:snapToGrid/>
          <w:color w:val="auto"/>
          <w:kern w:val="2"/>
          <w:u w:val="single"/>
          <w:lang w:eastAsia="zh-CN"/>
        </w:rPr>
        <w:t xml:space="preserve">               </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联系人：</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lang w:eastAsia="zh-CN"/>
        </w:rPr>
        <w:t>电话：</w:t>
      </w:r>
      <w:r w:rsidRPr="006265BF">
        <w:rPr>
          <w:rFonts w:ascii="宋体" w:eastAsia="宋体" w:hAnsi="宋体" w:cs="宋体" w:hint="eastAsia"/>
          <w:snapToGrid/>
          <w:color w:val="auto"/>
          <w:kern w:val="2"/>
          <w:u w:val="single"/>
          <w:lang w:eastAsia="zh-CN"/>
        </w:rPr>
        <w:t xml:space="preserve">               </w:t>
      </w:r>
    </w:p>
    <w:p w:rsidR="00505709" w:rsidRPr="006265BF" w:rsidRDefault="00C90110">
      <w:pPr>
        <w:widowControl w:val="0"/>
        <w:kinsoku/>
        <w:autoSpaceDE/>
        <w:autoSpaceDN/>
        <w:spacing w:line="360" w:lineRule="auto"/>
        <w:ind w:firstLineChars="200" w:firstLine="422"/>
        <w:jc w:val="both"/>
        <w:textAlignment w:val="auto"/>
        <w:rPr>
          <w:rFonts w:ascii="宋体" w:eastAsia="宋体" w:hAnsi="宋体" w:cs="宋体"/>
          <w:snapToGrid/>
          <w:color w:val="auto"/>
          <w:kern w:val="2"/>
          <w:lang w:eastAsia="zh-CN"/>
        </w:rPr>
      </w:pPr>
      <w:r w:rsidRPr="006265BF">
        <w:rPr>
          <w:rFonts w:ascii="宋体" w:eastAsia="宋体" w:hAnsi="宋体" w:cs="宋体" w:hint="eastAsia"/>
          <w:b/>
          <w:bCs/>
          <w:snapToGrid/>
          <w:color w:val="auto"/>
          <w:kern w:val="2"/>
          <w:lang w:eastAsia="zh-CN"/>
        </w:rPr>
        <w:t>乙方（供货方）：</w:t>
      </w:r>
      <w:r w:rsidRPr="006265BF">
        <w:rPr>
          <w:rFonts w:ascii="宋体" w:eastAsia="宋体" w:hAnsi="宋体" w:cs="宋体" w:hint="eastAsia"/>
          <w:snapToGrid/>
          <w:color w:val="auto"/>
          <w:kern w:val="2"/>
          <w:lang w:eastAsia="zh-CN"/>
        </w:rPr>
        <w:t xml:space="preserve"> </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u w:val="single"/>
          <w:lang w:eastAsia="zh-CN"/>
        </w:rPr>
      </w:pPr>
      <w:r w:rsidRPr="006265BF">
        <w:rPr>
          <w:rFonts w:ascii="宋体" w:eastAsia="宋体" w:hAnsi="宋体" w:cs="宋体" w:hint="eastAsia"/>
          <w:snapToGrid/>
          <w:color w:val="auto"/>
          <w:kern w:val="2"/>
          <w:lang w:eastAsia="zh-CN"/>
        </w:rPr>
        <w:t>地址：</w:t>
      </w:r>
      <w:r w:rsidRPr="006265BF">
        <w:rPr>
          <w:rFonts w:ascii="宋体" w:eastAsia="宋体" w:hAnsi="宋体" w:cs="宋体" w:hint="eastAsia"/>
          <w:snapToGrid/>
          <w:color w:val="auto"/>
          <w:kern w:val="2"/>
          <w:u w:val="single"/>
          <w:lang w:eastAsia="zh-CN"/>
        </w:rPr>
        <w:t xml:space="preserve">               </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u w:val="single"/>
          <w:lang w:eastAsia="zh-CN"/>
        </w:rPr>
      </w:pPr>
      <w:r w:rsidRPr="006265BF">
        <w:rPr>
          <w:rFonts w:ascii="宋体" w:eastAsia="宋体" w:hAnsi="宋体" w:cs="宋体" w:hint="eastAsia"/>
          <w:snapToGrid/>
          <w:color w:val="auto"/>
          <w:kern w:val="2"/>
          <w:lang w:eastAsia="zh-CN"/>
        </w:rPr>
        <w:t>联系人：</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lang w:eastAsia="zh-CN"/>
        </w:rPr>
        <w:t>电话：</w:t>
      </w:r>
      <w:r w:rsidRPr="006265BF">
        <w:rPr>
          <w:rFonts w:ascii="宋体" w:eastAsia="宋体" w:hAnsi="宋体" w:cs="宋体" w:hint="eastAsia"/>
          <w:snapToGrid/>
          <w:color w:val="auto"/>
          <w:kern w:val="2"/>
          <w:u w:val="single"/>
          <w:lang w:eastAsia="zh-CN"/>
        </w:rPr>
        <w:t xml:space="preserve">               </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    </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甲方因生产经营需要，向乙方采购设备产品（具体见合同第一条：设备基本信息），经友好协商，双方达成以下协议：</w:t>
      </w:r>
    </w:p>
    <w:p w:rsidR="00505709" w:rsidRPr="006265BF" w:rsidRDefault="00C90110">
      <w:pPr>
        <w:keepNext/>
        <w:keepLines/>
        <w:widowControl w:val="0"/>
        <w:spacing w:line="360" w:lineRule="auto"/>
        <w:ind w:firstLineChars="200" w:firstLine="422"/>
        <w:jc w:val="both"/>
        <w:outlineLvl w:val="2"/>
        <w:rPr>
          <w:rFonts w:ascii="宋体" w:eastAsia="宋体" w:hAnsi="宋体" w:cs="宋体"/>
          <w:b/>
          <w:color w:val="auto"/>
          <w:lang w:eastAsia="zh-CN"/>
        </w:rPr>
      </w:pPr>
      <w:r w:rsidRPr="006265BF">
        <w:rPr>
          <w:rFonts w:ascii="宋体" w:eastAsia="宋体" w:hAnsi="宋体" w:cs="宋体" w:hint="eastAsia"/>
          <w:b/>
          <w:color w:val="auto"/>
          <w:lang w:eastAsia="zh-CN"/>
        </w:rPr>
        <w:t xml:space="preserve">1. </w:t>
      </w:r>
      <w:r w:rsidRPr="006265BF">
        <w:rPr>
          <w:rFonts w:ascii="宋体" w:eastAsia="宋体" w:hAnsi="宋体" w:cs="宋体" w:hint="eastAsia"/>
          <w:b/>
          <w:color w:val="auto"/>
          <w:lang w:eastAsia="zh-CN"/>
        </w:rPr>
        <w:t>产品基本信息及合同价格</w:t>
      </w:r>
    </w:p>
    <w:tbl>
      <w:tblPr>
        <w:tblW w:w="8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
        <w:gridCol w:w="1143"/>
        <w:gridCol w:w="2399"/>
        <w:gridCol w:w="684"/>
        <w:gridCol w:w="1371"/>
        <w:gridCol w:w="1654"/>
      </w:tblGrid>
      <w:tr w:rsidR="00505709" w:rsidRPr="006265BF">
        <w:trPr>
          <w:trHeight w:val="1072"/>
          <w:jc w:val="center"/>
        </w:trPr>
        <w:tc>
          <w:tcPr>
            <w:tcW w:w="1467" w:type="dxa"/>
            <w:vAlign w:val="center"/>
          </w:tcPr>
          <w:p w:rsidR="00505709" w:rsidRPr="006265BF" w:rsidRDefault="00C90110">
            <w:pPr>
              <w:widowControl w:val="0"/>
              <w:kinsoku/>
              <w:autoSpaceDE/>
              <w:autoSpaceDN/>
              <w:adjustRightInd/>
              <w:snapToGrid/>
              <w:spacing w:line="360" w:lineRule="auto"/>
              <w:jc w:val="center"/>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产品名称</w:t>
            </w:r>
          </w:p>
        </w:tc>
        <w:tc>
          <w:tcPr>
            <w:tcW w:w="1143" w:type="dxa"/>
            <w:vAlign w:val="center"/>
          </w:tcPr>
          <w:p w:rsidR="00505709" w:rsidRPr="006265BF" w:rsidRDefault="00C90110">
            <w:pPr>
              <w:widowControl w:val="0"/>
              <w:kinsoku/>
              <w:autoSpaceDE/>
              <w:autoSpaceDN/>
              <w:adjustRightInd/>
              <w:snapToGrid/>
              <w:spacing w:line="360" w:lineRule="auto"/>
              <w:jc w:val="center"/>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规格型号</w:t>
            </w:r>
          </w:p>
        </w:tc>
        <w:tc>
          <w:tcPr>
            <w:tcW w:w="2399" w:type="dxa"/>
            <w:vAlign w:val="center"/>
          </w:tcPr>
          <w:p w:rsidR="00505709" w:rsidRPr="006265BF" w:rsidRDefault="00C90110">
            <w:pPr>
              <w:widowControl w:val="0"/>
              <w:kinsoku/>
              <w:autoSpaceDE/>
              <w:autoSpaceDN/>
              <w:adjustRightInd/>
              <w:snapToGrid/>
              <w:spacing w:line="360" w:lineRule="auto"/>
              <w:jc w:val="center"/>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生产厂家及品牌</w:t>
            </w:r>
          </w:p>
        </w:tc>
        <w:tc>
          <w:tcPr>
            <w:tcW w:w="684" w:type="dxa"/>
            <w:vAlign w:val="center"/>
          </w:tcPr>
          <w:p w:rsidR="00505709" w:rsidRPr="006265BF" w:rsidRDefault="00C90110">
            <w:pPr>
              <w:widowControl w:val="0"/>
              <w:kinsoku/>
              <w:autoSpaceDE/>
              <w:autoSpaceDN/>
              <w:adjustRightInd/>
              <w:snapToGrid/>
              <w:spacing w:line="360" w:lineRule="auto"/>
              <w:jc w:val="center"/>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计量单位</w:t>
            </w:r>
          </w:p>
        </w:tc>
        <w:tc>
          <w:tcPr>
            <w:tcW w:w="1371" w:type="dxa"/>
            <w:vAlign w:val="center"/>
          </w:tcPr>
          <w:p w:rsidR="00505709" w:rsidRPr="006265BF" w:rsidRDefault="00C90110">
            <w:pPr>
              <w:widowControl w:val="0"/>
              <w:kinsoku/>
              <w:autoSpaceDE/>
              <w:autoSpaceDN/>
              <w:adjustRightInd/>
              <w:snapToGrid/>
              <w:spacing w:line="360" w:lineRule="auto"/>
              <w:jc w:val="center"/>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数量</w:t>
            </w:r>
          </w:p>
        </w:tc>
        <w:tc>
          <w:tcPr>
            <w:tcW w:w="1654" w:type="dxa"/>
            <w:vAlign w:val="center"/>
          </w:tcPr>
          <w:p w:rsidR="00505709" w:rsidRPr="006265BF" w:rsidRDefault="00C90110">
            <w:pPr>
              <w:widowControl w:val="0"/>
              <w:kinsoku/>
              <w:autoSpaceDE/>
              <w:autoSpaceDN/>
              <w:adjustRightInd/>
              <w:snapToGrid/>
              <w:spacing w:line="360" w:lineRule="auto"/>
              <w:jc w:val="center"/>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单价</w:t>
            </w: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元</w:t>
            </w:r>
            <w:r w:rsidRPr="006265BF">
              <w:rPr>
                <w:rFonts w:ascii="宋体" w:eastAsia="宋体" w:hAnsi="宋体" w:cs="宋体" w:hint="eastAsia"/>
                <w:snapToGrid/>
                <w:color w:val="auto"/>
                <w:kern w:val="2"/>
                <w:lang w:eastAsia="zh-CN"/>
              </w:rPr>
              <w:t>)</w:t>
            </w:r>
          </w:p>
        </w:tc>
      </w:tr>
      <w:tr w:rsidR="00505709" w:rsidRPr="006265BF">
        <w:trPr>
          <w:trHeight w:val="458"/>
          <w:jc w:val="center"/>
        </w:trPr>
        <w:tc>
          <w:tcPr>
            <w:tcW w:w="1467" w:type="dxa"/>
            <w:vAlign w:val="center"/>
          </w:tcPr>
          <w:p w:rsidR="00505709" w:rsidRPr="006265BF" w:rsidRDefault="00505709">
            <w:pPr>
              <w:widowControl w:val="0"/>
              <w:kinsoku/>
              <w:autoSpaceDE/>
              <w:autoSpaceDN/>
              <w:adjustRightInd/>
              <w:snapToGrid/>
              <w:spacing w:line="360" w:lineRule="auto"/>
              <w:jc w:val="both"/>
              <w:textAlignment w:val="auto"/>
              <w:rPr>
                <w:rFonts w:ascii="宋体" w:eastAsia="宋体" w:hAnsi="宋体" w:cs="宋体"/>
                <w:snapToGrid/>
                <w:color w:val="auto"/>
                <w:kern w:val="2"/>
                <w:lang w:eastAsia="zh-CN"/>
              </w:rPr>
            </w:pPr>
          </w:p>
        </w:tc>
        <w:tc>
          <w:tcPr>
            <w:tcW w:w="1143" w:type="dxa"/>
            <w:vAlign w:val="center"/>
          </w:tcPr>
          <w:p w:rsidR="00505709" w:rsidRPr="006265BF" w:rsidRDefault="00505709">
            <w:pPr>
              <w:widowControl w:val="0"/>
              <w:kinsoku/>
              <w:autoSpaceDE/>
              <w:autoSpaceDN/>
              <w:adjustRightInd/>
              <w:snapToGrid/>
              <w:spacing w:line="360" w:lineRule="auto"/>
              <w:jc w:val="both"/>
              <w:textAlignment w:val="auto"/>
              <w:rPr>
                <w:rFonts w:ascii="宋体" w:eastAsia="宋体" w:hAnsi="宋体" w:cs="宋体"/>
                <w:snapToGrid/>
                <w:color w:val="auto"/>
                <w:kern w:val="2"/>
                <w:lang w:eastAsia="zh-CN"/>
              </w:rPr>
            </w:pPr>
          </w:p>
        </w:tc>
        <w:tc>
          <w:tcPr>
            <w:tcW w:w="2399" w:type="dxa"/>
            <w:vAlign w:val="center"/>
          </w:tcPr>
          <w:p w:rsidR="00505709" w:rsidRPr="006265BF" w:rsidRDefault="00505709">
            <w:pPr>
              <w:widowControl w:val="0"/>
              <w:kinsoku/>
              <w:autoSpaceDE/>
              <w:autoSpaceDN/>
              <w:adjustRightInd/>
              <w:snapToGrid/>
              <w:spacing w:line="360" w:lineRule="auto"/>
              <w:jc w:val="both"/>
              <w:textAlignment w:val="auto"/>
              <w:rPr>
                <w:rFonts w:ascii="宋体" w:eastAsia="宋体" w:hAnsi="宋体" w:cs="宋体"/>
                <w:snapToGrid/>
                <w:color w:val="auto"/>
                <w:kern w:val="2"/>
                <w:lang w:eastAsia="zh-CN"/>
              </w:rPr>
            </w:pPr>
          </w:p>
        </w:tc>
        <w:tc>
          <w:tcPr>
            <w:tcW w:w="684" w:type="dxa"/>
            <w:vAlign w:val="center"/>
          </w:tcPr>
          <w:p w:rsidR="00505709" w:rsidRPr="006265BF" w:rsidRDefault="00505709">
            <w:pPr>
              <w:widowControl w:val="0"/>
              <w:kinsoku/>
              <w:autoSpaceDE/>
              <w:autoSpaceDN/>
              <w:adjustRightInd/>
              <w:snapToGrid/>
              <w:spacing w:line="360" w:lineRule="auto"/>
              <w:jc w:val="both"/>
              <w:textAlignment w:val="auto"/>
              <w:rPr>
                <w:rFonts w:ascii="宋体" w:eastAsia="宋体" w:hAnsi="宋体" w:cs="宋体"/>
                <w:snapToGrid/>
                <w:color w:val="auto"/>
                <w:kern w:val="2"/>
                <w:lang w:eastAsia="zh-CN"/>
              </w:rPr>
            </w:pPr>
          </w:p>
        </w:tc>
        <w:tc>
          <w:tcPr>
            <w:tcW w:w="1371" w:type="dxa"/>
            <w:vAlign w:val="center"/>
          </w:tcPr>
          <w:p w:rsidR="00505709" w:rsidRPr="006265BF" w:rsidRDefault="00505709">
            <w:pPr>
              <w:widowControl w:val="0"/>
              <w:kinsoku/>
              <w:autoSpaceDE/>
              <w:autoSpaceDN/>
              <w:adjustRightInd/>
              <w:snapToGrid/>
              <w:spacing w:line="360" w:lineRule="auto"/>
              <w:jc w:val="both"/>
              <w:textAlignment w:val="auto"/>
              <w:rPr>
                <w:rFonts w:ascii="宋体" w:eastAsia="宋体" w:hAnsi="宋体" w:cs="宋体"/>
                <w:snapToGrid/>
                <w:color w:val="auto"/>
                <w:kern w:val="2"/>
                <w:lang w:eastAsia="zh-CN"/>
              </w:rPr>
            </w:pPr>
          </w:p>
        </w:tc>
        <w:tc>
          <w:tcPr>
            <w:tcW w:w="1654" w:type="dxa"/>
            <w:vAlign w:val="center"/>
          </w:tcPr>
          <w:p w:rsidR="00505709" w:rsidRPr="006265BF" w:rsidRDefault="00505709">
            <w:pPr>
              <w:widowControl w:val="0"/>
              <w:kinsoku/>
              <w:autoSpaceDE/>
              <w:autoSpaceDN/>
              <w:adjustRightInd/>
              <w:snapToGrid/>
              <w:spacing w:line="360" w:lineRule="auto"/>
              <w:jc w:val="both"/>
              <w:textAlignment w:val="auto"/>
              <w:rPr>
                <w:rFonts w:ascii="宋体" w:eastAsia="宋体" w:hAnsi="宋体" w:cs="宋体"/>
                <w:snapToGrid/>
                <w:color w:val="auto"/>
                <w:kern w:val="2"/>
                <w:lang w:eastAsia="zh-CN"/>
              </w:rPr>
            </w:pPr>
          </w:p>
        </w:tc>
      </w:tr>
      <w:tr w:rsidR="00505709" w:rsidRPr="006265BF">
        <w:trPr>
          <w:trHeight w:val="458"/>
          <w:jc w:val="center"/>
        </w:trPr>
        <w:tc>
          <w:tcPr>
            <w:tcW w:w="1467" w:type="dxa"/>
            <w:vAlign w:val="center"/>
          </w:tcPr>
          <w:p w:rsidR="00505709" w:rsidRPr="006265BF" w:rsidRDefault="00505709">
            <w:pPr>
              <w:widowControl w:val="0"/>
              <w:kinsoku/>
              <w:autoSpaceDE/>
              <w:autoSpaceDN/>
              <w:adjustRightInd/>
              <w:snapToGrid/>
              <w:spacing w:line="360" w:lineRule="auto"/>
              <w:jc w:val="both"/>
              <w:textAlignment w:val="auto"/>
              <w:rPr>
                <w:rFonts w:ascii="宋体" w:eastAsia="宋体" w:hAnsi="宋体" w:cs="宋体"/>
                <w:snapToGrid/>
                <w:color w:val="auto"/>
                <w:kern w:val="2"/>
                <w:lang w:eastAsia="zh-CN"/>
              </w:rPr>
            </w:pPr>
          </w:p>
        </w:tc>
        <w:tc>
          <w:tcPr>
            <w:tcW w:w="1143" w:type="dxa"/>
            <w:vAlign w:val="center"/>
          </w:tcPr>
          <w:p w:rsidR="00505709" w:rsidRPr="006265BF" w:rsidRDefault="00505709">
            <w:pPr>
              <w:widowControl w:val="0"/>
              <w:kinsoku/>
              <w:autoSpaceDE/>
              <w:autoSpaceDN/>
              <w:adjustRightInd/>
              <w:snapToGrid/>
              <w:spacing w:line="360" w:lineRule="auto"/>
              <w:jc w:val="both"/>
              <w:textAlignment w:val="auto"/>
              <w:rPr>
                <w:rFonts w:ascii="宋体" w:eastAsia="宋体" w:hAnsi="宋体" w:cs="宋体"/>
                <w:snapToGrid/>
                <w:color w:val="auto"/>
                <w:kern w:val="2"/>
                <w:lang w:eastAsia="zh-CN"/>
              </w:rPr>
            </w:pPr>
          </w:p>
        </w:tc>
        <w:tc>
          <w:tcPr>
            <w:tcW w:w="2399" w:type="dxa"/>
            <w:vAlign w:val="center"/>
          </w:tcPr>
          <w:p w:rsidR="00505709" w:rsidRPr="006265BF" w:rsidRDefault="00505709">
            <w:pPr>
              <w:widowControl w:val="0"/>
              <w:kinsoku/>
              <w:autoSpaceDE/>
              <w:autoSpaceDN/>
              <w:adjustRightInd/>
              <w:snapToGrid/>
              <w:spacing w:line="360" w:lineRule="auto"/>
              <w:jc w:val="both"/>
              <w:textAlignment w:val="auto"/>
              <w:rPr>
                <w:rFonts w:ascii="宋体" w:eastAsia="宋体" w:hAnsi="宋体" w:cs="宋体"/>
                <w:snapToGrid/>
                <w:color w:val="auto"/>
                <w:kern w:val="2"/>
                <w:lang w:eastAsia="zh-CN"/>
              </w:rPr>
            </w:pPr>
          </w:p>
        </w:tc>
        <w:tc>
          <w:tcPr>
            <w:tcW w:w="684" w:type="dxa"/>
            <w:vAlign w:val="center"/>
          </w:tcPr>
          <w:p w:rsidR="00505709" w:rsidRPr="006265BF" w:rsidRDefault="00505709">
            <w:pPr>
              <w:widowControl w:val="0"/>
              <w:kinsoku/>
              <w:autoSpaceDE/>
              <w:autoSpaceDN/>
              <w:adjustRightInd/>
              <w:snapToGrid/>
              <w:spacing w:line="360" w:lineRule="auto"/>
              <w:jc w:val="both"/>
              <w:textAlignment w:val="auto"/>
              <w:rPr>
                <w:rFonts w:ascii="宋体" w:eastAsia="宋体" w:hAnsi="宋体" w:cs="宋体"/>
                <w:snapToGrid/>
                <w:color w:val="auto"/>
                <w:kern w:val="2"/>
                <w:lang w:eastAsia="zh-CN"/>
              </w:rPr>
            </w:pPr>
          </w:p>
        </w:tc>
        <w:tc>
          <w:tcPr>
            <w:tcW w:w="1371" w:type="dxa"/>
            <w:vAlign w:val="center"/>
          </w:tcPr>
          <w:p w:rsidR="00505709" w:rsidRPr="006265BF" w:rsidRDefault="00505709">
            <w:pPr>
              <w:widowControl w:val="0"/>
              <w:kinsoku/>
              <w:autoSpaceDE/>
              <w:autoSpaceDN/>
              <w:adjustRightInd/>
              <w:snapToGrid/>
              <w:spacing w:line="360" w:lineRule="auto"/>
              <w:jc w:val="both"/>
              <w:textAlignment w:val="auto"/>
              <w:rPr>
                <w:rFonts w:ascii="宋体" w:eastAsia="宋体" w:hAnsi="宋体" w:cs="宋体"/>
                <w:snapToGrid/>
                <w:color w:val="auto"/>
                <w:kern w:val="2"/>
                <w:lang w:eastAsia="zh-CN"/>
              </w:rPr>
            </w:pPr>
          </w:p>
        </w:tc>
        <w:tc>
          <w:tcPr>
            <w:tcW w:w="1654" w:type="dxa"/>
            <w:vAlign w:val="center"/>
          </w:tcPr>
          <w:p w:rsidR="00505709" w:rsidRPr="006265BF" w:rsidRDefault="00505709">
            <w:pPr>
              <w:widowControl w:val="0"/>
              <w:kinsoku/>
              <w:autoSpaceDE/>
              <w:autoSpaceDN/>
              <w:adjustRightInd/>
              <w:snapToGrid/>
              <w:spacing w:line="360" w:lineRule="auto"/>
              <w:jc w:val="both"/>
              <w:textAlignment w:val="auto"/>
              <w:rPr>
                <w:rFonts w:ascii="宋体" w:eastAsia="宋体" w:hAnsi="宋体" w:cs="宋体"/>
                <w:snapToGrid/>
                <w:color w:val="auto"/>
                <w:kern w:val="2"/>
                <w:lang w:eastAsia="zh-CN"/>
              </w:rPr>
            </w:pPr>
          </w:p>
        </w:tc>
      </w:tr>
      <w:tr w:rsidR="00505709" w:rsidRPr="006265BF">
        <w:trPr>
          <w:trHeight w:val="458"/>
          <w:jc w:val="center"/>
        </w:trPr>
        <w:tc>
          <w:tcPr>
            <w:tcW w:w="1467" w:type="dxa"/>
            <w:vAlign w:val="center"/>
          </w:tcPr>
          <w:p w:rsidR="00505709" w:rsidRPr="006265BF" w:rsidRDefault="00505709">
            <w:pPr>
              <w:widowControl w:val="0"/>
              <w:kinsoku/>
              <w:autoSpaceDE/>
              <w:autoSpaceDN/>
              <w:adjustRightInd/>
              <w:snapToGrid/>
              <w:spacing w:line="360" w:lineRule="auto"/>
              <w:jc w:val="both"/>
              <w:textAlignment w:val="auto"/>
              <w:rPr>
                <w:rFonts w:ascii="宋体" w:eastAsia="宋体" w:hAnsi="宋体" w:cs="宋体"/>
                <w:snapToGrid/>
                <w:color w:val="auto"/>
                <w:kern w:val="2"/>
                <w:lang w:eastAsia="zh-CN"/>
              </w:rPr>
            </w:pPr>
          </w:p>
        </w:tc>
        <w:tc>
          <w:tcPr>
            <w:tcW w:w="1143" w:type="dxa"/>
            <w:vAlign w:val="center"/>
          </w:tcPr>
          <w:p w:rsidR="00505709" w:rsidRPr="006265BF" w:rsidRDefault="00505709">
            <w:pPr>
              <w:widowControl w:val="0"/>
              <w:kinsoku/>
              <w:autoSpaceDE/>
              <w:autoSpaceDN/>
              <w:adjustRightInd/>
              <w:snapToGrid/>
              <w:spacing w:line="360" w:lineRule="auto"/>
              <w:jc w:val="both"/>
              <w:textAlignment w:val="auto"/>
              <w:rPr>
                <w:rFonts w:ascii="宋体" w:eastAsia="宋体" w:hAnsi="宋体" w:cs="宋体"/>
                <w:snapToGrid/>
                <w:color w:val="auto"/>
                <w:kern w:val="2"/>
                <w:lang w:eastAsia="zh-CN"/>
              </w:rPr>
            </w:pPr>
          </w:p>
        </w:tc>
        <w:tc>
          <w:tcPr>
            <w:tcW w:w="2399" w:type="dxa"/>
            <w:vAlign w:val="center"/>
          </w:tcPr>
          <w:p w:rsidR="00505709" w:rsidRPr="006265BF" w:rsidRDefault="00505709">
            <w:pPr>
              <w:widowControl w:val="0"/>
              <w:kinsoku/>
              <w:autoSpaceDE/>
              <w:autoSpaceDN/>
              <w:adjustRightInd/>
              <w:snapToGrid/>
              <w:spacing w:line="360" w:lineRule="auto"/>
              <w:jc w:val="both"/>
              <w:textAlignment w:val="auto"/>
              <w:rPr>
                <w:rFonts w:ascii="宋体" w:eastAsia="宋体" w:hAnsi="宋体" w:cs="宋体"/>
                <w:snapToGrid/>
                <w:color w:val="auto"/>
                <w:kern w:val="2"/>
                <w:lang w:eastAsia="zh-CN"/>
              </w:rPr>
            </w:pPr>
          </w:p>
        </w:tc>
        <w:tc>
          <w:tcPr>
            <w:tcW w:w="684" w:type="dxa"/>
            <w:vAlign w:val="center"/>
          </w:tcPr>
          <w:p w:rsidR="00505709" w:rsidRPr="006265BF" w:rsidRDefault="00505709">
            <w:pPr>
              <w:widowControl w:val="0"/>
              <w:kinsoku/>
              <w:autoSpaceDE/>
              <w:autoSpaceDN/>
              <w:adjustRightInd/>
              <w:snapToGrid/>
              <w:spacing w:line="360" w:lineRule="auto"/>
              <w:jc w:val="both"/>
              <w:textAlignment w:val="auto"/>
              <w:rPr>
                <w:rFonts w:ascii="宋体" w:eastAsia="宋体" w:hAnsi="宋体" w:cs="宋体"/>
                <w:snapToGrid/>
                <w:color w:val="auto"/>
                <w:kern w:val="2"/>
                <w:lang w:eastAsia="zh-CN"/>
              </w:rPr>
            </w:pPr>
          </w:p>
        </w:tc>
        <w:tc>
          <w:tcPr>
            <w:tcW w:w="1371" w:type="dxa"/>
            <w:vAlign w:val="center"/>
          </w:tcPr>
          <w:p w:rsidR="00505709" w:rsidRPr="006265BF" w:rsidRDefault="00505709">
            <w:pPr>
              <w:widowControl w:val="0"/>
              <w:kinsoku/>
              <w:autoSpaceDE/>
              <w:autoSpaceDN/>
              <w:adjustRightInd/>
              <w:snapToGrid/>
              <w:spacing w:line="360" w:lineRule="auto"/>
              <w:jc w:val="both"/>
              <w:textAlignment w:val="auto"/>
              <w:rPr>
                <w:rFonts w:ascii="宋体" w:eastAsia="宋体" w:hAnsi="宋体" w:cs="宋体"/>
                <w:snapToGrid/>
                <w:color w:val="auto"/>
                <w:kern w:val="2"/>
                <w:lang w:eastAsia="zh-CN"/>
              </w:rPr>
            </w:pPr>
          </w:p>
        </w:tc>
        <w:tc>
          <w:tcPr>
            <w:tcW w:w="1654" w:type="dxa"/>
            <w:vAlign w:val="center"/>
          </w:tcPr>
          <w:p w:rsidR="00505709" w:rsidRPr="006265BF" w:rsidRDefault="00505709">
            <w:pPr>
              <w:widowControl w:val="0"/>
              <w:kinsoku/>
              <w:autoSpaceDE/>
              <w:autoSpaceDN/>
              <w:adjustRightInd/>
              <w:snapToGrid/>
              <w:spacing w:line="360" w:lineRule="auto"/>
              <w:jc w:val="both"/>
              <w:textAlignment w:val="auto"/>
              <w:rPr>
                <w:rFonts w:ascii="宋体" w:eastAsia="宋体" w:hAnsi="宋体" w:cs="宋体"/>
                <w:snapToGrid/>
                <w:color w:val="auto"/>
                <w:kern w:val="2"/>
                <w:lang w:eastAsia="zh-CN"/>
              </w:rPr>
            </w:pPr>
          </w:p>
        </w:tc>
      </w:tr>
      <w:tr w:rsidR="00505709" w:rsidRPr="006265BF">
        <w:trPr>
          <w:trHeight w:val="458"/>
          <w:jc w:val="center"/>
        </w:trPr>
        <w:tc>
          <w:tcPr>
            <w:tcW w:w="1467" w:type="dxa"/>
            <w:vAlign w:val="center"/>
          </w:tcPr>
          <w:p w:rsidR="00505709" w:rsidRPr="006265BF" w:rsidRDefault="00505709">
            <w:pPr>
              <w:widowControl w:val="0"/>
              <w:kinsoku/>
              <w:autoSpaceDE/>
              <w:autoSpaceDN/>
              <w:adjustRightInd/>
              <w:snapToGrid/>
              <w:spacing w:line="360" w:lineRule="auto"/>
              <w:jc w:val="both"/>
              <w:textAlignment w:val="auto"/>
              <w:rPr>
                <w:rFonts w:ascii="宋体" w:eastAsia="宋体" w:hAnsi="宋体" w:cs="宋体"/>
                <w:snapToGrid/>
                <w:color w:val="auto"/>
                <w:kern w:val="2"/>
                <w:lang w:eastAsia="zh-CN"/>
              </w:rPr>
            </w:pPr>
          </w:p>
        </w:tc>
        <w:tc>
          <w:tcPr>
            <w:tcW w:w="1143" w:type="dxa"/>
            <w:vAlign w:val="center"/>
          </w:tcPr>
          <w:p w:rsidR="00505709" w:rsidRPr="006265BF" w:rsidRDefault="00505709">
            <w:pPr>
              <w:widowControl w:val="0"/>
              <w:kinsoku/>
              <w:autoSpaceDE/>
              <w:autoSpaceDN/>
              <w:adjustRightInd/>
              <w:snapToGrid/>
              <w:spacing w:line="360" w:lineRule="auto"/>
              <w:jc w:val="both"/>
              <w:textAlignment w:val="auto"/>
              <w:rPr>
                <w:rFonts w:ascii="宋体" w:eastAsia="宋体" w:hAnsi="宋体" w:cs="宋体"/>
                <w:snapToGrid/>
                <w:color w:val="auto"/>
                <w:kern w:val="2"/>
                <w:lang w:eastAsia="zh-CN"/>
              </w:rPr>
            </w:pPr>
          </w:p>
        </w:tc>
        <w:tc>
          <w:tcPr>
            <w:tcW w:w="2399" w:type="dxa"/>
            <w:vAlign w:val="center"/>
          </w:tcPr>
          <w:p w:rsidR="00505709" w:rsidRPr="006265BF" w:rsidRDefault="00505709">
            <w:pPr>
              <w:widowControl w:val="0"/>
              <w:kinsoku/>
              <w:autoSpaceDE/>
              <w:autoSpaceDN/>
              <w:adjustRightInd/>
              <w:snapToGrid/>
              <w:spacing w:line="360" w:lineRule="auto"/>
              <w:jc w:val="both"/>
              <w:textAlignment w:val="auto"/>
              <w:rPr>
                <w:rFonts w:ascii="宋体" w:eastAsia="宋体" w:hAnsi="宋体" w:cs="宋体"/>
                <w:snapToGrid/>
                <w:color w:val="auto"/>
                <w:kern w:val="2"/>
                <w:lang w:eastAsia="zh-CN"/>
              </w:rPr>
            </w:pPr>
          </w:p>
        </w:tc>
        <w:tc>
          <w:tcPr>
            <w:tcW w:w="684" w:type="dxa"/>
            <w:vAlign w:val="center"/>
          </w:tcPr>
          <w:p w:rsidR="00505709" w:rsidRPr="006265BF" w:rsidRDefault="00505709">
            <w:pPr>
              <w:widowControl w:val="0"/>
              <w:kinsoku/>
              <w:autoSpaceDE/>
              <w:autoSpaceDN/>
              <w:adjustRightInd/>
              <w:snapToGrid/>
              <w:spacing w:line="360" w:lineRule="auto"/>
              <w:jc w:val="both"/>
              <w:textAlignment w:val="auto"/>
              <w:rPr>
                <w:rFonts w:ascii="宋体" w:eastAsia="宋体" w:hAnsi="宋体" w:cs="宋体"/>
                <w:snapToGrid/>
                <w:color w:val="auto"/>
                <w:kern w:val="2"/>
                <w:lang w:eastAsia="zh-CN"/>
              </w:rPr>
            </w:pPr>
          </w:p>
        </w:tc>
        <w:tc>
          <w:tcPr>
            <w:tcW w:w="1371" w:type="dxa"/>
            <w:vAlign w:val="center"/>
          </w:tcPr>
          <w:p w:rsidR="00505709" w:rsidRPr="006265BF" w:rsidRDefault="00505709">
            <w:pPr>
              <w:widowControl w:val="0"/>
              <w:kinsoku/>
              <w:autoSpaceDE/>
              <w:autoSpaceDN/>
              <w:adjustRightInd/>
              <w:snapToGrid/>
              <w:spacing w:line="360" w:lineRule="auto"/>
              <w:jc w:val="both"/>
              <w:textAlignment w:val="auto"/>
              <w:rPr>
                <w:rFonts w:ascii="宋体" w:eastAsia="宋体" w:hAnsi="宋体" w:cs="宋体"/>
                <w:snapToGrid/>
                <w:color w:val="auto"/>
                <w:kern w:val="2"/>
                <w:lang w:eastAsia="zh-CN"/>
              </w:rPr>
            </w:pPr>
          </w:p>
        </w:tc>
        <w:tc>
          <w:tcPr>
            <w:tcW w:w="1654" w:type="dxa"/>
            <w:vAlign w:val="center"/>
          </w:tcPr>
          <w:p w:rsidR="00505709" w:rsidRPr="006265BF" w:rsidRDefault="00505709">
            <w:pPr>
              <w:widowControl w:val="0"/>
              <w:kinsoku/>
              <w:autoSpaceDE/>
              <w:autoSpaceDN/>
              <w:adjustRightInd/>
              <w:snapToGrid/>
              <w:spacing w:line="360" w:lineRule="auto"/>
              <w:jc w:val="both"/>
              <w:textAlignment w:val="auto"/>
              <w:rPr>
                <w:rFonts w:ascii="宋体" w:eastAsia="宋体" w:hAnsi="宋体" w:cs="宋体"/>
                <w:snapToGrid/>
                <w:color w:val="auto"/>
                <w:kern w:val="2"/>
                <w:lang w:eastAsia="zh-CN"/>
              </w:rPr>
            </w:pPr>
          </w:p>
        </w:tc>
      </w:tr>
      <w:tr w:rsidR="00505709" w:rsidRPr="006265BF">
        <w:trPr>
          <w:trHeight w:val="917"/>
          <w:jc w:val="center"/>
        </w:trPr>
        <w:tc>
          <w:tcPr>
            <w:tcW w:w="1467" w:type="dxa"/>
            <w:vAlign w:val="center"/>
          </w:tcPr>
          <w:p w:rsidR="00505709" w:rsidRPr="006265BF" w:rsidRDefault="00C90110">
            <w:pPr>
              <w:widowControl w:val="0"/>
              <w:kinsoku/>
              <w:autoSpaceDE/>
              <w:autoSpaceDN/>
              <w:adjustRightInd/>
              <w:snapToGrid/>
              <w:spacing w:line="360" w:lineRule="auto"/>
              <w:jc w:val="center"/>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合同总价</w:t>
            </w:r>
          </w:p>
        </w:tc>
        <w:tc>
          <w:tcPr>
            <w:tcW w:w="7251" w:type="dxa"/>
            <w:gridSpan w:val="5"/>
            <w:vAlign w:val="center"/>
          </w:tcPr>
          <w:p w:rsidR="00505709" w:rsidRPr="006265BF" w:rsidRDefault="00C90110">
            <w:pPr>
              <w:widowControl w:val="0"/>
              <w:kinsoku/>
              <w:autoSpaceDE/>
              <w:autoSpaceDN/>
              <w:adjustRightInd/>
              <w:snapToGrid/>
              <w:spacing w:line="360" w:lineRule="auto"/>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（大写）：</w:t>
            </w:r>
          </w:p>
          <w:p w:rsidR="00505709" w:rsidRPr="006265BF" w:rsidRDefault="00C90110">
            <w:pPr>
              <w:widowControl w:val="0"/>
              <w:kinsoku/>
              <w:autoSpaceDE/>
              <w:autoSpaceDN/>
              <w:adjustRightInd/>
              <w:snapToGrid/>
              <w:spacing w:line="360" w:lineRule="auto"/>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（小写）：</w:t>
            </w:r>
            <w:r w:rsidRPr="006265BF">
              <w:rPr>
                <w:rFonts w:ascii="宋体" w:eastAsia="宋体" w:hAnsi="宋体" w:cs="宋体" w:hint="eastAsia"/>
                <w:snapToGrid/>
                <w:color w:val="auto"/>
                <w:kern w:val="2"/>
                <w:lang w:eastAsia="zh-CN"/>
              </w:rPr>
              <w:t>¥</w:t>
            </w:r>
          </w:p>
        </w:tc>
      </w:tr>
    </w:tbl>
    <w:p w:rsidR="00505709" w:rsidRPr="006265BF" w:rsidRDefault="00505709">
      <w:pPr>
        <w:widowControl w:val="0"/>
        <w:adjustRightInd/>
        <w:spacing w:after="120"/>
        <w:ind w:firstLineChars="100" w:firstLine="210"/>
        <w:jc w:val="both"/>
        <w:textAlignment w:val="auto"/>
        <w:rPr>
          <w:rFonts w:ascii="Times New Roman" w:eastAsia="宋体" w:hAnsi="Times New Roman" w:cs="Times New Roman"/>
          <w:color w:val="auto"/>
          <w:kern w:val="2"/>
          <w:szCs w:val="24"/>
          <w:lang w:eastAsia="zh-CN"/>
        </w:rPr>
      </w:pPr>
    </w:p>
    <w:p w:rsidR="00505709" w:rsidRPr="006265BF" w:rsidRDefault="00C90110">
      <w:pPr>
        <w:keepNext/>
        <w:keepLines/>
        <w:widowControl w:val="0"/>
        <w:spacing w:line="360" w:lineRule="auto"/>
        <w:ind w:firstLineChars="200" w:firstLine="422"/>
        <w:jc w:val="both"/>
        <w:outlineLvl w:val="2"/>
        <w:rPr>
          <w:rFonts w:ascii="宋体" w:eastAsia="宋体" w:hAnsi="宋体" w:cs="宋体"/>
          <w:b/>
          <w:color w:val="auto"/>
          <w:lang w:eastAsia="zh-CN"/>
        </w:rPr>
      </w:pPr>
      <w:r w:rsidRPr="006265BF">
        <w:rPr>
          <w:rFonts w:ascii="宋体" w:eastAsia="宋体" w:hAnsi="宋体" w:cs="宋体" w:hint="eastAsia"/>
          <w:b/>
          <w:color w:val="auto"/>
          <w:lang w:eastAsia="zh-CN"/>
        </w:rPr>
        <w:t xml:space="preserve">2. </w:t>
      </w:r>
      <w:r w:rsidRPr="006265BF">
        <w:rPr>
          <w:rFonts w:ascii="宋体" w:eastAsia="宋体" w:hAnsi="宋体" w:cs="宋体" w:hint="eastAsia"/>
          <w:b/>
          <w:color w:val="auto"/>
          <w:lang w:eastAsia="zh-CN"/>
        </w:rPr>
        <w:t>产品质量要求</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2.1 </w:t>
      </w:r>
      <w:r w:rsidRPr="006265BF">
        <w:rPr>
          <w:rFonts w:ascii="宋体" w:eastAsia="宋体" w:hAnsi="宋体" w:cs="宋体" w:hint="eastAsia"/>
          <w:snapToGrid/>
          <w:color w:val="auto"/>
          <w:kern w:val="2"/>
          <w:lang w:eastAsia="zh-CN"/>
        </w:rPr>
        <w:t>来源合法：乙方保证产品具有合法来源，不侵犯任何第三人的任何权利；</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2.2 </w:t>
      </w:r>
      <w:r w:rsidRPr="006265BF">
        <w:rPr>
          <w:rFonts w:ascii="宋体" w:eastAsia="宋体" w:hAnsi="宋体" w:cs="宋体" w:hint="eastAsia"/>
          <w:snapToGrid/>
          <w:color w:val="auto"/>
          <w:kern w:val="2"/>
          <w:lang w:eastAsia="zh-CN"/>
        </w:rPr>
        <w:t>质量标准：乙方保证产品是原装正品，并符合</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lang w:eastAsia="zh-CN"/>
        </w:rPr>
        <w:t>的要求；（注：视具体情况选择国家标准、地方标准、行业标准或其他标准，列明标准名称和编号）</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2.3 </w:t>
      </w:r>
      <w:r w:rsidRPr="006265BF">
        <w:rPr>
          <w:rFonts w:ascii="宋体" w:eastAsia="宋体" w:hAnsi="宋体" w:cs="宋体" w:hint="eastAsia"/>
          <w:snapToGrid/>
          <w:color w:val="auto"/>
          <w:kern w:val="2"/>
          <w:lang w:eastAsia="zh-CN"/>
        </w:rPr>
        <w:t>甲方对产品质量的其他要求：</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lang w:eastAsia="zh-CN"/>
        </w:rPr>
        <w:t>。</w:t>
      </w:r>
    </w:p>
    <w:p w:rsidR="00505709" w:rsidRPr="006265BF" w:rsidRDefault="00C90110">
      <w:pPr>
        <w:keepNext/>
        <w:keepLines/>
        <w:widowControl w:val="0"/>
        <w:spacing w:line="360" w:lineRule="auto"/>
        <w:ind w:firstLineChars="200" w:firstLine="422"/>
        <w:jc w:val="both"/>
        <w:outlineLvl w:val="2"/>
        <w:rPr>
          <w:rFonts w:ascii="宋体" w:eastAsia="宋体" w:hAnsi="宋体" w:cs="宋体"/>
          <w:b/>
          <w:color w:val="auto"/>
          <w:lang w:eastAsia="zh-CN"/>
        </w:rPr>
      </w:pPr>
      <w:r w:rsidRPr="006265BF">
        <w:rPr>
          <w:rFonts w:ascii="宋体" w:eastAsia="宋体" w:hAnsi="宋体" w:cs="宋体" w:hint="eastAsia"/>
          <w:b/>
          <w:color w:val="auto"/>
          <w:lang w:eastAsia="zh-CN"/>
        </w:rPr>
        <w:t xml:space="preserve">3. </w:t>
      </w:r>
      <w:r w:rsidRPr="006265BF">
        <w:rPr>
          <w:rFonts w:ascii="宋体" w:eastAsia="宋体" w:hAnsi="宋体" w:cs="宋体" w:hint="eastAsia"/>
          <w:b/>
          <w:color w:val="auto"/>
          <w:lang w:eastAsia="zh-CN"/>
        </w:rPr>
        <w:t>技术规范及标准</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3.1 </w:t>
      </w:r>
      <w:r w:rsidRPr="006265BF">
        <w:rPr>
          <w:rFonts w:ascii="宋体" w:eastAsia="宋体" w:hAnsi="宋体" w:cs="宋体" w:hint="eastAsia"/>
          <w:snapToGrid/>
          <w:color w:val="auto"/>
          <w:kern w:val="2"/>
          <w:lang w:eastAsia="zh-CN"/>
        </w:rPr>
        <w:t>本合同下交付的产品与以下第</w:t>
      </w:r>
      <w:r w:rsidRPr="006265BF">
        <w:rPr>
          <w:rFonts w:ascii="宋体" w:eastAsia="宋体" w:hAnsi="宋体" w:cs="宋体" w:hint="eastAsia"/>
          <w:snapToGrid/>
          <w:color w:val="auto"/>
          <w:kern w:val="2"/>
          <w:u w:val="single"/>
          <w:lang w:eastAsia="zh-CN"/>
        </w:rPr>
        <w:t>（</w:t>
      </w:r>
      <w:r w:rsidRPr="006265BF">
        <w:rPr>
          <w:rFonts w:ascii="宋体" w:eastAsia="宋体" w:hAnsi="宋体" w:cs="宋体" w:hint="eastAsia"/>
          <w:snapToGrid/>
          <w:color w:val="auto"/>
          <w:kern w:val="2"/>
          <w:u w:val="single"/>
          <w:lang w:eastAsia="zh-CN"/>
        </w:rPr>
        <w:t>1</w:t>
      </w:r>
      <w:r w:rsidRPr="006265BF">
        <w:rPr>
          <w:rFonts w:ascii="宋体" w:eastAsia="宋体" w:hAnsi="宋体" w:cs="宋体" w:hint="eastAsia"/>
          <w:snapToGrid/>
          <w:color w:val="auto"/>
          <w:kern w:val="2"/>
          <w:u w:val="single"/>
          <w:lang w:eastAsia="zh-CN"/>
        </w:rPr>
        <w:t>）</w:t>
      </w:r>
      <w:r w:rsidRPr="006265BF">
        <w:rPr>
          <w:rFonts w:ascii="宋体" w:eastAsia="宋体" w:hAnsi="宋体" w:cs="宋体" w:hint="eastAsia"/>
          <w:snapToGrid/>
          <w:color w:val="auto"/>
          <w:kern w:val="2"/>
          <w:lang w:eastAsia="zh-CN"/>
        </w:rPr>
        <w:t>种约定相一致：</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1</w:t>
      </w:r>
      <w:r w:rsidRPr="006265BF">
        <w:rPr>
          <w:rFonts w:ascii="宋体" w:eastAsia="宋体" w:hAnsi="宋体" w:cs="宋体" w:hint="eastAsia"/>
          <w:snapToGrid/>
          <w:color w:val="auto"/>
          <w:kern w:val="2"/>
          <w:lang w:eastAsia="zh-CN"/>
        </w:rPr>
        <w:t>）招标文件规定的技术规范和技术规范附件及其投标文件的规格偏差表。</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2</w:t>
      </w:r>
      <w:r w:rsidRPr="006265BF">
        <w:rPr>
          <w:rFonts w:ascii="宋体" w:eastAsia="宋体" w:hAnsi="宋体" w:cs="宋体" w:hint="eastAsia"/>
          <w:snapToGrid/>
          <w:color w:val="auto"/>
          <w:kern w:val="2"/>
          <w:lang w:eastAsia="zh-CN"/>
        </w:rPr>
        <w:t>）《技术规格书》见附件（</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3.2 </w:t>
      </w:r>
      <w:r w:rsidRPr="006265BF">
        <w:rPr>
          <w:rFonts w:ascii="宋体" w:eastAsia="宋体" w:hAnsi="宋体" w:cs="宋体" w:hint="eastAsia"/>
          <w:snapToGrid/>
          <w:color w:val="auto"/>
          <w:kern w:val="2"/>
          <w:lang w:eastAsia="zh-CN"/>
        </w:rPr>
        <w:t>如果没有提及适用标准，或技术规范说明不明确，则应符合中华人民共和国现行国家标准，无国家标准的，应符合行业标准或地方标准。这些标准必须是有关机构发布的最新版本的标准。</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lastRenderedPageBreak/>
        <w:t>按照国家及有关部门规定，乙方提供的电线电缆，必须提供</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u w:val="single"/>
          <w:lang w:eastAsia="zh-CN"/>
        </w:rPr>
        <w:t>国家及有关部门</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lang w:eastAsia="zh-CN"/>
        </w:rPr>
        <w:t>颁发的</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u w:val="single"/>
          <w:lang w:eastAsia="zh-CN"/>
        </w:rPr>
        <w:t>生产</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lang w:eastAsia="zh-CN"/>
        </w:rPr>
        <w:t>许可证，如果提供设备与许可证不符或超范围生产制造，或由于其他原因乙方提供的设备不能通过当地</w:t>
      </w:r>
      <w:r w:rsidRPr="006265BF">
        <w:rPr>
          <w:rFonts w:ascii="宋体" w:eastAsia="宋体" w:hAnsi="宋体" w:cs="宋体" w:hint="eastAsia"/>
          <w:snapToGrid/>
          <w:color w:val="auto"/>
          <w:kern w:val="2"/>
          <w:lang w:eastAsia="zh-CN"/>
        </w:rPr>
        <w:t>相关</w:t>
      </w:r>
      <w:r w:rsidRPr="006265BF">
        <w:rPr>
          <w:rFonts w:ascii="宋体" w:eastAsia="宋体" w:hAnsi="宋体" w:cs="宋体" w:hint="eastAsia"/>
          <w:snapToGrid/>
          <w:color w:val="auto"/>
          <w:kern w:val="2"/>
          <w:lang w:eastAsia="zh-CN"/>
        </w:rPr>
        <w:t>机构验收，甲方有权向甲方所在地的司法机关提出赔偿要求，并提出诉讼。</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3.3 </w:t>
      </w:r>
      <w:r w:rsidRPr="006265BF">
        <w:rPr>
          <w:rFonts w:ascii="宋体" w:eastAsia="宋体" w:hAnsi="宋体" w:cs="宋体" w:hint="eastAsia"/>
          <w:snapToGrid/>
          <w:color w:val="auto"/>
          <w:kern w:val="2"/>
          <w:lang w:eastAsia="zh-CN"/>
        </w:rPr>
        <w:t>除非技术规格中另有规定，计量单位均采用中华人民共和国法定计量单位。</w:t>
      </w:r>
    </w:p>
    <w:p w:rsidR="00505709" w:rsidRPr="006265BF" w:rsidRDefault="00C90110">
      <w:pPr>
        <w:keepNext/>
        <w:keepLines/>
        <w:widowControl w:val="0"/>
        <w:spacing w:line="360" w:lineRule="auto"/>
        <w:ind w:firstLineChars="200" w:firstLine="422"/>
        <w:jc w:val="both"/>
        <w:outlineLvl w:val="2"/>
        <w:rPr>
          <w:rFonts w:ascii="宋体" w:eastAsia="宋体" w:hAnsi="宋体" w:cs="宋体"/>
          <w:b/>
          <w:color w:val="auto"/>
          <w:lang w:eastAsia="zh-CN"/>
        </w:rPr>
      </w:pPr>
      <w:r w:rsidRPr="006265BF">
        <w:rPr>
          <w:rFonts w:ascii="宋体" w:eastAsia="宋体" w:hAnsi="宋体" w:cs="宋体" w:hint="eastAsia"/>
          <w:b/>
          <w:color w:val="auto"/>
          <w:lang w:eastAsia="zh-CN"/>
        </w:rPr>
        <w:t xml:space="preserve">4. </w:t>
      </w:r>
      <w:r w:rsidRPr="006265BF">
        <w:rPr>
          <w:rFonts w:ascii="宋体" w:eastAsia="宋体" w:hAnsi="宋体" w:cs="宋体" w:hint="eastAsia"/>
          <w:b/>
          <w:color w:val="auto"/>
          <w:lang w:eastAsia="zh-CN"/>
        </w:rPr>
        <w:t>产品的交付</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4.1</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交货</w:t>
      </w:r>
      <w:r w:rsidRPr="006265BF">
        <w:rPr>
          <w:rFonts w:ascii="宋体" w:eastAsia="宋体" w:hAnsi="宋体" w:cs="宋体" w:hint="eastAsia"/>
          <w:snapToGrid/>
          <w:color w:val="auto"/>
          <w:kern w:val="2"/>
          <w:lang w:eastAsia="zh-CN"/>
        </w:rPr>
        <w:t>期：</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u w:val="single"/>
          <w:lang w:eastAsia="zh-CN"/>
        </w:rPr>
        <w:t>本合同签订之日起</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u w:val="single"/>
          <w:lang w:eastAsia="zh-CN"/>
        </w:rPr>
        <w:t>日历天内完成供货</w:t>
      </w: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与中标人投标文件中承诺一致</w:t>
      </w:r>
      <w:r w:rsidRPr="006265BF">
        <w:rPr>
          <w:rFonts w:ascii="宋体" w:eastAsia="宋体" w:hAnsi="宋体" w:cs="宋体" w:hint="eastAsia"/>
          <w:snapToGrid/>
          <w:color w:val="auto"/>
          <w:kern w:val="2"/>
          <w:lang w:eastAsia="zh-CN"/>
        </w:rPr>
        <w:t>)</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4.2 </w:t>
      </w:r>
      <w:r w:rsidRPr="006265BF">
        <w:rPr>
          <w:rFonts w:ascii="宋体" w:eastAsia="宋体" w:hAnsi="宋体" w:cs="宋体" w:hint="eastAsia"/>
          <w:snapToGrid/>
          <w:color w:val="auto"/>
          <w:kern w:val="2"/>
          <w:lang w:eastAsia="zh-CN"/>
        </w:rPr>
        <w:t>交货</w:t>
      </w:r>
      <w:r w:rsidRPr="006265BF">
        <w:rPr>
          <w:rFonts w:ascii="宋体" w:eastAsia="宋体" w:hAnsi="宋体" w:cs="宋体" w:hint="eastAsia"/>
          <w:snapToGrid/>
          <w:color w:val="auto"/>
          <w:kern w:val="2"/>
          <w:lang w:eastAsia="zh-CN"/>
        </w:rPr>
        <w:t>地点：</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u w:val="single"/>
          <w:lang w:eastAsia="zh-CN"/>
        </w:rPr>
        <w:t>益海嘉里</w:t>
      </w:r>
      <w:r w:rsidRPr="006265BF">
        <w:rPr>
          <w:rFonts w:ascii="宋体" w:eastAsia="宋体" w:hAnsi="宋体" w:cs="宋体" w:hint="eastAsia"/>
          <w:snapToGrid/>
          <w:color w:val="auto"/>
          <w:kern w:val="2"/>
          <w:u w:val="single"/>
          <w:lang w:eastAsia="zh-CN"/>
        </w:rPr>
        <w:t>(</w:t>
      </w:r>
      <w:r w:rsidRPr="006265BF">
        <w:rPr>
          <w:rFonts w:ascii="宋体" w:eastAsia="宋体" w:hAnsi="宋体" w:cs="宋体" w:hint="eastAsia"/>
          <w:snapToGrid/>
          <w:color w:val="auto"/>
          <w:kern w:val="2"/>
          <w:u w:val="single"/>
          <w:lang w:eastAsia="zh-CN"/>
        </w:rPr>
        <w:t>温州</w:t>
      </w:r>
      <w:r w:rsidRPr="006265BF">
        <w:rPr>
          <w:rFonts w:ascii="宋体" w:eastAsia="宋体" w:hAnsi="宋体" w:cs="宋体" w:hint="eastAsia"/>
          <w:snapToGrid/>
          <w:color w:val="auto"/>
          <w:kern w:val="2"/>
          <w:u w:val="single"/>
          <w:lang w:eastAsia="zh-CN"/>
        </w:rPr>
        <w:t>)</w:t>
      </w:r>
      <w:r w:rsidRPr="006265BF">
        <w:rPr>
          <w:rFonts w:ascii="宋体" w:eastAsia="宋体" w:hAnsi="宋体" w:cs="宋体" w:hint="eastAsia"/>
          <w:snapToGrid/>
          <w:color w:val="auto"/>
          <w:kern w:val="2"/>
          <w:u w:val="single"/>
          <w:lang w:eastAsia="zh-CN"/>
        </w:rPr>
        <w:t>粮油食品有限公司</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lang w:eastAsia="zh-CN"/>
        </w:rPr>
        <w:t>；</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4.</w:t>
      </w:r>
      <w:r w:rsidRPr="006265BF">
        <w:rPr>
          <w:rFonts w:ascii="宋体" w:eastAsia="宋体" w:hAnsi="宋体" w:cs="宋体" w:hint="eastAsia"/>
          <w:snapToGrid/>
          <w:color w:val="auto"/>
          <w:kern w:val="2"/>
          <w:lang w:eastAsia="zh-CN"/>
        </w:rPr>
        <w:t>3</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交付采用以下第</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u w:val="single"/>
          <w:lang w:eastAsia="zh-CN"/>
        </w:rPr>
        <w:t>（</w:t>
      </w:r>
      <w:r w:rsidRPr="006265BF">
        <w:rPr>
          <w:rFonts w:ascii="宋体" w:eastAsia="宋体" w:hAnsi="宋体" w:cs="宋体" w:hint="eastAsia"/>
          <w:snapToGrid/>
          <w:color w:val="auto"/>
          <w:kern w:val="2"/>
          <w:u w:val="single"/>
          <w:lang w:eastAsia="zh-CN"/>
        </w:rPr>
        <w:t>1</w:t>
      </w:r>
      <w:r w:rsidRPr="006265BF">
        <w:rPr>
          <w:rFonts w:ascii="宋体" w:eastAsia="宋体" w:hAnsi="宋体" w:cs="宋体" w:hint="eastAsia"/>
          <w:snapToGrid/>
          <w:color w:val="auto"/>
          <w:kern w:val="2"/>
          <w:u w:val="single"/>
          <w:lang w:eastAsia="zh-CN"/>
        </w:rPr>
        <w:t>）</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lang w:eastAsia="zh-CN"/>
        </w:rPr>
        <w:t>种方式：</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1</w:t>
      </w:r>
      <w:r w:rsidRPr="006265BF">
        <w:rPr>
          <w:rFonts w:ascii="宋体" w:eastAsia="宋体" w:hAnsi="宋体" w:cs="宋体" w:hint="eastAsia"/>
          <w:snapToGrid/>
          <w:color w:val="auto"/>
          <w:kern w:val="2"/>
          <w:lang w:eastAsia="zh-CN"/>
        </w:rPr>
        <w:t>）乙方送货上门，由乙方承担交付前的所有费用风险，指导安装调试。</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2</w:t>
      </w:r>
      <w:r w:rsidRPr="006265BF">
        <w:rPr>
          <w:rFonts w:ascii="宋体" w:eastAsia="宋体" w:hAnsi="宋体" w:cs="宋体" w:hint="eastAsia"/>
          <w:snapToGrid/>
          <w:color w:val="auto"/>
          <w:kern w:val="2"/>
          <w:lang w:eastAsia="zh-CN"/>
        </w:rPr>
        <w:t>）乙方负责运输、安装、调试、最终验收合格，简称“交钥匙”</w:t>
      </w:r>
    </w:p>
    <w:p w:rsidR="00505709" w:rsidRPr="006265BF" w:rsidRDefault="00C90110">
      <w:pPr>
        <w:keepNext/>
        <w:keepLines/>
        <w:widowControl w:val="0"/>
        <w:spacing w:line="360" w:lineRule="auto"/>
        <w:ind w:firstLineChars="200" w:firstLine="422"/>
        <w:jc w:val="both"/>
        <w:outlineLvl w:val="2"/>
        <w:rPr>
          <w:rFonts w:ascii="宋体" w:eastAsia="宋体" w:hAnsi="宋体" w:cs="宋体"/>
          <w:b/>
          <w:color w:val="auto"/>
          <w:lang w:eastAsia="zh-CN"/>
        </w:rPr>
      </w:pPr>
      <w:r w:rsidRPr="006265BF">
        <w:rPr>
          <w:rFonts w:ascii="宋体" w:eastAsia="宋体" w:hAnsi="宋体" w:cs="宋体" w:hint="eastAsia"/>
          <w:b/>
          <w:color w:val="auto"/>
          <w:lang w:eastAsia="zh-CN"/>
        </w:rPr>
        <w:t xml:space="preserve">5. </w:t>
      </w:r>
      <w:r w:rsidRPr="006265BF">
        <w:rPr>
          <w:rFonts w:ascii="宋体" w:eastAsia="宋体" w:hAnsi="宋体" w:cs="宋体" w:hint="eastAsia"/>
          <w:b/>
          <w:color w:val="auto"/>
          <w:lang w:eastAsia="zh-CN"/>
        </w:rPr>
        <w:t>验收</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Times New Roman" w:eastAsia="宋体" w:hAnsi="Times New Roman" w:cs="Times New Roman"/>
          <w:snapToGrid/>
          <w:color w:val="auto"/>
          <w:kern w:val="2"/>
          <w:szCs w:val="24"/>
          <w:lang w:eastAsia="zh-CN"/>
        </w:rPr>
      </w:pPr>
      <w:r w:rsidRPr="006265BF">
        <w:rPr>
          <w:rFonts w:ascii="Times New Roman" w:eastAsia="宋体" w:hAnsi="Times New Roman" w:cs="Times New Roman"/>
          <w:snapToGrid/>
          <w:color w:val="auto"/>
          <w:kern w:val="2"/>
          <w:szCs w:val="24"/>
          <w:lang w:eastAsia="zh-CN"/>
        </w:rPr>
        <w:t xml:space="preserve">5.1 </w:t>
      </w:r>
      <w:r w:rsidRPr="006265BF">
        <w:rPr>
          <w:rFonts w:ascii="Times New Roman" w:eastAsia="宋体" w:hAnsi="Times New Roman" w:cs="Times New Roman"/>
          <w:snapToGrid/>
          <w:color w:val="auto"/>
          <w:kern w:val="2"/>
          <w:szCs w:val="24"/>
          <w:lang w:eastAsia="zh-CN"/>
        </w:rPr>
        <w:t>乙方按合同约定将产品交付给甲方后，甲方依据本合同约定的相关要求和标准对产品数量、规格型号、质量、包装等进行验收，并向乙方出具初步验收清单。发生的质量问题，乙方应按合同约定更换、修理或承担其他违约责任。甲方对产品的验收不得视为甲方对乙方产品质量的认可；</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Times New Roman" w:eastAsia="宋体" w:hAnsi="Times New Roman" w:cs="Times New Roman"/>
          <w:snapToGrid/>
          <w:color w:val="auto"/>
          <w:kern w:val="2"/>
          <w:szCs w:val="24"/>
          <w:lang w:eastAsia="zh-CN"/>
        </w:rPr>
      </w:pPr>
      <w:r w:rsidRPr="006265BF">
        <w:rPr>
          <w:rFonts w:ascii="Times New Roman" w:eastAsia="宋体" w:hAnsi="Times New Roman" w:cs="Times New Roman"/>
          <w:snapToGrid/>
          <w:color w:val="auto"/>
          <w:kern w:val="2"/>
          <w:szCs w:val="24"/>
          <w:lang w:eastAsia="zh-CN"/>
        </w:rPr>
        <w:t xml:space="preserve">5.2 </w:t>
      </w:r>
      <w:r w:rsidRPr="006265BF">
        <w:rPr>
          <w:rFonts w:ascii="Times New Roman" w:eastAsia="宋体" w:hAnsi="Times New Roman" w:cs="Times New Roman"/>
          <w:snapToGrid/>
          <w:color w:val="auto"/>
          <w:kern w:val="2"/>
          <w:szCs w:val="24"/>
          <w:lang w:eastAsia="zh-CN"/>
        </w:rPr>
        <w:t>产品交付后，甲方发现产品存在质量问题，或者产品性能不符合本合同约定、相关质量标准或甲方的使用要求的，乙方应予以更换，所产生的费用和风险由乙方承担，甲方有权根据本合同约定要求乙方承担违约责任；</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Times New Roman" w:eastAsia="宋体" w:hAnsi="Times New Roman" w:cs="Times New Roman"/>
          <w:snapToGrid/>
          <w:color w:val="auto"/>
          <w:kern w:val="2"/>
          <w:szCs w:val="24"/>
          <w:lang w:eastAsia="zh-CN"/>
        </w:rPr>
      </w:pPr>
      <w:r w:rsidRPr="006265BF">
        <w:rPr>
          <w:rFonts w:ascii="Times New Roman" w:eastAsia="宋体" w:hAnsi="Times New Roman" w:cs="Times New Roman"/>
          <w:snapToGrid/>
          <w:color w:val="auto"/>
          <w:kern w:val="2"/>
          <w:szCs w:val="24"/>
          <w:lang w:eastAsia="zh-CN"/>
        </w:rPr>
        <w:t>5.3</w:t>
      </w:r>
      <w:r w:rsidRPr="006265BF">
        <w:rPr>
          <w:rFonts w:ascii="Times New Roman" w:eastAsia="宋体" w:hAnsi="Times New Roman" w:cs="Times New Roman"/>
          <w:snapToGrid/>
          <w:color w:val="auto"/>
          <w:kern w:val="2"/>
          <w:szCs w:val="24"/>
          <w:lang w:eastAsia="zh-CN"/>
        </w:rPr>
        <w:t xml:space="preserve"> </w:t>
      </w:r>
      <w:r w:rsidRPr="006265BF">
        <w:rPr>
          <w:rFonts w:ascii="Times New Roman" w:eastAsia="宋体" w:hAnsi="Times New Roman" w:cs="Times New Roman"/>
          <w:snapToGrid/>
          <w:color w:val="auto"/>
          <w:kern w:val="2"/>
          <w:szCs w:val="24"/>
          <w:lang w:eastAsia="zh-CN"/>
        </w:rPr>
        <w:t>产品需要安装调试的，乙方应于交付产品后</w:t>
      </w:r>
      <w:r w:rsidRPr="006265BF">
        <w:rPr>
          <w:rFonts w:ascii="Times New Roman" w:eastAsia="宋体" w:hAnsi="Times New Roman" w:cs="Times New Roman"/>
          <w:snapToGrid/>
          <w:color w:val="auto"/>
          <w:kern w:val="2"/>
          <w:szCs w:val="24"/>
          <w:u w:val="single"/>
          <w:lang w:eastAsia="zh-CN"/>
        </w:rPr>
        <w:t xml:space="preserve">     </w:t>
      </w:r>
      <w:r w:rsidRPr="006265BF">
        <w:rPr>
          <w:rFonts w:ascii="Times New Roman" w:eastAsia="宋体" w:hAnsi="Times New Roman" w:cs="Times New Roman"/>
          <w:snapToGrid/>
          <w:color w:val="auto"/>
          <w:kern w:val="2"/>
          <w:szCs w:val="24"/>
          <w:lang w:eastAsia="zh-CN"/>
        </w:rPr>
        <w:t>日内</w:t>
      </w:r>
      <w:r w:rsidRPr="006265BF">
        <w:rPr>
          <w:rFonts w:ascii="Times New Roman" w:eastAsia="宋体" w:hAnsi="Times New Roman" w:cs="Times New Roman"/>
          <w:snapToGrid/>
          <w:color w:val="auto"/>
          <w:kern w:val="2"/>
          <w:szCs w:val="24"/>
          <w:lang w:eastAsia="zh-CN"/>
        </w:rPr>
        <w:t>完成安装调试，所产生的费用由乙方承担，安装调试过程中产生的财产损失或人身伤害后果由乙方承担，除非这种损失或伤害是由于甲方原因造成的。乙方安装调试完成后，应由甲方进行验收，验收合格后，甲方向乙方出具《产品验收确认书》。</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6. </w:t>
      </w:r>
      <w:r w:rsidRPr="006265BF">
        <w:rPr>
          <w:rFonts w:ascii="宋体" w:eastAsia="宋体" w:hAnsi="宋体" w:cs="宋体" w:hint="eastAsia"/>
          <w:snapToGrid/>
          <w:color w:val="auto"/>
          <w:kern w:val="2"/>
          <w:lang w:eastAsia="zh-CN"/>
        </w:rPr>
        <w:t>价款与结算</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6.1 </w:t>
      </w:r>
      <w:r w:rsidRPr="006265BF">
        <w:rPr>
          <w:rFonts w:ascii="Times New Roman" w:eastAsia="宋体" w:hAnsi="Times New Roman" w:cs="Times New Roman"/>
          <w:snapToGrid/>
          <w:color w:val="auto"/>
          <w:kern w:val="2"/>
          <w:szCs w:val="24"/>
          <w:lang w:eastAsia="zh-CN"/>
        </w:rPr>
        <w:t>合同总价：合同总价为人民币大写金额：</w:t>
      </w:r>
      <w:r w:rsidRPr="006265BF">
        <w:rPr>
          <w:rFonts w:ascii="Times New Roman" w:eastAsia="宋体" w:hAnsi="Times New Roman" w:cs="Times New Roman"/>
          <w:snapToGrid/>
          <w:color w:val="auto"/>
          <w:kern w:val="2"/>
          <w:szCs w:val="24"/>
          <w:u w:val="single"/>
          <w:lang w:eastAsia="zh-CN"/>
        </w:rPr>
        <w:t xml:space="preserve">        </w:t>
      </w:r>
      <w:r w:rsidRPr="006265BF">
        <w:rPr>
          <w:rFonts w:ascii="Times New Roman" w:eastAsia="宋体" w:hAnsi="Times New Roman" w:cs="Times New Roman"/>
          <w:snapToGrid/>
          <w:color w:val="auto"/>
          <w:kern w:val="2"/>
          <w:szCs w:val="24"/>
          <w:lang w:eastAsia="zh-CN"/>
        </w:rPr>
        <w:t>元整（</w:t>
      </w:r>
      <w:r w:rsidRPr="006265BF">
        <w:rPr>
          <w:rFonts w:ascii="Times New Roman" w:eastAsia="宋体" w:hAnsi="Times New Roman" w:cs="Times New Roman"/>
          <w:snapToGrid/>
          <w:color w:val="auto"/>
          <w:kern w:val="2"/>
          <w:szCs w:val="24"/>
          <w:lang w:eastAsia="zh-CN"/>
        </w:rPr>
        <w:t>¥</w:t>
      </w:r>
      <w:r w:rsidRPr="006265BF">
        <w:rPr>
          <w:rFonts w:ascii="Times New Roman" w:eastAsia="宋体" w:hAnsi="Times New Roman" w:cs="Times New Roman"/>
          <w:snapToGrid/>
          <w:color w:val="auto"/>
          <w:kern w:val="2"/>
          <w:szCs w:val="24"/>
          <w:u w:val="single"/>
          <w:lang w:eastAsia="zh-CN"/>
        </w:rPr>
        <w:t xml:space="preserve">        </w:t>
      </w:r>
      <w:r w:rsidRPr="006265BF">
        <w:rPr>
          <w:rFonts w:ascii="Times New Roman" w:eastAsia="宋体" w:hAnsi="Times New Roman" w:cs="Times New Roman"/>
          <w:snapToGrid/>
          <w:color w:val="auto"/>
          <w:kern w:val="2"/>
          <w:szCs w:val="24"/>
          <w:lang w:eastAsia="zh-CN"/>
        </w:rPr>
        <w:t>元），</w:t>
      </w:r>
      <w:r w:rsidRPr="006265BF">
        <w:rPr>
          <w:rFonts w:ascii="Times New Roman" w:eastAsia="宋体" w:hAnsi="Times New Roman" w:cs="Times New Roman"/>
          <w:snapToGrid/>
          <w:color w:val="auto"/>
          <w:kern w:val="2"/>
          <w:szCs w:val="24"/>
          <w:lang w:eastAsia="zh-CN"/>
        </w:rPr>
        <w:t>不含税总价为</w:t>
      </w:r>
      <w:r w:rsidRPr="006265BF">
        <w:rPr>
          <w:rFonts w:ascii="Times New Roman" w:eastAsia="宋体" w:hAnsi="Times New Roman" w:cs="Times New Roman"/>
          <w:snapToGrid/>
          <w:color w:val="auto"/>
          <w:kern w:val="2"/>
          <w:szCs w:val="24"/>
          <w:lang w:eastAsia="zh-CN"/>
        </w:rPr>
        <w:t>______</w:t>
      </w:r>
      <w:r w:rsidRPr="006265BF">
        <w:rPr>
          <w:rFonts w:ascii="Times New Roman" w:eastAsia="宋体" w:hAnsi="Times New Roman" w:cs="Times New Roman"/>
          <w:snapToGrid/>
          <w:color w:val="auto"/>
          <w:kern w:val="2"/>
          <w:szCs w:val="24"/>
          <w:lang w:eastAsia="zh-CN"/>
        </w:rPr>
        <w:t>元，增值税税额</w:t>
      </w:r>
      <w:r w:rsidRPr="006265BF">
        <w:rPr>
          <w:rFonts w:ascii="Times New Roman" w:eastAsia="宋体" w:hAnsi="Times New Roman" w:cs="Times New Roman"/>
          <w:snapToGrid/>
          <w:color w:val="auto"/>
          <w:kern w:val="2"/>
          <w:szCs w:val="24"/>
          <w:lang w:eastAsia="zh-CN"/>
        </w:rPr>
        <w:t>____</w:t>
      </w:r>
      <w:r w:rsidRPr="006265BF">
        <w:rPr>
          <w:rFonts w:ascii="Times New Roman" w:eastAsia="宋体" w:hAnsi="Times New Roman" w:cs="Times New Roman"/>
          <w:snapToGrid/>
          <w:color w:val="auto"/>
          <w:kern w:val="2"/>
          <w:szCs w:val="24"/>
          <w:lang w:eastAsia="zh-CN"/>
        </w:rPr>
        <w:t>元。</w:t>
      </w:r>
      <w:r w:rsidRPr="006265BF">
        <w:rPr>
          <w:rFonts w:ascii="Times New Roman" w:eastAsia="宋体" w:hAnsi="Times New Roman" w:cs="Times New Roman"/>
          <w:snapToGrid/>
          <w:color w:val="auto"/>
          <w:kern w:val="2"/>
          <w:szCs w:val="24"/>
          <w:lang w:eastAsia="zh-CN"/>
        </w:rPr>
        <w:t>本合同总价包括但不限于产品的价格、税费、产品交付甲方前的运输费、保险费、装卸费、包装费、安装调试费和其他相关费用</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6.2 </w:t>
      </w:r>
      <w:r w:rsidRPr="006265BF">
        <w:rPr>
          <w:rFonts w:ascii="宋体" w:eastAsia="宋体" w:hAnsi="宋体" w:cs="宋体" w:hint="eastAsia"/>
          <w:snapToGrid/>
          <w:color w:val="auto"/>
          <w:kern w:val="2"/>
          <w:lang w:eastAsia="zh-CN"/>
        </w:rPr>
        <w:t>乙方交付的产品</w:t>
      </w:r>
      <w:r w:rsidRPr="006265BF">
        <w:rPr>
          <w:rFonts w:ascii="宋体" w:eastAsia="宋体" w:hAnsi="宋体" w:cs="宋体" w:hint="eastAsia"/>
          <w:snapToGrid/>
          <w:color w:val="auto"/>
          <w:kern w:val="2"/>
          <w:lang w:eastAsia="zh-CN"/>
        </w:rPr>
        <w:t>不符合合同约定的，视为没有交付或少交付产品；</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6.3 </w:t>
      </w:r>
      <w:r w:rsidRPr="006265BF">
        <w:rPr>
          <w:rFonts w:ascii="宋体" w:eastAsia="宋体" w:hAnsi="宋体" w:cs="宋体" w:hint="eastAsia"/>
          <w:snapToGrid/>
          <w:color w:val="auto"/>
          <w:kern w:val="2"/>
          <w:lang w:eastAsia="zh-CN"/>
        </w:rPr>
        <w:t>税率调整：上述合同总价为含税价，增值税税率为</w:t>
      </w:r>
      <w:r w:rsidRPr="006265BF">
        <w:rPr>
          <w:rFonts w:ascii="宋体" w:eastAsia="宋体" w:hAnsi="宋体" w:cs="宋体" w:hint="eastAsia"/>
          <w:snapToGrid/>
          <w:color w:val="auto"/>
          <w:kern w:val="2"/>
          <w:u w:val="single"/>
          <w:lang w:eastAsia="zh-CN"/>
        </w:rPr>
        <w:t xml:space="preserve"> 13 </w:t>
      </w: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。不含税价不随国家税率变化而变化，若在合同有效期内，在乙方按合同约定时间交付产品的前提下，国家增值税税率调整的，双方约定按如下第（</w:t>
      </w:r>
      <w:r w:rsidRPr="006265BF">
        <w:rPr>
          <w:rFonts w:ascii="宋体" w:eastAsia="宋体" w:hAnsi="宋体" w:cs="宋体" w:hint="eastAsia"/>
          <w:snapToGrid/>
          <w:color w:val="auto"/>
          <w:kern w:val="2"/>
          <w:lang w:eastAsia="zh-CN"/>
        </w:rPr>
        <w:t>2</w:t>
      </w:r>
      <w:r w:rsidRPr="006265BF">
        <w:rPr>
          <w:rFonts w:ascii="宋体" w:eastAsia="宋体" w:hAnsi="宋体" w:cs="宋体" w:hint="eastAsia"/>
          <w:snapToGrid/>
          <w:color w:val="auto"/>
          <w:kern w:val="2"/>
          <w:lang w:eastAsia="zh-CN"/>
        </w:rPr>
        <w:t>）种方式处理：</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1</w:t>
      </w:r>
      <w:r w:rsidRPr="006265BF">
        <w:rPr>
          <w:rFonts w:ascii="宋体" w:eastAsia="宋体" w:hAnsi="宋体" w:cs="宋体" w:hint="eastAsia"/>
          <w:snapToGrid/>
          <w:color w:val="auto"/>
          <w:kern w:val="2"/>
          <w:lang w:eastAsia="zh-CN"/>
        </w:rPr>
        <w:t>）按实际交付产品时所适用的税率进行相应调整。</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2</w:t>
      </w: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项目</w:t>
      </w:r>
      <w:r w:rsidRPr="006265BF">
        <w:rPr>
          <w:rFonts w:ascii="宋体" w:eastAsia="宋体" w:hAnsi="宋体" w:cs="宋体" w:hint="eastAsia"/>
          <w:snapToGrid/>
          <w:color w:val="auto"/>
          <w:kern w:val="2"/>
          <w:lang w:eastAsia="zh-CN"/>
        </w:rPr>
        <w:t>（含税）价格不作调整；</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但：在乙方违反合同约定迟延交付产品期间，国家税率上调的，甲方仍按合同约定应交付产品时的税率计算合同总价，国家税率下调的，甲方按乙方迟延后实际交付产品时的税率</w:t>
      </w:r>
      <w:r w:rsidRPr="006265BF">
        <w:rPr>
          <w:rFonts w:ascii="宋体" w:eastAsia="宋体" w:hAnsi="宋体" w:cs="宋体" w:hint="eastAsia"/>
          <w:snapToGrid/>
          <w:color w:val="auto"/>
          <w:kern w:val="2"/>
          <w:lang w:eastAsia="zh-CN"/>
        </w:rPr>
        <w:lastRenderedPageBreak/>
        <w:t>计算合同总价。</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6.4 </w:t>
      </w:r>
      <w:r w:rsidRPr="006265BF">
        <w:rPr>
          <w:rFonts w:ascii="宋体" w:eastAsia="宋体" w:hAnsi="宋体" w:cs="宋体" w:hint="eastAsia"/>
          <w:snapToGrid/>
          <w:color w:val="auto"/>
          <w:kern w:val="2"/>
          <w:lang w:eastAsia="zh-CN"/>
        </w:rPr>
        <w:t>履约保证金：乙方应在合同签订前向甲方提交履约保证金，形式为现金，金额为人民币</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lang w:eastAsia="zh-CN"/>
        </w:rPr>
        <w:t>元整（合同总价的</w:t>
      </w:r>
      <w:r w:rsidRPr="006265BF">
        <w:rPr>
          <w:rFonts w:ascii="宋体" w:eastAsia="宋体" w:hAnsi="宋体" w:cs="宋体" w:hint="eastAsia"/>
          <w:snapToGrid/>
          <w:color w:val="auto"/>
          <w:kern w:val="2"/>
          <w:lang w:eastAsia="zh-CN"/>
        </w:rPr>
        <w:t>5%</w:t>
      </w:r>
      <w:r w:rsidRPr="006265BF">
        <w:rPr>
          <w:rFonts w:ascii="宋体" w:eastAsia="宋体" w:hAnsi="宋体" w:cs="宋体" w:hint="eastAsia"/>
          <w:snapToGrid/>
          <w:color w:val="auto"/>
          <w:kern w:val="2"/>
          <w:lang w:eastAsia="zh-CN"/>
        </w:rPr>
        <w:t>），并且要保证履约保证金在合同履行期间的有效性。</w:t>
      </w:r>
      <w:r w:rsidRPr="006265BF">
        <w:rPr>
          <w:rFonts w:ascii="宋体" w:eastAsia="宋体" w:hAnsi="宋体" w:cs="宋体" w:hint="eastAsia"/>
          <w:snapToGrid/>
          <w:color w:val="auto"/>
          <w:kern w:val="2"/>
          <w:lang w:eastAsia="zh-CN"/>
        </w:rPr>
        <w:t>履约保证金在验收合格后，乙方已按合同约定履行完毕其主要合同义务的，履约保证金应于验收合格之日起</w:t>
      </w:r>
      <w:r w:rsidRPr="006265BF">
        <w:rPr>
          <w:rFonts w:ascii="宋体" w:eastAsia="宋体" w:hAnsi="宋体" w:cs="宋体" w:hint="eastAsia"/>
          <w:snapToGrid/>
          <w:color w:val="auto"/>
          <w:kern w:val="2"/>
          <w:lang w:eastAsia="zh-CN"/>
        </w:rPr>
        <w:t>30</w:t>
      </w:r>
      <w:r w:rsidRPr="006265BF">
        <w:rPr>
          <w:rFonts w:ascii="宋体" w:eastAsia="宋体" w:hAnsi="宋体" w:cs="宋体" w:hint="eastAsia"/>
          <w:snapToGrid/>
          <w:color w:val="auto"/>
          <w:kern w:val="2"/>
          <w:lang w:eastAsia="zh-CN"/>
        </w:rPr>
        <w:t>日内退还。</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6.5 </w:t>
      </w:r>
      <w:r w:rsidRPr="006265BF">
        <w:rPr>
          <w:rFonts w:ascii="宋体" w:eastAsia="宋体" w:hAnsi="宋体" w:cs="宋体" w:hint="eastAsia"/>
          <w:snapToGrid/>
          <w:color w:val="auto"/>
          <w:kern w:val="2"/>
          <w:lang w:eastAsia="zh-CN"/>
        </w:rPr>
        <w:t>结算方式：</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1</w:t>
      </w:r>
      <w:r w:rsidRPr="006265BF">
        <w:rPr>
          <w:rFonts w:ascii="宋体" w:eastAsia="宋体" w:hAnsi="宋体" w:cs="宋体" w:hint="eastAsia"/>
          <w:snapToGrid/>
          <w:color w:val="auto"/>
          <w:kern w:val="2"/>
          <w:lang w:eastAsia="zh-CN"/>
        </w:rPr>
        <w:t>）甲乙双方的全部往来结算方式，均凭正式发票或收据通过银行进行结算。</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2</w:t>
      </w: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甲方</w:t>
      </w:r>
      <w:r w:rsidRPr="006265BF">
        <w:rPr>
          <w:rFonts w:ascii="宋体" w:eastAsia="宋体" w:hAnsi="宋体" w:cs="宋体" w:hint="eastAsia"/>
          <w:snapToGrid/>
          <w:color w:val="auto"/>
          <w:kern w:val="2"/>
          <w:lang w:eastAsia="zh-CN"/>
        </w:rPr>
        <w:t>在产品全部验收合格且收到</w:t>
      </w:r>
      <w:r w:rsidRPr="006265BF">
        <w:rPr>
          <w:rFonts w:ascii="宋体" w:eastAsia="宋体" w:hAnsi="宋体" w:cs="宋体" w:hint="eastAsia"/>
          <w:snapToGrid/>
          <w:color w:val="auto"/>
          <w:kern w:val="2"/>
          <w:lang w:eastAsia="zh-CN"/>
        </w:rPr>
        <w:t>乙方</w:t>
      </w:r>
      <w:r w:rsidRPr="006265BF">
        <w:rPr>
          <w:rFonts w:ascii="宋体" w:eastAsia="宋体" w:hAnsi="宋体" w:cs="宋体" w:hint="eastAsia"/>
          <w:snapToGrid/>
          <w:color w:val="auto"/>
          <w:kern w:val="2"/>
          <w:lang w:eastAsia="zh-CN"/>
        </w:rPr>
        <w:t>开具的金额为合同含税总价的增值税专用发票之日起</w:t>
      </w:r>
      <w:r w:rsidRPr="006265BF">
        <w:rPr>
          <w:rFonts w:ascii="宋体" w:eastAsia="宋体" w:hAnsi="宋体" w:cs="宋体" w:hint="eastAsia"/>
          <w:snapToGrid/>
          <w:color w:val="auto"/>
          <w:kern w:val="2"/>
          <w:lang w:eastAsia="zh-CN"/>
        </w:rPr>
        <w:t>30</w:t>
      </w:r>
      <w:r w:rsidRPr="006265BF">
        <w:rPr>
          <w:rFonts w:ascii="宋体" w:eastAsia="宋体" w:hAnsi="宋体" w:cs="宋体" w:hint="eastAsia"/>
          <w:snapToGrid/>
          <w:color w:val="auto"/>
          <w:kern w:val="2"/>
          <w:lang w:eastAsia="zh-CN"/>
        </w:rPr>
        <w:t>个工作日内支付</w:t>
      </w:r>
      <w:r w:rsidRPr="006265BF">
        <w:rPr>
          <w:rFonts w:ascii="宋体" w:eastAsia="宋体" w:hAnsi="宋体" w:cs="宋体" w:hint="eastAsia"/>
          <w:snapToGrid/>
          <w:color w:val="auto"/>
          <w:kern w:val="2"/>
          <w:lang w:eastAsia="zh-CN"/>
        </w:rPr>
        <w:t>95%</w:t>
      </w:r>
      <w:r w:rsidRPr="006265BF">
        <w:rPr>
          <w:rFonts w:ascii="宋体" w:eastAsia="宋体" w:hAnsi="宋体" w:cs="宋体" w:hint="eastAsia"/>
          <w:snapToGrid/>
          <w:color w:val="auto"/>
          <w:kern w:val="2"/>
          <w:lang w:eastAsia="zh-CN"/>
        </w:rPr>
        <w:t>货款。</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3</w:t>
      </w: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剩余合同总价的</w:t>
      </w:r>
      <w:r w:rsidRPr="006265BF">
        <w:rPr>
          <w:rFonts w:ascii="宋体" w:eastAsia="宋体" w:hAnsi="宋体" w:cs="宋体" w:hint="eastAsia"/>
          <w:snapToGrid/>
          <w:color w:val="auto"/>
          <w:kern w:val="2"/>
          <w:lang w:eastAsia="zh-CN"/>
        </w:rPr>
        <w:t>5%</w:t>
      </w:r>
      <w:r w:rsidRPr="006265BF">
        <w:rPr>
          <w:rFonts w:ascii="宋体" w:eastAsia="宋体" w:hAnsi="宋体" w:cs="宋体" w:hint="eastAsia"/>
          <w:snapToGrid/>
          <w:color w:val="auto"/>
          <w:kern w:val="2"/>
          <w:lang w:eastAsia="zh-CN"/>
        </w:rPr>
        <w:t>作为质量保证金，自验收合格之日起计算，</w:t>
      </w:r>
      <w:r w:rsidRPr="006265BF">
        <w:rPr>
          <w:rFonts w:ascii="Times New Roman" w:eastAsia="宋体" w:hAnsi="Times New Roman" w:cs="Times New Roman"/>
          <w:snapToGrid/>
          <w:color w:val="auto"/>
          <w:kern w:val="2"/>
          <w:szCs w:val="24"/>
          <w:lang w:eastAsia="zh-CN"/>
        </w:rPr>
        <w:t>在质保期结束且无质量问题后</w:t>
      </w:r>
      <w:r w:rsidRPr="006265BF">
        <w:rPr>
          <w:rFonts w:ascii="Times New Roman" w:eastAsia="宋体" w:hAnsi="Times New Roman" w:cs="Times New Roman"/>
          <w:snapToGrid/>
          <w:color w:val="auto"/>
          <w:kern w:val="2"/>
          <w:szCs w:val="24"/>
          <w:lang w:eastAsia="zh-CN"/>
        </w:rPr>
        <w:t>30</w:t>
      </w:r>
      <w:r w:rsidRPr="006265BF">
        <w:rPr>
          <w:rFonts w:ascii="Times New Roman" w:eastAsia="宋体" w:hAnsi="Times New Roman" w:cs="Times New Roman"/>
          <w:snapToGrid/>
          <w:color w:val="auto"/>
          <w:kern w:val="2"/>
          <w:szCs w:val="24"/>
          <w:lang w:eastAsia="zh-CN"/>
        </w:rPr>
        <w:t>天内付清</w:t>
      </w:r>
      <w:r w:rsidRPr="006265BF">
        <w:rPr>
          <w:rFonts w:ascii="宋体" w:eastAsia="宋体" w:hAnsi="宋体" w:cs="宋体" w:hint="eastAsia"/>
          <w:snapToGrid/>
          <w:color w:val="auto"/>
          <w:kern w:val="2"/>
          <w:lang w:eastAsia="zh-CN"/>
        </w:rPr>
        <w:t>。</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6.6 </w:t>
      </w:r>
      <w:r w:rsidRPr="006265BF">
        <w:rPr>
          <w:rFonts w:ascii="宋体" w:eastAsia="宋体" w:hAnsi="宋体" w:cs="宋体" w:hint="eastAsia"/>
          <w:snapToGrid/>
          <w:color w:val="auto"/>
          <w:kern w:val="2"/>
          <w:lang w:eastAsia="zh-CN"/>
        </w:rPr>
        <w:t>合格发票：甲方每次支付合同价款前，乙方应首先向甲方开具增值税专用发票，因发票不符合甲方要求，导致甲方不能及时付款的，甲方不承担违约责任；</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6.7 </w:t>
      </w:r>
      <w:r w:rsidRPr="006265BF">
        <w:rPr>
          <w:rFonts w:ascii="宋体" w:eastAsia="宋体" w:hAnsi="宋体" w:cs="宋体" w:hint="eastAsia"/>
          <w:snapToGrid/>
          <w:color w:val="auto"/>
          <w:kern w:val="2"/>
          <w:lang w:eastAsia="zh-CN"/>
        </w:rPr>
        <w:t>付款方式：合同价款通过银行支付，可采用银行电汇或银行保函方式付款，不允许采用现金付款。</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甲方开票信息如下：</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发票抬头：</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税号：</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地址：</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乙方的收款账户信息如下：</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开户名：</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开户行：</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银行账号：</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6.8 </w:t>
      </w:r>
      <w:r w:rsidRPr="006265BF">
        <w:rPr>
          <w:rFonts w:ascii="宋体" w:eastAsia="宋体" w:hAnsi="宋体" w:cs="宋体" w:hint="eastAsia"/>
          <w:snapToGrid/>
          <w:color w:val="auto"/>
          <w:kern w:val="2"/>
          <w:lang w:eastAsia="zh-CN"/>
        </w:rPr>
        <w:t>因乙方原因产生的任何违约金、赔偿金等款项，甲方均可在未付款</w:t>
      </w:r>
      <w:r w:rsidRPr="006265BF">
        <w:rPr>
          <w:rFonts w:ascii="宋体" w:eastAsia="宋体" w:hAnsi="宋体" w:cs="宋体" w:hint="eastAsia"/>
          <w:snapToGrid/>
          <w:color w:val="auto"/>
          <w:kern w:val="2"/>
          <w:lang w:eastAsia="zh-CN"/>
        </w:rPr>
        <w:t>项中直接扣除。</w:t>
      </w:r>
    </w:p>
    <w:p w:rsidR="00505709" w:rsidRPr="006265BF" w:rsidRDefault="00C90110">
      <w:pPr>
        <w:keepNext/>
        <w:keepLines/>
        <w:widowControl w:val="0"/>
        <w:spacing w:line="360" w:lineRule="auto"/>
        <w:ind w:firstLineChars="200" w:firstLine="422"/>
        <w:jc w:val="both"/>
        <w:outlineLvl w:val="2"/>
        <w:rPr>
          <w:rFonts w:ascii="宋体" w:eastAsia="宋体" w:hAnsi="宋体" w:cs="宋体"/>
          <w:b/>
          <w:color w:val="auto"/>
          <w:lang w:eastAsia="zh-CN"/>
        </w:rPr>
      </w:pPr>
      <w:r w:rsidRPr="006265BF">
        <w:rPr>
          <w:rFonts w:ascii="宋体" w:eastAsia="宋体" w:hAnsi="宋体" w:cs="宋体" w:hint="eastAsia"/>
          <w:b/>
          <w:color w:val="auto"/>
          <w:lang w:eastAsia="zh-CN"/>
        </w:rPr>
        <w:t xml:space="preserve">7. </w:t>
      </w:r>
      <w:r w:rsidRPr="006265BF">
        <w:rPr>
          <w:rFonts w:ascii="宋体" w:eastAsia="宋体" w:hAnsi="宋体" w:cs="宋体" w:hint="eastAsia"/>
          <w:b/>
          <w:color w:val="auto"/>
          <w:lang w:eastAsia="zh-CN"/>
        </w:rPr>
        <w:t>质量保证</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7.1 </w:t>
      </w:r>
      <w:r w:rsidRPr="006265BF">
        <w:rPr>
          <w:rFonts w:ascii="宋体" w:eastAsia="宋体" w:hAnsi="宋体" w:cs="宋体" w:hint="eastAsia"/>
          <w:snapToGrid/>
          <w:color w:val="auto"/>
          <w:kern w:val="2"/>
          <w:lang w:eastAsia="zh-CN"/>
        </w:rPr>
        <w:t>乙方承诺所售产品实行保修，产品保修的质保期自双方共同验收合格之日起计，具体按照以下第</w:t>
      </w:r>
      <w:r w:rsidRPr="006265BF">
        <w:rPr>
          <w:rFonts w:ascii="宋体" w:eastAsia="宋体" w:hAnsi="宋体" w:cs="宋体" w:hint="eastAsia"/>
          <w:snapToGrid/>
          <w:color w:val="auto"/>
          <w:kern w:val="2"/>
          <w:u w:val="single"/>
          <w:lang w:eastAsia="zh-CN"/>
        </w:rPr>
        <w:t>（</w:t>
      </w:r>
      <w:r w:rsidRPr="006265BF">
        <w:rPr>
          <w:rFonts w:ascii="宋体" w:eastAsia="宋体" w:hAnsi="宋体" w:cs="宋体" w:hint="eastAsia"/>
          <w:snapToGrid/>
          <w:color w:val="auto"/>
          <w:kern w:val="2"/>
          <w:u w:val="single"/>
          <w:lang w:eastAsia="zh-CN"/>
        </w:rPr>
        <w:t>3</w:t>
      </w:r>
      <w:r w:rsidRPr="006265BF">
        <w:rPr>
          <w:rFonts w:ascii="宋体" w:eastAsia="宋体" w:hAnsi="宋体" w:cs="宋体" w:hint="eastAsia"/>
          <w:snapToGrid/>
          <w:color w:val="auto"/>
          <w:kern w:val="2"/>
          <w:u w:val="single"/>
          <w:lang w:eastAsia="zh-CN"/>
        </w:rPr>
        <w:t>）</w:t>
      </w:r>
      <w:r w:rsidRPr="006265BF">
        <w:rPr>
          <w:rFonts w:ascii="宋体" w:eastAsia="宋体" w:hAnsi="宋体" w:cs="宋体" w:hint="eastAsia"/>
          <w:snapToGrid/>
          <w:color w:val="auto"/>
          <w:kern w:val="2"/>
          <w:lang w:eastAsia="zh-CN"/>
        </w:rPr>
        <w:t>种方式执行：</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1</w:t>
      </w:r>
      <w:r w:rsidRPr="006265BF">
        <w:rPr>
          <w:rFonts w:ascii="宋体" w:eastAsia="宋体" w:hAnsi="宋体" w:cs="宋体" w:hint="eastAsia"/>
          <w:snapToGrid/>
          <w:color w:val="auto"/>
          <w:kern w:val="2"/>
          <w:lang w:eastAsia="zh-CN"/>
        </w:rPr>
        <w:t>）按照国家产品质量三包规定；</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2</w:t>
      </w:r>
      <w:r w:rsidRPr="006265BF">
        <w:rPr>
          <w:rFonts w:ascii="宋体" w:eastAsia="宋体" w:hAnsi="宋体" w:cs="宋体" w:hint="eastAsia"/>
          <w:snapToGrid/>
          <w:color w:val="auto"/>
          <w:kern w:val="2"/>
          <w:lang w:eastAsia="zh-CN"/>
        </w:rPr>
        <w:t>）产品整体包修</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lang w:eastAsia="zh-CN"/>
        </w:rPr>
        <w:t>年，主要部件为</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lang w:eastAsia="zh-CN"/>
        </w:rPr>
        <w:t>年，配件为</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lang w:eastAsia="zh-CN"/>
        </w:rPr>
        <w:t>年；</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w:t>
      </w:r>
      <w:r w:rsidRPr="006265BF">
        <w:rPr>
          <w:rFonts w:ascii="宋体" w:eastAsia="宋体" w:hAnsi="宋体" w:cs="宋体" w:hint="eastAsia"/>
          <w:snapToGrid/>
          <w:color w:val="auto"/>
          <w:kern w:val="2"/>
          <w:lang w:eastAsia="zh-CN"/>
        </w:rPr>
        <w:t>3</w:t>
      </w:r>
      <w:r w:rsidRPr="006265BF">
        <w:rPr>
          <w:rFonts w:ascii="宋体" w:eastAsia="宋体" w:hAnsi="宋体" w:cs="宋体" w:hint="eastAsia"/>
          <w:snapToGrid/>
          <w:color w:val="auto"/>
          <w:kern w:val="2"/>
          <w:lang w:eastAsia="zh-CN"/>
        </w:rPr>
        <w:t>）其他：自项目通过</w:t>
      </w:r>
      <w:r w:rsidRPr="006265BF">
        <w:rPr>
          <w:rFonts w:ascii="宋体" w:eastAsia="宋体" w:hAnsi="宋体" w:cs="宋体" w:hint="eastAsia"/>
          <w:snapToGrid/>
          <w:color w:val="auto"/>
          <w:kern w:val="2"/>
          <w:lang w:eastAsia="zh-CN"/>
        </w:rPr>
        <w:t>验收</w:t>
      </w:r>
      <w:r w:rsidRPr="006265BF">
        <w:rPr>
          <w:rFonts w:ascii="宋体" w:eastAsia="宋体" w:hAnsi="宋体" w:cs="宋体" w:hint="eastAsia"/>
          <w:snapToGrid/>
          <w:color w:val="auto"/>
          <w:kern w:val="2"/>
          <w:lang w:eastAsia="zh-CN"/>
        </w:rPr>
        <w:t>合格之日起，质量保证期</w:t>
      </w:r>
      <w:r w:rsidRPr="006265BF">
        <w:rPr>
          <w:rFonts w:ascii="宋体" w:eastAsia="宋体" w:hAnsi="宋体" w:cs="宋体" w:hint="eastAsia"/>
          <w:snapToGrid/>
          <w:color w:val="auto"/>
          <w:kern w:val="2"/>
          <w:lang w:eastAsia="zh-CN"/>
        </w:rPr>
        <w:t>为</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lang w:eastAsia="zh-CN"/>
        </w:rPr>
        <w:t>个月。质保期内出现质量问题，</w:t>
      </w:r>
      <w:r w:rsidRPr="006265BF">
        <w:rPr>
          <w:rFonts w:ascii="宋体" w:eastAsia="宋体" w:hAnsi="宋体" w:cs="宋体" w:hint="eastAsia"/>
          <w:snapToGrid/>
          <w:color w:val="auto"/>
          <w:kern w:val="2"/>
          <w:lang w:eastAsia="zh-CN"/>
        </w:rPr>
        <w:t>乙方</w:t>
      </w:r>
      <w:r w:rsidRPr="006265BF">
        <w:rPr>
          <w:rFonts w:ascii="宋体" w:eastAsia="宋体" w:hAnsi="宋体" w:cs="宋体" w:hint="eastAsia"/>
          <w:snapToGrid/>
          <w:color w:val="auto"/>
          <w:kern w:val="2"/>
          <w:lang w:eastAsia="zh-CN"/>
        </w:rPr>
        <w:t>应在规定时限内免费维修、更换并承担全部相关费用。（与中标人投标文件中承诺一致）</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7.2 </w:t>
      </w:r>
      <w:r w:rsidRPr="006265BF">
        <w:rPr>
          <w:rFonts w:ascii="宋体" w:eastAsia="宋体" w:hAnsi="宋体" w:cs="宋体" w:hint="eastAsia"/>
          <w:snapToGrid/>
          <w:color w:val="auto"/>
          <w:kern w:val="2"/>
          <w:lang w:eastAsia="zh-CN"/>
        </w:rPr>
        <w:t>缺陷产品处理：自甲方确认收到之日起</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lang w:eastAsia="zh-CN"/>
        </w:rPr>
        <w:t>天内，发生性能故障或其他缺陷的，甲方可以选择退货、换货；产品自甲方确认收到之日起</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lang w:eastAsia="zh-CN"/>
        </w:rPr>
        <w:t>天内，发生性能故障，甲方可以选择</w:t>
      </w:r>
      <w:r w:rsidRPr="006265BF">
        <w:rPr>
          <w:rFonts w:ascii="宋体" w:eastAsia="宋体" w:hAnsi="宋体" w:cs="宋体" w:hint="eastAsia"/>
          <w:snapToGrid/>
          <w:color w:val="auto"/>
          <w:kern w:val="2"/>
          <w:lang w:eastAsia="zh-CN"/>
        </w:rPr>
        <w:lastRenderedPageBreak/>
        <w:t>换货或者修理；</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7.3 </w:t>
      </w:r>
      <w:r w:rsidRPr="006265BF">
        <w:rPr>
          <w:rFonts w:ascii="宋体" w:eastAsia="宋体" w:hAnsi="宋体" w:cs="宋体" w:hint="eastAsia"/>
          <w:snapToGrid/>
          <w:color w:val="auto"/>
          <w:kern w:val="2"/>
          <w:lang w:eastAsia="zh-CN"/>
        </w:rPr>
        <w:t>响应时效：保修有效期内，因产品故障或发生质量问题时，乙方应自接到甲方书面通知之时起</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lang w:eastAsia="zh-CN"/>
        </w:rPr>
        <w:t>日（或</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lang w:eastAsia="zh-CN"/>
        </w:rPr>
        <w:t>小时）内进行修理或更换；不能修理，或经两次修理仍不符合质量要求的，甲方有权请第三方修理或更换。因修理或更换所产生的费用由乙方承担。乙方根据合同约定向甲方承担违约责任；</w:t>
      </w:r>
      <w:r w:rsidRPr="006265BF">
        <w:rPr>
          <w:rFonts w:ascii="宋体" w:eastAsia="宋体" w:hAnsi="宋体" w:cs="宋体" w:hint="eastAsia"/>
          <w:b/>
          <w:bCs/>
          <w:snapToGrid/>
          <w:color w:val="auto"/>
          <w:kern w:val="2"/>
          <w:lang w:eastAsia="zh-CN"/>
        </w:rPr>
        <w:t>（若技术需求有特殊要求的，则按技术需求规定执行）</w:t>
      </w:r>
      <w:r w:rsidRPr="006265BF">
        <w:rPr>
          <w:rFonts w:ascii="宋体" w:eastAsia="宋体" w:hAnsi="宋体" w:cs="宋体" w:hint="eastAsia"/>
          <w:snapToGrid/>
          <w:color w:val="auto"/>
          <w:kern w:val="2"/>
          <w:lang w:eastAsia="zh-CN"/>
        </w:rPr>
        <w:t>。</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7.4 </w:t>
      </w:r>
      <w:r w:rsidRPr="006265BF">
        <w:rPr>
          <w:rFonts w:ascii="宋体" w:eastAsia="宋体" w:hAnsi="宋体" w:cs="宋体" w:hint="eastAsia"/>
          <w:snapToGrid/>
          <w:color w:val="auto"/>
          <w:kern w:val="2"/>
          <w:lang w:eastAsia="zh-CN"/>
        </w:rPr>
        <w:t>质量争议：如双方对产品质量问题发生争议的，可将该争议提交双方认可的国家质检机构检测，双方认可检验报告为产品质量的结论性证据。乙方不配合检测的，甲方可自行委托检测。检测结果为产品合格的，检测费由甲方承担，检测结果为产品不合格的，检测费用由乙方承担；</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7.5 </w:t>
      </w:r>
      <w:r w:rsidRPr="006265BF">
        <w:rPr>
          <w:rFonts w:ascii="宋体" w:eastAsia="宋体" w:hAnsi="宋体" w:cs="宋体" w:hint="eastAsia"/>
          <w:snapToGrid/>
          <w:color w:val="auto"/>
          <w:kern w:val="2"/>
          <w:lang w:eastAsia="zh-CN"/>
        </w:rPr>
        <w:t>损害赔偿：任何时候，因产品质量问题造成甲方或任何第三方人员、财产等损失的，由乙方负责赔偿，甲方已先行承担责任的，则由乙方赔偿甲方，除非该损害是由于甲方或甲方职工故意或重大过失造成；</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7.6 </w:t>
      </w:r>
      <w:r w:rsidRPr="006265BF">
        <w:rPr>
          <w:rFonts w:ascii="宋体" w:eastAsia="宋体" w:hAnsi="宋体" w:cs="宋体" w:hint="eastAsia"/>
          <w:snapToGrid/>
          <w:color w:val="auto"/>
          <w:kern w:val="2"/>
          <w:lang w:eastAsia="zh-CN"/>
        </w:rPr>
        <w:t>优惠服务：保修有效期满后，乙方承诺按照优惠价格提供产品的维修、零配件的更换，具体承诺是：</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lang w:eastAsia="zh-CN"/>
        </w:rPr>
        <w:t>。</w:t>
      </w:r>
    </w:p>
    <w:p w:rsidR="00505709" w:rsidRPr="006265BF" w:rsidRDefault="00C90110">
      <w:pPr>
        <w:keepNext/>
        <w:keepLines/>
        <w:widowControl w:val="0"/>
        <w:spacing w:line="360" w:lineRule="auto"/>
        <w:ind w:firstLineChars="200" w:firstLine="422"/>
        <w:jc w:val="both"/>
        <w:outlineLvl w:val="2"/>
        <w:rPr>
          <w:rFonts w:ascii="宋体" w:eastAsia="宋体" w:hAnsi="宋体" w:cs="宋体"/>
          <w:b/>
          <w:color w:val="auto"/>
          <w:lang w:eastAsia="zh-CN"/>
        </w:rPr>
      </w:pPr>
      <w:r w:rsidRPr="006265BF">
        <w:rPr>
          <w:rFonts w:ascii="宋体" w:eastAsia="宋体" w:hAnsi="宋体" w:cs="宋体" w:hint="eastAsia"/>
          <w:b/>
          <w:color w:val="auto"/>
          <w:lang w:eastAsia="zh-CN"/>
        </w:rPr>
        <w:t xml:space="preserve">8. </w:t>
      </w:r>
      <w:r w:rsidRPr="006265BF">
        <w:rPr>
          <w:rFonts w:ascii="宋体" w:eastAsia="宋体" w:hAnsi="宋体" w:cs="宋体" w:hint="eastAsia"/>
          <w:b/>
          <w:color w:val="auto"/>
          <w:lang w:eastAsia="zh-CN"/>
        </w:rPr>
        <w:t>知识产权</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8.1 </w:t>
      </w:r>
      <w:r w:rsidRPr="006265BF">
        <w:rPr>
          <w:rFonts w:ascii="宋体" w:eastAsia="宋体" w:hAnsi="宋体" w:cs="宋体" w:hint="eastAsia"/>
          <w:snapToGrid/>
          <w:color w:val="auto"/>
          <w:kern w:val="2"/>
          <w:lang w:eastAsia="zh-CN"/>
        </w:rPr>
        <w:t>乙方保证，甲方在中华人民共和国使用该产品或产品的任何一部分时，免受第三方提出的侵犯其专利权、商标权、工业设计权或其他知识产权的起诉。</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8.2 </w:t>
      </w:r>
      <w:r w:rsidRPr="006265BF">
        <w:rPr>
          <w:rFonts w:ascii="宋体" w:eastAsia="宋体" w:hAnsi="宋体" w:cs="宋体" w:hint="eastAsia"/>
          <w:snapToGrid/>
          <w:color w:val="auto"/>
          <w:kern w:val="2"/>
          <w:lang w:eastAsia="zh-CN"/>
        </w:rPr>
        <w:t>因乙方提供的产品存在前条知识产权瑕疵或纠纷的，乙方须与第三方交流并承担可能发生的一切法律责任和费用。如果设备或设备的任何部分，因最终裁决构成侵权，其使用被予以限制，乙方应自担费</w:t>
      </w:r>
      <w:r w:rsidRPr="006265BF">
        <w:rPr>
          <w:rFonts w:ascii="宋体" w:eastAsia="宋体" w:hAnsi="宋体" w:cs="宋体" w:hint="eastAsia"/>
          <w:snapToGrid/>
          <w:color w:val="auto"/>
          <w:kern w:val="2"/>
          <w:lang w:eastAsia="zh-CN"/>
        </w:rPr>
        <w:t>用并主动做出相应的安排：或为甲方获取继续使用受指控侵权的产品或产品的某一部分的权利，或用不会造成侵权的同等技术水平的产品更换，但无论采取何种安排，均应得到甲方书面同意。</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8.3 </w:t>
      </w:r>
      <w:r w:rsidRPr="006265BF">
        <w:rPr>
          <w:rFonts w:ascii="宋体" w:eastAsia="宋体" w:hAnsi="宋体" w:cs="宋体" w:hint="eastAsia"/>
          <w:snapToGrid/>
          <w:color w:val="auto"/>
          <w:kern w:val="2"/>
          <w:lang w:eastAsia="zh-CN"/>
        </w:rPr>
        <w:t>其他约定：</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lang w:eastAsia="zh-CN"/>
        </w:rPr>
        <w:t>。</w:t>
      </w:r>
    </w:p>
    <w:p w:rsidR="00505709" w:rsidRPr="006265BF" w:rsidRDefault="00C90110">
      <w:pPr>
        <w:keepNext/>
        <w:keepLines/>
        <w:widowControl w:val="0"/>
        <w:spacing w:line="360" w:lineRule="auto"/>
        <w:ind w:firstLineChars="200" w:firstLine="422"/>
        <w:jc w:val="both"/>
        <w:outlineLvl w:val="2"/>
        <w:rPr>
          <w:rFonts w:ascii="宋体" w:eastAsia="宋体" w:hAnsi="宋体" w:cs="宋体"/>
          <w:b/>
          <w:color w:val="auto"/>
          <w:lang w:eastAsia="zh-CN"/>
        </w:rPr>
      </w:pPr>
      <w:r w:rsidRPr="006265BF">
        <w:rPr>
          <w:rFonts w:ascii="宋体" w:eastAsia="宋体" w:hAnsi="宋体" w:cs="宋体" w:hint="eastAsia"/>
          <w:b/>
          <w:color w:val="auto"/>
          <w:lang w:eastAsia="zh-CN"/>
        </w:rPr>
        <w:t xml:space="preserve">9. </w:t>
      </w:r>
      <w:r w:rsidRPr="006265BF">
        <w:rPr>
          <w:rFonts w:ascii="宋体" w:eastAsia="宋体" w:hAnsi="宋体" w:cs="宋体" w:hint="eastAsia"/>
          <w:b/>
          <w:color w:val="auto"/>
          <w:lang w:eastAsia="zh-CN"/>
        </w:rPr>
        <w:t>违约责任</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9.1</w:t>
      </w:r>
      <w:r w:rsidRPr="006265BF">
        <w:rPr>
          <w:rFonts w:ascii="宋体" w:eastAsia="宋体" w:hAnsi="宋体" w:cs="宋体" w:hint="eastAsia"/>
          <w:snapToGrid/>
          <w:color w:val="auto"/>
          <w:kern w:val="2"/>
          <w:lang w:eastAsia="zh-CN"/>
        </w:rPr>
        <w:t>乙方未能按合同规定的日期完成全部合同约定内容，按每延期一周（不足七天按一周计算）承担合同总价的</w:t>
      </w:r>
      <w:r w:rsidRPr="006265BF">
        <w:rPr>
          <w:rFonts w:ascii="宋体" w:eastAsia="宋体" w:hAnsi="宋体" w:cs="宋体" w:hint="eastAsia"/>
          <w:snapToGrid/>
          <w:color w:val="auto"/>
          <w:kern w:val="2"/>
          <w:lang w:eastAsia="zh-CN"/>
        </w:rPr>
        <w:t>1%</w:t>
      </w:r>
      <w:r w:rsidRPr="006265BF">
        <w:rPr>
          <w:rFonts w:ascii="宋体" w:eastAsia="宋体" w:hAnsi="宋体" w:cs="宋体" w:hint="eastAsia"/>
          <w:snapToGrid/>
          <w:color w:val="auto"/>
          <w:kern w:val="2"/>
          <w:lang w:eastAsia="zh-CN"/>
        </w:rPr>
        <w:t>的违约金，以此类推。延期交货违约金总额不超过合同总价的</w:t>
      </w:r>
      <w:r w:rsidRPr="006265BF">
        <w:rPr>
          <w:rFonts w:ascii="宋体" w:eastAsia="宋体" w:hAnsi="宋体" w:cs="宋体" w:hint="eastAsia"/>
          <w:snapToGrid/>
          <w:color w:val="auto"/>
          <w:kern w:val="2"/>
          <w:lang w:eastAsia="zh-CN"/>
        </w:rPr>
        <w:t>10%</w:t>
      </w:r>
      <w:r w:rsidRPr="006265BF">
        <w:rPr>
          <w:rFonts w:ascii="宋体" w:eastAsia="宋体" w:hAnsi="宋体" w:cs="宋体" w:hint="eastAsia"/>
          <w:snapToGrid/>
          <w:color w:val="auto"/>
          <w:kern w:val="2"/>
          <w:lang w:eastAsia="zh-CN"/>
        </w:rPr>
        <w:t>。</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9.2</w:t>
      </w:r>
      <w:r w:rsidRPr="006265BF">
        <w:rPr>
          <w:rFonts w:ascii="宋体" w:eastAsia="宋体" w:hAnsi="宋体" w:cs="宋体" w:hint="eastAsia"/>
          <w:snapToGrid/>
          <w:color w:val="auto"/>
          <w:kern w:val="2"/>
          <w:lang w:eastAsia="zh-CN"/>
        </w:rPr>
        <w:t>甲方未能按合同规定的日期支付货款，按每延期支付一日，</w:t>
      </w:r>
      <w:r w:rsidRPr="006265BF">
        <w:rPr>
          <w:rFonts w:ascii="宋体" w:eastAsia="宋体" w:hAnsi="宋体" w:cs="宋体" w:hint="eastAsia"/>
          <w:snapToGrid/>
          <w:color w:val="auto"/>
          <w:kern w:val="2"/>
          <w:lang w:eastAsia="zh-CN"/>
        </w:rPr>
        <w:t>以应付未付部分为基数，按日万分之二支付违约金，以此类推。延期付款违约金总额不超过合同总价的</w:t>
      </w:r>
      <w:r w:rsidRPr="006265BF">
        <w:rPr>
          <w:rFonts w:ascii="宋体" w:eastAsia="宋体" w:hAnsi="宋体" w:cs="宋体" w:hint="eastAsia"/>
          <w:snapToGrid/>
          <w:color w:val="auto"/>
          <w:kern w:val="2"/>
          <w:lang w:eastAsia="zh-CN"/>
        </w:rPr>
        <w:t>10%</w:t>
      </w:r>
      <w:r w:rsidRPr="006265BF">
        <w:rPr>
          <w:rFonts w:ascii="宋体" w:eastAsia="宋体" w:hAnsi="宋体" w:cs="宋体" w:hint="eastAsia"/>
          <w:snapToGrid/>
          <w:color w:val="auto"/>
          <w:kern w:val="2"/>
          <w:lang w:eastAsia="zh-CN"/>
        </w:rPr>
        <w:t>。</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9.3</w:t>
      </w:r>
      <w:r w:rsidRPr="006265BF">
        <w:rPr>
          <w:rFonts w:ascii="宋体" w:eastAsia="宋体" w:hAnsi="宋体" w:cs="宋体" w:hint="eastAsia"/>
          <w:snapToGrid/>
          <w:color w:val="auto"/>
          <w:kern w:val="2"/>
          <w:lang w:eastAsia="zh-CN"/>
        </w:rPr>
        <w:t>乙方未按合同规定的交货日期交货，拖延</w:t>
      </w:r>
      <w:r w:rsidRPr="006265BF">
        <w:rPr>
          <w:rFonts w:ascii="宋体" w:eastAsia="宋体" w:hAnsi="宋体" w:cs="宋体" w:hint="eastAsia"/>
          <w:snapToGrid/>
          <w:color w:val="auto"/>
          <w:kern w:val="2"/>
          <w:lang w:eastAsia="zh-CN"/>
        </w:rPr>
        <w:t>5</w:t>
      </w:r>
      <w:r w:rsidRPr="006265BF">
        <w:rPr>
          <w:rFonts w:ascii="宋体" w:eastAsia="宋体" w:hAnsi="宋体" w:cs="宋体" w:hint="eastAsia"/>
          <w:snapToGrid/>
          <w:color w:val="auto"/>
          <w:kern w:val="2"/>
          <w:lang w:eastAsia="zh-CN"/>
        </w:rPr>
        <w:t>周以上，甲方有权终止合同，并由乙方返还全部已支付货款和利息（按届时适用的一年期</w:t>
      </w:r>
      <w:r w:rsidRPr="006265BF">
        <w:rPr>
          <w:rFonts w:ascii="宋体" w:eastAsia="宋体" w:hAnsi="宋体" w:cs="宋体" w:hint="eastAsia"/>
          <w:snapToGrid/>
          <w:color w:val="auto"/>
          <w:kern w:val="2"/>
          <w:lang w:eastAsia="zh-CN"/>
        </w:rPr>
        <w:t>LPR</w:t>
      </w:r>
      <w:r w:rsidRPr="006265BF">
        <w:rPr>
          <w:rFonts w:ascii="宋体" w:eastAsia="宋体" w:hAnsi="宋体" w:cs="宋体" w:hint="eastAsia"/>
          <w:snapToGrid/>
          <w:color w:val="auto"/>
          <w:kern w:val="2"/>
          <w:lang w:eastAsia="zh-CN"/>
        </w:rPr>
        <w:t>上浮</w:t>
      </w:r>
      <w:r w:rsidRPr="006265BF">
        <w:rPr>
          <w:rFonts w:ascii="宋体" w:eastAsia="宋体" w:hAnsi="宋体" w:cs="宋体" w:hint="eastAsia"/>
          <w:snapToGrid/>
          <w:color w:val="auto"/>
          <w:kern w:val="2"/>
          <w:lang w:eastAsia="zh-CN"/>
        </w:rPr>
        <w:t>50%</w:t>
      </w:r>
      <w:r w:rsidRPr="006265BF">
        <w:rPr>
          <w:rFonts w:ascii="宋体" w:eastAsia="宋体" w:hAnsi="宋体" w:cs="宋体" w:hint="eastAsia"/>
          <w:snapToGrid/>
          <w:color w:val="auto"/>
          <w:kern w:val="2"/>
          <w:lang w:eastAsia="zh-CN"/>
        </w:rPr>
        <w:t>），并承担按本条第一款规定的迟交货所产生的违约金。因延期交货造成甲方不能正常生产经营的，乙方还应当承担因此给甲方造成的经济损失；</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9.4</w:t>
      </w:r>
      <w:r w:rsidRPr="006265BF">
        <w:rPr>
          <w:rFonts w:ascii="宋体" w:eastAsia="宋体" w:hAnsi="宋体" w:cs="宋体" w:hint="eastAsia"/>
          <w:snapToGrid/>
          <w:color w:val="auto"/>
          <w:kern w:val="2"/>
          <w:lang w:eastAsia="zh-CN"/>
        </w:rPr>
        <w:t>乙方交付的产品三次（含三次）以上不符合本合同约定的质量要求的，甲方有权解除本合同，并有权要求乙方支付预计合同总价</w:t>
      </w:r>
      <w:r w:rsidRPr="006265BF">
        <w:rPr>
          <w:rFonts w:ascii="宋体" w:eastAsia="宋体" w:hAnsi="宋体" w:cs="宋体" w:hint="eastAsia"/>
          <w:snapToGrid/>
          <w:color w:val="auto"/>
          <w:kern w:val="2"/>
          <w:lang w:eastAsia="zh-CN"/>
        </w:rPr>
        <w:t>10%</w:t>
      </w:r>
      <w:r w:rsidRPr="006265BF">
        <w:rPr>
          <w:rFonts w:ascii="宋体" w:eastAsia="宋体" w:hAnsi="宋体" w:cs="宋体" w:hint="eastAsia"/>
          <w:snapToGrid/>
          <w:color w:val="auto"/>
          <w:kern w:val="2"/>
          <w:lang w:eastAsia="zh-CN"/>
        </w:rPr>
        <w:t>的违约金；</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lastRenderedPageBreak/>
        <w:t>9.5</w:t>
      </w:r>
      <w:r w:rsidRPr="006265BF">
        <w:rPr>
          <w:rFonts w:ascii="宋体" w:eastAsia="宋体" w:hAnsi="宋体" w:cs="宋体" w:hint="eastAsia"/>
          <w:snapToGrid/>
          <w:color w:val="auto"/>
          <w:kern w:val="2"/>
          <w:lang w:eastAsia="zh-CN"/>
        </w:rPr>
        <w:t>乙</w:t>
      </w:r>
      <w:r w:rsidRPr="006265BF">
        <w:rPr>
          <w:rFonts w:ascii="宋体" w:eastAsia="宋体" w:hAnsi="宋体" w:cs="宋体" w:hint="eastAsia"/>
          <w:snapToGrid/>
          <w:color w:val="auto"/>
          <w:kern w:val="2"/>
          <w:lang w:eastAsia="zh-CN"/>
        </w:rPr>
        <w:t>方交付的产品侵犯他人知识产权或其他权利的，则由乙方承担全部责任，如因此使甲方承担责任的，乙方应赔偿甲方所遭受的损失。</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9.6</w:t>
      </w:r>
      <w:r w:rsidRPr="006265BF">
        <w:rPr>
          <w:rFonts w:ascii="宋体" w:eastAsia="宋体" w:hAnsi="宋体" w:cs="宋体" w:hint="eastAsia"/>
          <w:snapToGrid/>
          <w:color w:val="auto"/>
          <w:kern w:val="2"/>
          <w:lang w:eastAsia="zh-CN"/>
        </w:rPr>
        <w:t>合同任何一方违约，除应承担违约责任外，还应承担守约方实现债权所产生的费用，包括但不限于诉讼费、公证费、律师费、交通费、鉴定费、执行费等。</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9.7</w:t>
      </w:r>
      <w:r w:rsidRPr="006265BF">
        <w:rPr>
          <w:rFonts w:ascii="宋体" w:eastAsia="宋体" w:hAnsi="宋体" w:cs="宋体" w:hint="eastAsia"/>
          <w:snapToGrid/>
          <w:color w:val="auto"/>
          <w:kern w:val="2"/>
          <w:lang w:eastAsia="zh-CN"/>
        </w:rPr>
        <w:t>不可抗力：本合同中所称不可抗力是指合同双方不可预见、不能避免并不能克服的客观情况。</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因不可抗力不能履行合同的，根据不可抗力的影响，部分或者全部免除责任，但法律另有规定或双方另有约定的除外。当事人迟延履行后发生不可抗力的，不能免除责任。金钱给付义务不得因不可抗力而免除。</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当事人一方因不可抗力不能履行合同的，应当及时通知对方，以减轻可能给对方造成的损失，并应当在合理期限内提供证明。不可抗力事件或其影响终止或消除后，双方须立即恢复履行各自在合同项下的各项义务。如不可抗力及其影响无法终止或消除而致使合同任何一方丧失继续履行合同的能力，则双方可协商解除合同或暂时终止合同的履行。</w:t>
      </w:r>
    </w:p>
    <w:p w:rsidR="00505709" w:rsidRPr="006265BF" w:rsidRDefault="00C90110">
      <w:pPr>
        <w:keepNext/>
        <w:keepLines/>
        <w:widowControl w:val="0"/>
        <w:spacing w:line="360" w:lineRule="auto"/>
        <w:ind w:firstLineChars="200" w:firstLine="422"/>
        <w:jc w:val="both"/>
        <w:outlineLvl w:val="2"/>
        <w:rPr>
          <w:rFonts w:ascii="宋体" w:eastAsia="宋体" w:hAnsi="宋体" w:cs="宋体"/>
          <w:b/>
          <w:color w:val="auto"/>
          <w:lang w:eastAsia="zh-CN"/>
        </w:rPr>
      </w:pPr>
      <w:r w:rsidRPr="006265BF">
        <w:rPr>
          <w:rFonts w:ascii="宋体" w:eastAsia="宋体" w:hAnsi="宋体" w:cs="宋体" w:hint="eastAsia"/>
          <w:b/>
          <w:color w:val="auto"/>
          <w:lang w:eastAsia="zh-CN"/>
        </w:rPr>
        <w:t xml:space="preserve">10. </w:t>
      </w:r>
      <w:r w:rsidRPr="006265BF">
        <w:rPr>
          <w:rFonts w:ascii="宋体" w:eastAsia="宋体" w:hAnsi="宋体" w:cs="宋体" w:hint="eastAsia"/>
          <w:b/>
          <w:color w:val="auto"/>
          <w:lang w:eastAsia="zh-CN"/>
        </w:rPr>
        <w:t>争议的解决</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10.1 </w:t>
      </w:r>
      <w:r w:rsidRPr="006265BF">
        <w:rPr>
          <w:rFonts w:ascii="宋体" w:eastAsia="宋体" w:hAnsi="宋体" w:cs="宋体" w:hint="eastAsia"/>
          <w:snapToGrid/>
          <w:color w:val="auto"/>
          <w:kern w:val="2"/>
          <w:lang w:eastAsia="zh-CN"/>
        </w:rPr>
        <w:t>对于因本合同产生的或与本合同相关的任何争议，合同当事方应当友好协商解决，或者在第三方主持下调解解决，也可以将该争议提交（</w:t>
      </w:r>
      <w:r w:rsidRPr="006265BF">
        <w:rPr>
          <w:rFonts w:ascii="宋体" w:eastAsia="宋体" w:hAnsi="宋体" w:cs="宋体" w:hint="eastAsia"/>
          <w:b/>
          <w:bCs/>
          <w:snapToGrid/>
          <w:color w:val="auto"/>
          <w:kern w:val="2"/>
          <w:lang w:eastAsia="zh-CN"/>
        </w:rPr>
        <w:t>甲方所在地</w:t>
      </w:r>
      <w:r w:rsidRPr="006265BF">
        <w:rPr>
          <w:rFonts w:ascii="宋体" w:eastAsia="宋体" w:hAnsi="宋体" w:cs="宋体" w:hint="eastAsia"/>
          <w:snapToGrid/>
          <w:color w:val="auto"/>
          <w:kern w:val="2"/>
          <w:lang w:eastAsia="zh-CN"/>
        </w:rPr>
        <w:t>）法院通过诉讼解决，本约定如与法律规定的专门管辖或专属管辖相冲突的，应服从法律的规定。</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 xml:space="preserve">10.2 </w:t>
      </w:r>
      <w:r w:rsidRPr="006265BF">
        <w:rPr>
          <w:rFonts w:ascii="宋体" w:eastAsia="宋体" w:hAnsi="宋体" w:cs="宋体" w:hint="eastAsia"/>
          <w:snapToGrid/>
          <w:color w:val="auto"/>
          <w:kern w:val="2"/>
          <w:lang w:eastAsia="zh-CN"/>
        </w:rPr>
        <w:t>对于合同中未受争议问题影响的其他条款，在争议解决过程中，双方仍应按合同约定履行。</w:t>
      </w:r>
    </w:p>
    <w:p w:rsidR="00505709" w:rsidRPr="006265BF" w:rsidRDefault="00C90110">
      <w:pPr>
        <w:keepNext/>
        <w:keepLines/>
        <w:widowControl w:val="0"/>
        <w:spacing w:line="360" w:lineRule="auto"/>
        <w:ind w:firstLineChars="200" w:firstLine="422"/>
        <w:jc w:val="both"/>
        <w:outlineLvl w:val="2"/>
        <w:rPr>
          <w:rFonts w:ascii="宋体" w:eastAsia="宋体" w:hAnsi="宋体" w:cs="宋体"/>
          <w:b/>
          <w:color w:val="auto"/>
          <w:lang w:eastAsia="zh-CN"/>
        </w:rPr>
      </w:pPr>
      <w:r w:rsidRPr="006265BF">
        <w:rPr>
          <w:rFonts w:ascii="宋体" w:eastAsia="宋体" w:hAnsi="宋体" w:cs="宋体" w:hint="eastAsia"/>
          <w:b/>
          <w:color w:val="auto"/>
          <w:lang w:eastAsia="zh-CN"/>
        </w:rPr>
        <w:t xml:space="preserve">11. </w:t>
      </w:r>
      <w:r w:rsidRPr="006265BF">
        <w:rPr>
          <w:rFonts w:ascii="宋体" w:eastAsia="宋体" w:hAnsi="宋体" w:cs="宋体" w:hint="eastAsia"/>
          <w:b/>
          <w:color w:val="auto"/>
          <w:lang w:eastAsia="zh-CN"/>
        </w:rPr>
        <w:t>通知与送达</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合同一方向对方发出的任何书面通知，只要送至相对方提供的合同首部地址即视为已经送达。采用邮寄方式送达的，交寄日后的第三日即为送达之日。采用</w:t>
      </w:r>
      <w:r w:rsidRPr="006265BF">
        <w:rPr>
          <w:rFonts w:ascii="宋体" w:eastAsia="宋体" w:hAnsi="宋体" w:cs="宋体" w:hint="eastAsia"/>
          <w:snapToGrid/>
          <w:color w:val="auto"/>
          <w:kern w:val="2"/>
          <w:lang w:eastAsia="zh-CN"/>
        </w:rPr>
        <w:t>Email</w:t>
      </w:r>
      <w:r w:rsidRPr="006265BF">
        <w:rPr>
          <w:rFonts w:ascii="宋体" w:eastAsia="宋体" w:hAnsi="宋体" w:cs="宋体" w:hint="eastAsia"/>
          <w:snapToGrid/>
          <w:color w:val="auto"/>
          <w:kern w:val="2"/>
          <w:lang w:eastAsia="zh-CN"/>
        </w:rPr>
        <w:t>送达的，发出</w:t>
      </w:r>
      <w:r w:rsidRPr="006265BF">
        <w:rPr>
          <w:rFonts w:ascii="宋体" w:eastAsia="宋体" w:hAnsi="宋体" w:cs="宋体" w:hint="eastAsia"/>
          <w:snapToGrid/>
          <w:color w:val="auto"/>
          <w:kern w:val="2"/>
          <w:lang w:eastAsia="zh-CN"/>
        </w:rPr>
        <w:t>Email</w:t>
      </w:r>
      <w:r w:rsidRPr="006265BF">
        <w:rPr>
          <w:rFonts w:ascii="宋体" w:eastAsia="宋体" w:hAnsi="宋体" w:cs="宋体" w:hint="eastAsia"/>
          <w:snapToGrid/>
          <w:color w:val="auto"/>
          <w:kern w:val="2"/>
          <w:lang w:eastAsia="zh-CN"/>
        </w:rPr>
        <w:t>之日</w:t>
      </w:r>
      <w:r w:rsidRPr="006265BF">
        <w:rPr>
          <w:rFonts w:ascii="宋体" w:eastAsia="宋体" w:hAnsi="宋体" w:cs="宋体" w:hint="eastAsia"/>
          <w:snapToGrid/>
          <w:color w:val="auto"/>
          <w:kern w:val="2"/>
          <w:lang w:eastAsia="zh-CN"/>
        </w:rPr>
        <w:t>即为送达日。由于合同一方提供的联系信息不准确或变更后未及时通知相对方，造成送达文件被退回的，邮件回执上注明的退回当日视为送达之日。</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双方确认，上述地址也视同诉讼送达地址，双方不可撤销地同意，所有诉讼（仲裁）过程中的法律文书通过上述地址送达的，无论受送达人是否签收，或是否有权人签收，均为有效送达。</w:t>
      </w:r>
    </w:p>
    <w:p w:rsidR="00505709" w:rsidRPr="006265BF" w:rsidRDefault="00C90110">
      <w:pPr>
        <w:keepNext/>
        <w:keepLines/>
        <w:widowControl w:val="0"/>
        <w:spacing w:line="360" w:lineRule="auto"/>
        <w:ind w:firstLineChars="200" w:firstLine="422"/>
        <w:jc w:val="both"/>
        <w:outlineLvl w:val="2"/>
        <w:rPr>
          <w:rFonts w:ascii="宋体" w:eastAsia="宋体" w:hAnsi="宋体" w:cs="宋体"/>
          <w:b/>
          <w:color w:val="auto"/>
          <w:lang w:eastAsia="zh-CN"/>
        </w:rPr>
      </w:pPr>
      <w:r w:rsidRPr="006265BF">
        <w:rPr>
          <w:rFonts w:ascii="宋体" w:eastAsia="宋体" w:hAnsi="宋体" w:cs="宋体" w:hint="eastAsia"/>
          <w:b/>
          <w:color w:val="auto"/>
          <w:lang w:eastAsia="zh-CN"/>
        </w:rPr>
        <w:t xml:space="preserve">12. </w:t>
      </w:r>
      <w:r w:rsidRPr="006265BF">
        <w:rPr>
          <w:rFonts w:ascii="宋体" w:eastAsia="宋体" w:hAnsi="宋体" w:cs="宋体" w:hint="eastAsia"/>
          <w:b/>
          <w:color w:val="auto"/>
          <w:lang w:eastAsia="zh-CN"/>
        </w:rPr>
        <w:t>其他约定事项</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1</w:t>
      </w:r>
      <w:r w:rsidRPr="006265BF">
        <w:rPr>
          <w:rFonts w:ascii="宋体" w:eastAsia="宋体" w:hAnsi="宋体" w:cs="宋体" w:hint="eastAsia"/>
          <w:snapToGrid/>
          <w:color w:val="auto"/>
          <w:kern w:val="2"/>
          <w:lang w:eastAsia="zh-CN"/>
        </w:rPr>
        <w:t>2</w:t>
      </w:r>
      <w:r w:rsidRPr="006265BF">
        <w:rPr>
          <w:rFonts w:ascii="宋体" w:eastAsia="宋体" w:hAnsi="宋体" w:cs="宋体" w:hint="eastAsia"/>
          <w:snapToGrid/>
          <w:color w:val="auto"/>
          <w:kern w:val="2"/>
          <w:lang w:eastAsia="zh-CN"/>
        </w:rPr>
        <w:t xml:space="preserve">.1 </w:t>
      </w:r>
      <w:r w:rsidRPr="006265BF">
        <w:rPr>
          <w:rFonts w:ascii="宋体" w:eastAsia="宋体" w:hAnsi="宋体" w:cs="宋体" w:hint="eastAsia"/>
          <w:snapToGrid/>
          <w:color w:val="auto"/>
          <w:kern w:val="2"/>
          <w:lang w:eastAsia="zh-CN"/>
        </w:rPr>
        <w:t>每批次同种产品乙方应提供合格证、检测报告及</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lang w:eastAsia="zh-CN"/>
        </w:rPr>
        <w:t>各一份。</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1</w:t>
      </w:r>
      <w:r w:rsidRPr="006265BF">
        <w:rPr>
          <w:rFonts w:ascii="宋体" w:eastAsia="宋体" w:hAnsi="宋体" w:cs="宋体" w:hint="eastAsia"/>
          <w:snapToGrid/>
          <w:color w:val="auto"/>
          <w:kern w:val="2"/>
          <w:lang w:eastAsia="zh-CN"/>
        </w:rPr>
        <w:t>2</w:t>
      </w:r>
      <w:r w:rsidRPr="006265BF">
        <w:rPr>
          <w:rFonts w:ascii="宋体" w:eastAsia="宋体" w:hAnsi="宋体" w:cs="宋体" w:hint="eastAsia"/>
          <w:snapToGrid/>
          <w:color w:val="auto"/>
          <w:kern w:val="2"/>
          <w:lang w:eastAsia="zh-CN"/>
        </w:rPr>
        <w:t xml:space="preserve">.2 </w:t>
      </w:r>
      <w:r w:rsidRPr="006265BF">
        <w:rPr>
          <w:rFonts w:ascii="宋体" w:eastAsia="宋体" w:hAnsi="宋体" w:cs="宋体" w:hint="eastAsia"/>
          <w:snapToGrid/>
          <w:color w:val="auto"/>
          <w:kern w:val="2"/>
          <w:lang w:eastAsia="zh-CN"/>
        </w:rPr>
        <w:t>若为招投标采购，则采购项目招投标文件构成本合同附件，与本合同具有同等法律效力，当招投标文件与本合同相抵触时，以本合同为准。</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1</w:t>
      </w:r>
      <w:r w:rsidRPr="006265BF">
        <w:rPr>
          <w:rFonts w:ascii="宋体" w:eastAsia="宋体" w:hAnsi="宋体" w:cs="宋体" w:hint="eastAsia"/>
          <w:snapToGrid/>
          <w:color w:val="auto"/>
          <w:kern w:val="2"/>
          <w:lang w:eastAsia="zh-CN"/>
        </w:rPr>
        <w:t>2</w:t>
      </w:r>
      <w:r w:rsidRPr="006265BF">
        <w:rPr>
          <w:rFonts w:ascii="宋体" w:eastAsia="宋体" w:hAnsi="宋体" w:cs="宋体" w:hint="eastAsia"/>
          <w:snapToGrid/>
          <w:color w:val="auto"/>
          <w:kern w:val="2"/>
          <w:lang w:eastAsia="zh-CN"/>
        </w:rPr>
        <w:t>.3</w:t>
      </w:r>
      <w:r w:rsidRPr="006265BF">
        <w:rPr>
          <w:rFonts w:ascii="宋体" w:eastAsia="宋体" w:hAnsi="宋体" w:cs="宋体" w:hint="eastAsia"/>
          <w:snapToGrid/>
          <w:color w:val="auto"/>
          <w:kern w:val="2"/>
          <w:lang w:eastAsia="zh-CN"/>
        </w:rPr>
        <w:t>其他约定：</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lang w:eastAsia="zh-CN"/>
        </w:rPr>
        <w:t>。</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1</w:t>
      </w:r>
      <w:r w:rsidRPr="006265BF">
        <w:rPr>
          <w:rFonts w:ascii="宋体" w:eastAsia="宋体" w:hAnsi="宋体" w:cs="宋体" w:hint="eastAsia"/>
          <w:snapToGrid/>
          <w:color w:val="auto"/>
          <w:kern w:val="2"/>
          <w:lang w:eastAsia="zh-CN"/>
        </w:rPr>
        <w:t>2</w:t>
      </w:r>
      <w:r w:rsidRPr="006265BF">
        <w:rPr>
          <w:rFonts w:ascii="宋体" w:eastAsia="宋体" w:hAnsi="宋体" w:cs="宋体" w:hint="eastAsia"/>
          <w:snapToGrid/>
          <w:color w:val="auto"/>
          <w:kern w:val="2"/>
          <w:lang w:eastAsia="zh-CN"/>
        </w:rPr>
        <w:t>.4</w:t>
      </w:r>
      <w:r w:rsidRPr="006265BF">
        <w:rPr>
          <w:rFonts w:ascii="宋体" w:eastAsia="宋体" w:hAnsi="宋体" w:cs="宋体" w:hint="eastAsia"/>
          <w:snapToGrid/>
          <w:color w:val="auto"/>
          <w:kern w:val="2"/>
          <w:lang w:eastAsia="zh-CN"/>
        </w:rPr>
        <w:t>本合同条款应在双方签字、盖章及合同正文规定的其他条件成立后生效，至双方义务履行完毕之日为止。如果合同由法定代表人签署的，应提供加盖单位印章的法定代表人身</w:t>
      </w:r>
      <w:r w:rsidRPr="006265BF">
        <w:rPr>
          <w:rFonts w:ascii="宋体" w:eastAsia="宋体" w:hAnsi="宋体" w:cs="宋体" w:hint="eastAsia"/>
          <w:snapToGrid/>
          <w:color w:val="auto"/>
          <w:kern w:val="2"/>
          <w:lang w:eastAsia="zh-CN"/>
        </w:rPr>
        <w:lastRenderedPageBreak/>
        <w:t>份证明，由法定代表人授权的人签署的，应提供法定代表人签署并加盖单位印章的授权委托书原件并同时提供法定代表人身份证明，法定代表人应与单位营业执照上法定代表人一致。</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1</w:t>
      </w:r>
      <w:r w:rsidRPr="006265BF">
        <w:rPr>
          <w:rFonts w:ascii="宋体" w:eastAsia="宋体" w:hAnsi="宋体" w:cs="宋体" w:hint="eastAsia"/>
          <w:snapToGrid/>
          <w:color w:val="auto"/>
          <w:kern w:val="2"/>
          <w:lang w:eastAsia="zh-CN"/>
        </w:rPr>
        <w:t>2</w:t>
      </w:r>
      <w:r w:rsidRPr="006265BF">
        <w:rPr>
          <w:rFonts w:ascii="宋体" w:eastAsia="宋体" w:hAnsi="宋体" w:cs="宋体" w:hint="eastAsia"/>
          <w:snapToGrid/>
          <w:color w:val="auto"/>
          <w:kern w:val="2"/>
          <w:lang w:eastAsia="zh-CN"/>
        </w:rPr>
        <w:t xml:space="preserve">.5 </w:t>
      </w:r>
      <w:r w:rsidRPr="006265BF">
        <w:rPr>
          <w:rFonts w:ascii="宋体" w:eastAsia="宋体" w:hAnsi="宋体" w:cs="宋体" w:hint="eastAsia"/>
          <w:snapToGrid/>
          <w:color w:val="auto"/>
          <w:kern w:val="2"/>
          <w:lang w:eastAsia="zh-CN"/>
        </w:rPr>
        <w:t>本合同一式</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lang w:eastAsia="zh-CN"/>
        </w:rPr>
        <w:t>份，甲方</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lang w:eastAsia="zh-CN"/>
        </w:rPr>
        <w:t>份，乙方</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lang w:eastAsia="zh-CN"/>
        </w:rPr>
        <w:t>份。</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附件</w:t>
      </w:r>
      <w:r w:rsidRPr="006265BF">
        <w:rPr>
          <w:rFonts w:ascii="宋体" w:eastAsia="宋体" w:hAnsi="宋体" w:cs="宋体" w:hint="eastAsia"/>
          <w:snapToGrid/>
          <w:color w:val="auto"/>
          <w:kern w:val="2"/>
          <w:lang w:eastAsia="zh-CN"/>
        </w:rPr>
        <w:t>1</w:t>
      </w:r>
      <w:r w:rsidRPr="006265BF">
        <w:rPr>
          <w:rFonts w:ascii="宋体" w:eastAsia="宋体" w:hAnsi="宋体" w:cs="宋体" w:hint="eastAsia"/>
          <w:snapToGrid/>
          <w:color w:val="auto"/>
          <w:kern w:val="2"/>
          <w:lang w:eastAsia="zh-CN"/>
        </w:rPr>
        <w:t>：廉洁协议</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附件</w:t>
      </w:r>
      <w:r w:rsidRPr="006265BF">
        <w:rPr>
          <w:rFonts w:ascii="宋体" w:eastAsia="宋体" w:hAnsi="宋体" w:cs="宋体" w:hint="eastAsia"/>
          <w:snapToGrid/>
          <w:color w:val="auto"/>
          <w:kern w:val="2"/>
          <w:lang w:eastAsia="zh-CN"/>
        </w:rPr>
        <w:t>2</w:t>
      </w:r>
      <w:r w:rsidRPr="006265BF">
        <w:rPr>
          <w:rFonts w:ascii="宋体" w:eastAsia="宋体" w:hAnsi="宋体" w:cs="宋体" w:hint="eastAsia"/>
          <w:snapToGrid/>
          <w:color w:val="auto"/>
          <w:kern w:val="2"/>
          <w:lang w:eastAsia="zh-CN"/>
        </w:rPr>
        <w:t>：合作伙伴合规承诺函</w:t>
      </w:r>
    </w:p>
    <w:p w:rsidR="00505709" w:rsidRPr="006265BF" w:rsidRDefault="00505709">
      <w:pPr>
        <w:widowControl w:val="0"/>
        <w:kinsoku/>
        <w:autoSpaceDE/>
        <w:autoSpaceDN/>
        <w:spacing w:line="360" w:lineRule="auto"/>
        <w:ind w:firstLineChars="200" w:firstLine="420"/>
        <w:jc w:val="both"/>
        <w:textAlignment w:val="auto"/>
        <w:rPr>
          <w:rFonts w:ascii="Times New Roman" w:eastAsia="宋体" w:hAnsi="Times New Roman" w:cs="Times New Roman"/>
          <w:snapToGrid/>
          <w:color w:val="auto"/>
          <w:kern w:val="2"/>
          <w:szCs w:val="24"/>
          <w:lang w:eastAsia="zh-CN"/>
        </w:rPr>
      </w:pPr>
    </w:p>
    <w:p w:rsidR="00505709" w:rsidRPr="006265BF" w:rsidRDefault="00505709">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p>
    <w:p w:rsidR="00505709" w:rsidRPr="006265BF" w:rsidRDefault="00C90110">
      <w:pPr>
        <w:widowControl w:val="0"/>
        <w:kinsoku/>
        <w:autoSpaceDE/>
        <w:autoSpaceDN/>
        <w:spacing w:line="360" w:lineRule="auto"/>
        <w:ind w:firstLineChars="200" w:firstLine="422"/>
        <w:jc w:val="both"/>
        <w:textAlignment w:val="auto"/>
        <w:rPr>
          <w:rFonts w:ascii="宋体" w:eastAsia="宋体" w:hAnsi="宋体" w:cs="宋体"/>
          <w:b/>
          <w:bCs/>
          <w:snapToGrid/>
          <w:color w:val="auto"/>
          <w:kern w:val="2"/>
          <w:lang w:eastAsia="zh-CN"/>
        </w:rPr>
      </w:pPr>
      <w:r w:rsidRPr="006265BF">
        <w:rPr>
          <w:rFonts w:ascii="宋体" w:eastAsia="宋体" w:hAnsi="宋体" w:cs="宋体" w:hint="eastAsia"/>
          <w:b/>
          <w:bCs/>
          <w:snapToGrid/>
          <w:color w:val="auto"/>
          <w:kern w:val="2"/>
          <w:lang w:eastAsia="zh-CN"/>
        </w:rPr>
        <w:t>合同签署：</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甲</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方（盖章）：</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乙</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方（盖章）：</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甲方法定代表人：</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乙方法定代表人：</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授权代表（签字）：</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授权代表（签字）：</w:t>
      </w:r>
    </w:p>
    <w:p w:rsidR="00505709" w:rsidRPr="006265BF" w:rsidRDefault="00505709">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合同签署地：浙江·乐清</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lang w:eastAsia="zh-CN"/>
        </w:rPr>
        <w:t>合同签署日期：</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年</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月</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日</w:t>
      </w:r>
    </w:p>
    <w:p w:rsidR="00505709" w:rsidRPr="006265BF" w:rsidRDefault="00C90110">
      <w:pPr>
        <w:widowControl w:val="0"/>
        <w:kinsoku/>
        <w:autoSpaceDE/>
        <w:autoSpaceDN/>
        <w:adjustRightInd/>
        <w:snapToGrid/>
        <w:spacing w:line="360" w:lineRule="auto"/>
        <w:textAlignment w:val="auto"/>
        <w:rPr>
          <w:rFonts w:ascii="宋体" w:eastAsia="宋体" w:hAnsi="宋体" w:cs="宋体"/>
          <w:bCs/>
          <w:snapToGrid/>
          <w:color w:val="auto"/>
          <w:kern w:val="2"/>
          <w:u w:val="single"/>
          <w:lang w:eastAsia="zh-CN"/>
        </w:rPr>
      </w:pPr>
      <w:r w:rsidRPr="006265BF">
        <w:rPr>
          <w:rFonts w:ascii="宋体" w:eastAsia="宋体" w:hAnsi="宋体" w:cs="宋体" w:hint="eastAsia"/>
          <w:bCs/>
          <w:snapToGrid/>
          <w:color w:val="auto"/>
          <w:kern w:val="2"/>
          <w:u w:val="single"/>
          <w:lang w:eastAsia="zh-CN"/>
        </w:rPr>
        <w:br w:type="page"/>
      </w:r>
      <w:r w:rsidRPr="006265BF">
        <w:rPr>
          <w:rFonts w:ascii="宋体" w:eastAsia="宋体" w:hAnsi="宋体" w:cs="宋体" w:hint="eastAsia"/>
          <w:b/>
          <w:snapToGrid/>
          <w:color w:val="auto"/>
          <w:kern w:val="2"/>
          <w:u w:val="single"/>
          <w:lang w:eastAsia="zh-CN"/>
        </w:rPr>
        <w:lastRenderedPageBreak/>
        <w:t>附件</w:t>
      </w:r>
      <w:r w:rsidRPr="006265BF">
        <w:rPr>
          <w:rFonts w:ascii="宋体" w:eastAsia="宋体" w:hAnsi="宋体" w:cs="宋体" w:hint="eastAsia"/>
          <w:b/>
          <w:snapToGrid/>
          <w:color w:val="auto"/>
          <w:kern w:val="2"/>
          <w:u w:val="single"/>
          <w:lang w:eastAsia="zh-CN"/>
        </w:rPr>
        <w:t>1</w:t>
      </w:r>
      <w:r w:rsidRPr="006265BF">
        <w:rPr>
          <w:rFonts w:ascii="宋体" w:eastAsia="宋体" w:hAnsi="宋体" w:cs="宋体" w:hint="eastAsia"/>
          <w:b/>
          <w:snapToGrid/>
          <w:color w:val="auto"/>
          <w:kern w:val="2"/>
          <w:u w:val="single"/>
          <w:lang w:eastAsia="zh-CN"/>
        </w:rPr>
        <w:t>：</w:t>
      </w:r>
    </w:p>
    <w:p w:rsidR="00505709" w:rsidRPr="006265BF" w:rsidRDefault="00C90110">
      <w:pPr>
        <w:widowControl w:val="0"/>
        <w:kinsoku/>
        <w:autoSpaceDE/>
        <w:autoSpaceDN/>
        <w:adjustRightInd/>
        <w:snapToGrid/>
        <w:spacing w:line="360" w:lineRule="auto"/>
        <w:jc w:val="center"/>
        <w:textAlignment w:val="auto"/>
        <w:outlineLvl w:val="2"/>
        <w:rPr>
          <w:rFonts w:ascii="宋体" w:eastAsia="宋体" w:hAnsi="宋体" w:cs="宋体"/>
          <w:snapToGrid/>
          <w:color w:val="auto"/>
          <w:kern w:val="2"/>
          <w:sz w:val="28"/>
          <w:szCs w:val="28"/>
          <w:lang w:eastAsia="zh-CN"/>
        </w:rPr>
      </w:pPr>
      <w:r w:rsidRPr="006265BF">
        <w:rPr>
          <w:rFonts w:ascii="宋体" w:eastAsia="宋体" w:hAnsi="宋体" w:cs="宋体" w:hint="eastAsia"/>
          <w:b/>
          <w:bCs/>
          <w:snapToGrid/>
          <w:color w:val="auto"/>
          <w:kern w:val="2"/>
          <w:sz w:val="28"/>
          <w:szCs w:val="36"/>
          <w:lang w:eastAsia="zh-CN"/>
        </w:rPr>
        <w:t>廉洁协议</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甲方：</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乙方：</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为了贯彻落实党和国家关于加强党风廉政建设的有关精神，规范甲乙双方从业人员的购销行为，防止不正当行为和腐败现象的发生，促进双方合作共赢、健康发展，经双方协商一致，共同承诺遵守以下条约：</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第一条</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甲乙双方共同的责任：</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（一）双方应共同遵守“公开、公平、公正和竞争、择优、诚信”的企业采购原则，不得损害国家和对方的合法利益。</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（二）双方必须经常教育各自的从业人员严格遵守国家法律法规，遵守党的纪律和各项廉洁从业规定，遵守社会公德和职业道德，</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防止一切违法违纪行为的发生。</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（三）涉及发生不廉洁行为，一方有查处的权力，另一方必须支持、配合对方查处。双方不得拒绝有关部门依法实施的监督检查，不得提供虚假情况，不得恶意投诉。</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第二条</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甲方责任：</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一）甲方从业人员不得索要或接受乙方的贵重礼品、礼金和各种有价证券、支付凭证及其他财物；不得索要或接受乙方任何好处费及回扣；不得在乙方报销应由甲方从业人员个人支付的各种费用；不得向乙方购买用于个人且低于市场价格的商品和物资。</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（二）甲方从业人员不得参加乙方提供的有可能影响公正执行业务的宴请以及旅游、健身、娱乐等活动安排。</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（三）甲方招标、评</w:t>
      </w:r>
      <w:r w:rsidRPr="006265BF">
        <w:rPr>
          <w:rFonts w:ascii="宋体" w:eastAsia="宋体" w:hAnsi="宋体" w:cs="宋体" w:hint="eastAsia"/>
          <w:snapToGrid/>
          <w:color w:val="auto"/>
          <w:kern w:val="2"/>
          <w:lang w:eastAsia="zh-CN"/>
        </w:rPr>
        <w:t>标人员在招标、评标过程中不得私下接触乙方，不得泄露任何可能影响公平竞争的有关招投标情况；不得干预、影响开评标过程及结果。</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（四）甲方从业人员不得向乙方介绍近亲属及其他共同利益关系人参与同乙方合同有关的业务，不得为近亲属及其他共同利益关系人向乙方推销物资、索取或接受财物。</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第三条</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乙方的责任：</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（一）乙方不以任何理由向甲方从业人员及其近亲属送礼、行贿及给予回扣；不得报销应由甲方从业人员个人支付的各种费用；不得向甲方从业人员个人销售低于市场价格的商品和物资。</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（二）乙方不得向甲方从业人员提供有可能影响公正执行</w:t>
      </w:r>
      <w:r w:rsidRPr="006265BF">
        <w:rPr>
          <w:rFonts w:ascii="宋体" w:eastAsia="宋体" w:hAnsi="宋体" w:cs="宋体" w:hint="eastAsia"/>
          <w:snapToGrid/>
          <w:color w:val="auto"/>
          <w:kern w:val="2"/>
          <w:lang w:eastAsia="zh-CN"/>
        </w:rPr>
        <w:t>业务的宴请以及旅游、健身、娱乐等活动安排。</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（三）乙方不得与其他投标人进行串通谋取中标；未经甲方许可不得将承揽的采购项目转包或违法分包给其他单位。</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（四）乙方单位发现甲方从业人员有违反本公约第二条规定时有权予以拒绝，并有权向有关各方党组织及其上级机关反映和举报。</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lastRenderedPageBreak/>
        <w:t>第四条</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违约责任：</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一）甲方从业人员有违反本公约第一条和第二条规定的，由甲方依据有关规定进行处理；涉嫌犯罪的，移交司法机关追究刑事责任；乙方如主动、及时向甲方告知甲方人员有违反本公约第一条和第二条规定的，甲方将保证其正常的业务往来而不受到负面影</w:t>
      </w:r>
      <w:r w:rsidRPr="006265BF">
        <w:rPr>
          <w:rFonts w:ascii="宋体" w:eastAsia="宋体" w:hAnsi="宋体" w:cs="宋体" w:hint="eastAsia"/>
          <w:snapToGrid/>
          <w:color w:val="auto"/>
          <w:kern w:val="2"/>
          <w:lang w:eastAsia="zh-CN"/>
        </w:rPr>
        <w:t>响。</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（二）乙方及其工作人员违反本公约第一条和第三条规定的，视情节轻重作出必要的处理，甲方有权决定是否终止有关合同，为此而造成的一切损失由乙方承担；同时取消乙方在甲方的合格供应商资格。</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第五条</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甲方与乙方签订合同后，签订本公约，本公约自双方盖章之日起生效。</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第六条</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本公约一式两份，甲乙双方各执一份。</w:t>
      </w:r>
    </w:p>
    <w:p w:rsidR="00505709" w:rsidRPr="006265BF" w:rsidRDefault="00505709">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甲方：</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乙方：</w:t>
      </w:r>
    </w:p>
    <w:p w:rsidR="00505709" w:rsidRPr="006265BF" w:rsidRDefault="00C90110">
      <w:pPr>
        <w:widowControl w:val="0"/>
        <w:kinsoku/>
        <w:autoSpaceDE/>
        <w:autoSpaceDN/>
        <w:spacing w:line="360" w:lineRule="auto"/>
        <w:ind w:firstLineChars="700" w:firstLine="147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（盖章）</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（盖章）</w:t>
      </w:r>
    </w:p>
    <w:p w:rsidR="00505709" w:rsidRPr="006265BF" w:rsidRDefault="00505709">
      <w:pPr>
        <w:widowControl w:val="0"/>
        <w:kinsoku/>
        <w:autoSpaceDE/>
        <w:autoSpaceDN/>
        <w:spacing w:line="360" w:lineRule="auto"/>
        <w:ind w:firstLineChars="200" w:firstLine="420"/>
        <w:jc w:val="both"/>
        <w:textAlignment w:val="auto"/>
        <w:rPr>
          <w:rFonts w:ascii="宋体" w:eastAsia="宋体" w:hAnsi="宋体" w:cs="宋体"/>
          <w:snapToGrid/>
          <w:color w:val="auto"/>
          <w:kern w:val="2"/>
          <w:lang w:eastAsia="zh-CN"/>
        </w:rPr>
      </w:pPr>
    </w:p>
    <w:p w:rsidR="00505709" w:rsidRPr="006265BF" w:rsidRDefault="00C90110">
      <w:pPr>
        <w:widowControl w:val="0"/>
        <w:kinsoku/>
        <w:autoSpaceDE/>
        <w:autoSpaceDN/>
        <w:spacing w:line="360" w:lineRule="auto"/>
        <w:ind w:firstLineChars="200" w:firstLine="420"/>
        <w:jc w:val="right"/>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年</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月</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日</w:t>
      </w:r>
    </w:p>
    <w:p w:rsidR="00505709" w:rsidRPr="006265BF" w:rsidRDefault="00C90110">
      <w:pPr>
        <w:widowControl w:val="0"/>
        <w:kinsoku/>
        <w:autoSpaceDE/>
        <w:autoSpaceDN/>
        <w:adjustRightInd/>
        <w:snapToGrid/>
        <w:spacing w:line="360" w:lineRule="auto"/>
        <w:textAlignment w:val="auto"/>
        <w:rPr>
          <w:rFonts w:ascii="宋体" w:eastAsia="宋体" w:hAnsi="宋体" w:cs="宋体"/>
          <w:bCs/>
          <w:snapToGrid/>
          <w:color w:val="auto"/>
          <w:kern w:val="2"/>
          <w:u w:val="single"/>
          <w:lang w:eastAsia="zh-CN"/>
        </w:rPr>
      </w:pPr>
      <w:r w:rsidRPr="006265BF">
        <w:rPr>
          <w:rFonts w:ascii="宋体" w:eastAsia="宋体" w:hAnsi="宋体" w:cs="宋体" w:hint="eastAsia"/>
          <w:bCs/>
          <w:snapToGrid/>
          <w:color w:val="auto"/>
          <w:kern w:val="2"/>
          <w:u w:val="single"/>
          <w:lang w:eastAsia="zh-CN"/>
        </w:rPr>
        <w:br w:type="page"/>
      </w:r>
      <w:r w:rsidRPr="006265BF">
        <w:rPr>
          <w:rFonts w:ascii="宋体" w:eastAsia="宋体" w:hAnsi="宋体" w:cs="宋体" w:hint="eastAsia"/>
          <w:b/>
          <w:snapToGrid/>
          <w:color w:val="auto"/>
          <w:kern w:val="2"/>
          <w:u w:val="single"/>
          <w:lang w:eastAsia="zh-CN"/>
        </w:rPr>
        <w:lastRenderedPageBreak/>
        <w:t>附件</w:t>
      </w:r>
      <w:r w:rsidRPr="006265BF">
        <w:rPr>
          <w:rFonts w:ascii="宋体" w:eastAsia="宋体" w:hAnsi="宋体" w:cs="宋体" w:hint="eastAsia"/>
          <w:b/>
          <w:snapToGrid/>
          <w:color w:val="auto"/>
          <w:kern w:val="2"/>
          <w:u w:val="single"/>
          <w:lang w:eastAsia="zh-CN"/>
        </w:rPr>
        <w:t>2</w:t>
      </w:r>
      <w:r w:rsidRPr="006265BF">
        <w:rPr>
          <w:rFonts w:ascii="宋体" w:eastAsia="宋体" w:hAnsi="宋体" w:cs="宋体" w:hint="eastAsia"/>
          <w:b/>
          <w:snapToGrid/>
          <w:color w:val="auto"/>
          <w:kern w:val="2"/>
          <w:u w:val="single"/>
          <w:lang w:eastAsia="zh-CN"/>
        </w:rPr>
        <w:t>：</w:t>
      </w:r>
    </w:p>
    <w:p w:rsidR="00505709" w:rsidRPr="006265BF" w:rsidRDefault="00C90110">
      <w:pPr>
        <w:widowControl w:val="0"/>
        <w:kinsoku/>
        <w:autoSpaceDE/>
        <w:autoSpaceDN/>
        <w:adjustRightInd/>
        <w:snapToGrid/>
        <w:spacing w:line="440" w:lineRule="exact"/>
        <w:jc w:val="center"/>
        <w:textAlignment w:val="auto"/>
        <w:rPr>
          <w:rFonts w:ascii="宋体" w:eastAsia="宋体" w:hAnsi="宋体" w:cs="宋体"/>
          <w:b/>
          <w:bCs/>
          <w:snapToGrid/>
          <w:color w:val="auto"/>
          <w:kern w:val="2"/>
          <w:sz w:val="28"/>
          <w:szCs w:val="28"/>
          <w:lang w:eastAsia="zh-CN"/>
        </w:rPr>
      </w:pPr>
      <w:r w:rsidRPr="006265BF">
        <w:rPr>
          <w:rFonts w:ascii="宋体" w:eastAsia="宋体" w:hAnsi="宋体" w:cs="宋体" w:hint="eastAsia"/>
          <w:b/>
          <w:bCs/>
          <w:snapToGrid/>
          <w:color w:val="auto"/>
          <w:kern w:val="2"/>
          <w:sz w:val="28"/>
          <w:szCs w:val="28"/>
          <w:lang w:eastAsia="zh-CN"/>
        </w:rPr>
        <w:t>温州港益嘉港务有限公司</w:t>
      </w:r>
    </w:p>
    <w:p w:rsidR="00505709" w:rsidRPr="006265BF" w:rsidRDefault="00C90110">
      <w:pPr>
        <w:widowControl w:val="0"/>
        <w:kinsoku/>
        <w:autoSpaceDE/>
        <w:autoSpaceDN/>
        <w:adjustRightInd/>
        <w:snapToGrid/>
        <w:spacing w:line="440" w:lineRule="exact"/>
        <w:jc w:val="center"/>
        <w:textAlignment w:val="auto"/>
        <w:outlineLvl w:val="2"/>
        <w:rPr>
          <w:rFonts w:ascii="宋体" w:eastAsia="宋体" w:hAnsi="宋体" w:cs="宋体"/>
          <w:b/>
          <w:bCs/>
          <w:snapToGrid/>
          <w:color w:val="auto"/>
          <w:kern w:val="2"/>
          <w:sz w:val="28"/>
          <w:szCs w:val="28"/>
          <w:lang w:eastAsia="zh-CN"/>
        </w:rPr>
      </w:pPr>
      <w:r w:rsidRPr="006265BF">
        <w:rPr>
          <w:rFonts w:ascii="宋体" w:eastAsia="宋体" w:hAnsi="宋体" w:cs="宋体" w:hint="eastAsia"/>
          <w:b/>
          <w:bCs/>
          <w:snapToGrid/>
          <w:color w:val="auto"/>
          <w:kern w:val="2"/>
          <w:sz w:val="28"/>
          <w:szCs w:val="28"/>
          <w:lang w:eastAsia="zh-CN"/>
        </w:rPr>
        <w:t>合作伙伴合规承诺函</w:t>
      </w:r>
    </w:p>
    <w:p w:rsidR="00505709" w:rsidRPr="006265BF" w:rsidRDefault="00C90110">
      <w:pPr>
        <w:widowControl w:val="0"/>
        <w:kinsoku/>
        <w:autoSpaceDE/>
        <w:autoSpaceDN/>
        <w:adjustRightInd/>
        <w:snapToGrid/>
        <w:spacing w:line="440" w:lineRule="exact"/>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为配合</w:t>
      </w:r>
      <w:r w:rsidRPr="006265BF">
        <w:rPr>
          <w:rFonts w:ascii="宋体" w:eastAsia="宋体" w:hAnsi="宋体" w:cs="宋体" w:hint="eastAsia"/>
          <w:snapToGrid/>
          <w:color w:val="auto"/>
          <w:kern w:val="2"/>
          <w:szCs w:val="24"/>
          <w:u w:val="single"/>
          <w:lang w:eastAsia="zh-CN"/>
        </w:rPr>
        <w:t xml:space="preserve">               </w:t>
      </w:r>
      <w:r w:rsidRPr="006265BF">
        <w:rPr>
          <w:rFonts w:ascii="宋体" w:eastAsia="宋体" w:hAnsi="宋体" w:cs="宋体" w:hint="eastAsia"/>
          <w:snapToGrid/>
          <w:color w:val="auto"/>
          <w:kern w:val="2"/>
          <w:szCs w:val="24"/>
          <w:lang w:eastAsia="zh-CN"/>
        </w:rPr>
        <w:t>公司合规管理要求，规范本公司市场交易行为，促进公平、公正交易，本公司特作出以下承诺：</w:t>
      </w:r>
    </w:p>
    <w:p w:rsidR="00505709" w:rsidRPr="006265BF" w:rsidRDefault="00C90110">
      <w:pPr>
        <w:widowControl w:val="0"/>
        <w:kinsoku/>
        <w:autoSpaceDE/>
        <w:autoSpaceDN/>
        <w:adjustRightInd/>
        <w:snapToGrid/>
        <w:spacing w:line="440" w:lineRule="exact"/>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1.</w:t>
      </w:r>
      <w:r w:rsidRPr="006265BF">
        <w:rPr>
          <w:rFonts w:ascii="宋体" w:eastAsia="宋体" w:hAnsi="宋体" w:cs="宋体" w:hint="eastAsia"/>
          <w:snapToGrid/>
          <w:color w:val="auto"/>
          <w:kern w:val="2"/>
          <w:szCs w:val="24"/>
          <w:lang w:eastAsia="zh-CN"/>
        </w:rPr>
        <w:t>本公司理解</w:t>
      </w:r>
      <w:r w:rsidRPr="006265BF">
        <w:rPr>
          <w:rFonts w:ascii="宋体" w:eastAsia="宋体" w:hAnsi="宋体" w:cs="宋体" w:hint="eastAsia"/>
          <w:snapToGrid/>
          <w:color w:val="auto"/>
          <w:kern w:val="2"/>
          <w:szCs w:val="24"/>
          <w:u w:val="single"/>
          <w:lang w:eastAsia="zh-CN"/>
        </w:rPr>
        <w:t xml:space="preserve">              </w:t>
      </w:r>
      <w:r w:rsidRPr="006265BF">
        <w:rPr>
          <w:rFonts w:ascii="宋体" w:eastAsia="宋体" w:hAnsi="宋体" w:cs="宋体" w:hint="eastAsia"/>
          <w:snapToGrid/>
          <w:color w:val="auto"/>
          <w:kern w:val="2"/>
          <w:szCs w:val="24"/>
          <w:lang w:eastAsia="zh-CN"/>
        </w:rPr>
        <w:t>公司合规管理需求，在合作范围内遵守</w:t>
      </w:r>
      <w:r w:rsidRPr="006265BF">
        <w:rPr>
          <w:rFonts w:ascii="宋体" w:eastAsia="宋体" w:hAnsi="宋体" w:cs="宋体" w:hint="eastAsia"/>
          <w:snapToGrid/>
          <w:color w:val="auto"/>
          <w:kern w:val="2"/>
          <w:szCs w:val="24"/>
          <w:u w:val="single"/>
          <w:lang w:eastAsia="zh-CN"/>
        </w:rPr>
        <w:t xml:space="preserve">             </w:t>
      </w:r>
      <w:r w:rsidRPr="006265BF">
        <w:rPr>
          <w:rFonts w:ascii="宋体" w:eastAsia="宋体" w:hAnsi="宋体" w:cs="宋体" w:hint="eastAsia"/>
          <w:snapToGrid/>
          <w:color w:val="auto"/>
          <w:kern w:val="2"/>
          <w:szCs w:val="24"/>
          <w:lang w:eastAsia="zh-CN"/>
        </w:rPr>
        <w:t>公司对第三方的合规管理要求。</w:t>
      </w:r>
    </w:p>
    <w:p w:rsidR="00505709" w:rsidRPr="006265BF" w:rsidRDefault="00C90110">
      <w:pPr>
        <w:widowControl w:val="0"/>
        <w:kinsoku/>
        <w:autoSpaceDE/>
        <w:autoSpaceDN/>
        <w:adjustRightInd/>
        <w:snapToGrid/>
        <w:spacing w:line="440" w:lineRule="exact"/>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2.</w:t>
      </w:r>
      <w:r w:rsidRPr="006265BF">
        <w:rPr>
          <w:rFonts w:ascii="宋体" w:eastAsia="宋体" w:hAnsi="宋体" w:cs="宋体" w:hint="eastAsia"/>
          <w:snapToGrid/>
          <w:color w:val="auto"/>
          <w:kern w:val="2"/>
          <w:szCs w:val="24"/>
          <w:lang w:eastAsia="zh-CN"/>
        </w:rPr>
        <w:t>本公司具有合同订立的主体资格，具有良好的资信和履约能力，能够有效履行合同义务。</w:t>
      </w:r>
    </w:p>
    <w:p w:rsidR="00505709" w:rsidRPr="006265BF" w:rsidRDefault="00C90110">
      <w:pPr>
        <w:widowControl w:val="0"/>
        <w:kinsoku/>
        <w:autoSpaceDE/>
        <w:autoSpaceDN/>
        <w:adjustRightInd/>
        <w:snapToGrid/>
        <w:spacing w:line="440" w:lineRule="exact"/>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3.</w:t>
      </w:r>
      <w:r w:rsidRPr="006265BF">
        <w:rPr>
          <w:rFonts w:ascii="宋体" w:eastAsia="宋体" w:hAnsi="宋体" w:cs="宋体" w:hint="eastAsia"/>
          <w:snapToGrid/>
          <w:color w:val="auto"/>
          <w:kern w:val="2"/>
          <w:szCs w:val="24"/>
          <w:lang w:eastAsia="zh-CN"/>
        </w:rPr>
        <w:t>本公司严格遵守国家法律法规，恪守商业道德和职业道德规范，不从事并抵制任何不廉洁行为，严格履行以下合规义务：</w:t>
      </w:r>
    </w:p>
    <w:p w:rsidR="00505709" w:rsidRPr="006265BF" w:rsidRDefault="00C90110">
      <w:pPr>
        <w:widowControl w:val="0"/>
        <w:kinsoku/>
        <w:autoSpaceDE/>
        <w:autoSpaceDN/>
        <w:adjustRightInd/>
        <w:snapToGrid/>
        <w:spacing w:line="440" w:lineRule="exact"/>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（一）本公司员工严格遵守《中华人民共和国反不正当竞争法》等有关商业贿赂行为的禁止性规定，坚决抵制商业贿赂。</w:t>
      </w:r>
    </w:p>
    <w:p w:rsidR="00505709" w:rsidRPr="006265BF" w:rsidRDefault="00C90110">
      <w:pPr>
        <w:widowControl w:val="0"/>
        <w:kinsoku/>
        <w:autoSpaceDE/>
        <w:autoSpaceDN/>
        <w:adjustRightInd/>
        <w:snapToGrid/>
        <w:spacing w:line="440" w:lineRule="exact"/>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（二）本公司员工不得给予</w:t>
      </w:r>
      <w:r w:rsidRPr="006265BF">
        <w:rPr>
          <w:rFonts w:ascii="宋体" w:eastAsia="宋体" w:hAnsi="宋体" w:cs="宋体" w:hint="eastAsia"/>
          <w:snapToGrid/>
          <w:color w:val="auto"/>
          <w:kern w:val="2"/>
          <w:szCs w:val="24"/>
          <w:u w:val="single"/>
          <w:lang w:eastAsia="zh-CN"/>
        </w:rPr>
        <w:t xml:space="preserve">               </w:t>
      </w:r>
      <w:r w:rsidRPr="006265BF">
        <w:rPr>
          <w:rFonts w:ascii="宋体" w:eastAsia="宋体" w:hAnsi="宋体" w:cs="宋体" w:hint="eastAsia"/>
          <w:snapToGrid/>
          <w:color w:val="auto"/>
          <w:kern w:val="2"/>
          <w:szCs w:val="24"/>
          <w:lang w:eastAsia="zh-CN"/>
        </w:rPr>
        <w:t>公司及相关单位或个人的任何不正当馈赠。</w:t>
      </w:r>
    </w:p>
    <w:p w:rsidR="00505709" w:rsidRPr="006265BF" w:rsidRDefault="00C90110">
      <w:pPr>
        <w:widowControl w:val="0"/>
        <w:kinsoku/>
        <w:autoSpaceDE/>
        <w:autoSpaceDN/>
        <w:adjustRightInd/>
        <w:snapToGrid/>
        <w:spacing w:line="440" w:lineRule="exact"/>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（三）本公司员工不得接受</w:t>
      </w:r>
      <w:r w:rsidRPr="006265BF">
        <w:rPr>
          <w:rFonts w:ascii="宋体" w:eastAsia="宋体" w:hAnsi="宋体" w:cs="宋体" w:hint="eastAsia"/>
          <w:snapToGrid/>
          <w:color w:val="auto"/>
          <w:kern w:val="2"/>
          <w:szCs w:val="24"/>
          <w:u w:val="single"/>
          <w:lang w:eastAsia="zh-CN"/>
        </w:rPr>
        <w:t xml:space="preserve">               </w:t>
      </w:r>
      <w:r w:rsidRPr="006265BF">
        <w:rPr>
          <w:rFonts w:ascii="宋体" w:eastAsia="宋体" w:hAnsi="宋体" w:cs="宋体" w:hint="eastAsia"/>
          <w:snapToGrid/>
          <w:color w:val="auto"/>
          <w:kern w:val="2"/>
          <w:szCs w:val="24"/>
          <w:lang w:eastAsia="zh-CN"/>
        </w:rPr>
        <w:t>公司及相关单位或个人的任何不正当馈赠。</w:t>
      </w:r>
    </w:p>
    <w:p w:rsidR="00505709" w:rsidRPr="006265BF" w:rsidRDefault="00C90110">
      <w:pPr>
        <w:widowControl w:val="0"/>
        <w:kinsoku/>
        <w:autoSpaceDE/>
        <w:autoSpaceDN/>
        <w:adjustRightInd/>
        <w:snapToGrid/>
        <w:spacing w:line="440" w:lineRule="exact"/>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（四）本公司员工不得参加</w:t>
      </w:r>
      <w:r w:rsidRPr="006265BF">
        <w:rPr>
          <w:rFonts w:ascii="宋体" w:eastAsia="宋体" w:hAnsi="宋体" w:cs="宋体" w:hint="eastAsia"/>
          <w:snapToGrid/>
          <w:color w:val="auto"/>
          <w:kern w:val="2"/>
          <w:szCs w:val="24"/>
          <w:u w:val="single"/>
          <w:lang w:eastAsia="zh-CN"/>
        </w:rPr>
        <w:t xml:space="preserve">               </w:t>
      </w:r>
      <w:r w:rsidRPr="006265BF">
        <w:rPr>
          <w:rFonts w:ascii="宋体" w:eastAsia="宋体" w:hAnsi="宋体" w:cs="宋体" w:hint="eastAsia"/>
          <w:snapToGrid/>
          <w:color w:val="auto"/>
          <w:kern w:val="2"/>
          <w:szCs w:val="24"/>
          <w:lang w:eastAsia="zh-CN"/>
        </w:rPr>
        <w:t>公司及有关单位安排的可能影响公正执行公务的宴请、旅</w:t>
      </w:r>
      <w:r w:rsidRPr="006265BF">
        <w:rPr>
          <w:rFonts w:ascii="宋体" w:eastAsia="宋体" w:hAnsi="宋体" w:cs="宋体" w:hint="eastAsia"/>
          <w:snapToGrid/>
          <w:color w:val="auto"/>
          <w:kern w:val="2"/>
          <w:szCs w:val="24"/>
          <w:lang w:eastAsia="zh-CN"/>
        </w:rPr>
        <w:t>游、考察等活动。</w:t>
      </w:r>
    </w:p>
    <w:p w:rsidR="00505709" w:rsidRPr="006265BF" w:rsidRDefault="00C90110">
      <w:pPr>
        <w:widowControl w:val="0"/>
        <w:kinsoku/>
        <w:autoSpaceDE/>
        <w:autoSpaceDN/>
        <w:adjustRightInd/>
        <w:snapToGrid/>
        <w:spacing w:line="440" w:lineRule="exact"/>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（五）本公司员工不得从事其他可能影响廉洁商业的行为。</w:t>
      </w:r>
    </w:p>
    <w:p w:rsidR="00505709" w:rsidRPr="006265BF" w:rsidRDefault="00C90110">
      <w:pPr>
        <w:widowControl w:val="0"/>
        <w:kinsoku/>
        <w:autoSpaceDE/>
        <w:autoSpaceDN/>
        <w:adjustRightInd/>
        <w:snapToGrid/>
        <w:spacing w:line="440" w:lineRule="exact"/>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4.</w:t>
      </w:r>
      <w:r w:rsidRPr="006265BF">
        <w:rPr>
          <w:rFonts w:ascii="宋体" w:eastAsia="宋体" w:hAnsi="宋体" w:cs="宋体" w:hint="eastAsia"/>
          <w:snapToGrid/>
          <w:color w:val="auto"/>
          <w:kern w:val="2"/>
          <w:szCs w:val="24"/>
          <w:lang w:eastAsia="zh-CN"/>
        </w:rPr>
        <w:t>本公司坚持诚信商业行为，依法依约保守</w:t>
      </w:r>
      <w:r w:rsidRPr="006265BF">
        <w:rPr>
          <w:rFonts w:ascii="宋体" w:eastAsia="宋体" w:hAnsi="宋体" w:cs="宋体" w:hint="eastAsia"/>
          <w:snapToGrid/>
          <w:color w:val="auto"/>
          <w:kern w:val="2"/>
          <w:szCs w:val="24"/>
          <w:u w:val="single"/>
          <w:lang w:eastAsia="zh-CN"/>
        </w:rPr>
        <w:t xml:space="preserve">               </w:t>
      </w:r>
      <w:r w:rsidRPr="006265BF">
        <w:rPr>
          <w:rFonts w:ascii="宋体" w:eastAsia="宋体" w:hAnsi="宋体" w:cs="宋体" w:hint="eastAsia"/>
          <w:snapToGrid/>
          <w:color w:val="auto"/>
          <w:kern w:val="2"/>
          <w:szCs w:val="24"/>
          <w:lang w:eastAsia="zh-CN"/>
        </w:rPr>
        <w:t>公司的商业秘密。</w:t>
      </w:r>
    </w:p>
    <w:p w:rsidR="00505709" w:rsidRPr="006265BF" w:rsidRDefault="00C90110">
      <w:pPr>
        <w:widowControl w:val="0"/>
        <w:kinsoku/>
        <w:autoSpaceDE/>
        <w:autoSpaceDN/>
        <w:adjustRightInd/>
        <w:snapToGrid/>
        <w:spacing w:line="440" w:lineRule="exact"/>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5.</w:t>
      </w:r>
      <w:r w:rsidRPr="006265BF">
        <w:rPr>
          <w:rFonts w:ascii="宋体" w:eastAsia="宋体" w:hAnsi="宋体" w:cs="宋体" w:hint="eastAsia"/>
          <w:snapToGrid/>
          <w:color w:val="auto"/>
          <w:kern w:val="2"/>
          <w:szCs w:val="24"/>
          <w:lang w:eastAsia="zh-CN"/>
        </w:rPr>
        <w:t>本公司严守缔约精神，全面履行合同义务，不擅自变更、终止以及不履行合同，发生履约突发事件时将及时通知</w:t>
      </w:r>
      <w:r w:rsidRPr="006265BF">
        <w:rPr>
          <w:rFonts w:ascii="宋体" w:eastAsia="宋体" w:hAnsi="宋体" w:cs="宋体" w:hint="eastAsia"/>
          <w:snapToGrid/>
          <w:color w:val="auto"/>
          <w:kern w:val="2"/>
          <w:szCs w:val="24"/>
          <w:u w:val="single"/>
          <w:lang w:eastAsia="zh-CN"/>
        </w:rPr>
        <w:t xml:space="preserve">               </w:t>
      </w:r>
      <w:r w:rsidRPr="006265BF">
        <w:rPr>
          <w:rFonts w:ascii="宋体" w:eastAsia="宋体" w:hAnsi="宋体" w:cs="宋体" w:hint="eastAsia"/>
          <w:snapToGrid/>
          <w:color w:val="auto"/>
          <w:kern w:val="2"/>
          <w:szCs w:val="24"/>
          <w:lang w:eastAsia="zh-CN"/>
        </w:rPr>
        <w:t>公司。</w:t>
      </w:r>
    </w:p>
    <w:p w:rsidR="00505709" w:rsidRPr="006265BF" w:rsidRDefault="00C90110">
      <w:pPr>
        <w:widowControl w:val="0"/>
        <w:kinsoku/>
        <w:autoSpaceDE/>
        <w:autoSpaceDN/>
        <w:adjustRightInd/>
        <w:snapToGrid/>
        <w:spacing w:line="440" w:lineRule="exact"/>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6.</w:t>
      </w:r>
      <w:r w:rsidRPr="006265BF">
        <w:rPr>
          <w:rFonts w:ascii="宋体" w:eastAsia="宋体" w:hAnsi="宋体" w:cs="宋体" w:hint="eastAsia"/>
          <w:snapToGrid/>
          <w:color w:val="auto"/>
          <w:kern w:val="2"/>
          <w:szCs w:val="24"/>
          <w:lang w:eastAsia="zh-CN"/>
        </w:rPr>
        <w:t>本公司同意在合同范围内配合</w:t>
      </w:r>
      <w:r w:rsidRPr="006265BF">
        <w:rPr>
          <w:rFonts w:ascii="宋体" w:eastAsia="宋体" w:hAnsi="宋体" w:cs="宋体" w:hint="eastAsia"/>
          <w:snapToGrid/>
          <w:color w:val="auto"/>
          <w:kern w:val="2"/>
          <w:szCs w:val="24"/>
          <w:u w:val="single"/>
          <w:lang w:eastAsia="zh-CN"/>
        </w:rPr>
        <w:t xml:space="preserve">               </w:t>
      </w:r>
      <w:r w:rsidRPr="006265BF">
        <w:rPr>
          <w:rFonts w:ascii="宋体" w:eastAsia="宋体" w:hAnsi="宋体" w:cs="宋体" w:hint="eastAsia"/>
          <w:snapToGrid/>
          <w:color w:val="auto"/>
          <w:kern w:val="2"/>
          <w:szCs w:val="24"/>
          <w:lang w:eastAsia="zh-CN"/>
        </w:rPr>
        <w:t>公司的合规检查，不得隐瞒可能造</w:t>
      </w:r>
      <w:r w:rsidRPr="006265BF">
        <w:rPr>
          <w:rFonts w:ascii="宋体" w:eastAsia="宋体" w:hAnsi="宋体" w:cs="宋体" w:hint="eastAsia"/>
          <w:snapToGrid/>
          <w:color w:val="auto"/>
          <w:kern w:val="2"/>
          <w:szCs w:val="24"/>
          <w:lang w:eastAsia="zh-CN"/>
        </w:rPr>
        <w:t xml:space="preserve">    </w:t>
      </w:r>
      <w:r w:rsidRPr="006265BF">
        <w:rPr>
          <w:rFonts w:ascii="宋体" w:eastAsia="宋体" w:hAnsi="宋体" w:cs="宋体" w:hint="eastAsia"/>
          <w:snapToGrid/>
          <w:color w:val="auto"/>
          <w:kern w:val="2"/>
          <w:szCs w:val="24"/>
          <w:lang w:eastAsia="zh-CN"/>
        </w:rPr>
        <w:t>成</w:t>
      </w:r>
      <w:r w:rsidRPr="006265BF">
        <w:rPr>
          <w:rFonts w:ascii="宋体" w:eastAsia="宋体" w:hAnsi="宋体" w:cs="宋体" w:hint="eastAsia"/>
          <w:snapToGrid/>
          <w:color w:val="auto"/>
          <w:kern w:val="2"/>
          <w:szCs w:val="24"/>
          <w:u w:val="single"/>
          <w:lang w:eastAsia="zh-CN"/>
        </w:rPr>
        <w:t xml:space="preserve">               </w:t>
      </w:r>
      <w:r w:rsidRPr="006265BF">
        <w:rPr>
          <w:rFonts w:ascii="宋体" w:eastAsia="宋体" w:hAnsi="宋体" w:cs="宋体" w:hint="eastAsia"/>
          <w:snapToGrid/>
          <w:color w:val="auto"/>
          <w:kern w:val="2"/>
          <w:szCs w:val="24"/>
          <w:lang w:eastAsia="zh-CN"/>
        </w:rPr>
        <w:t>公司利益受损的信息。</w:t>
      </w:r>
    </w:p>
    <w:p w:rsidR="00505709" w:rsidRPr="006265BF" w:rsidRDefault="00C90110">
      <w:pPr>
        <w:widowControl w:val="0"/>
        <w:kinsoku/>
        <w:autoSpaceDE/>
        <w:autoSpaceDN/>
        <w:adjustRightInd/>
        <w:snapToGrid/>
        <w:spacing w:line="440" w:lineRule="exact"/>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7.</w:t>
      </w:r>
      <w:r w:rsidRPr="006265BF">
        <w:rPr>
          <w:rFonts w:ascii="宋体" w:eastAsia="宋体" w:hAnsi="宋体" w:cs="宋体" w:hint="eastAsia"/>
          <w:snapToGrid/>
          <w:color w:val="auto"/>
          <w:kern w:val="2"/>
          <w:szCs w:val="24"/>
          <w:lang w:eastAsia="zh-CN"/>
        </w:rPr>
        <w:t>本公司承诺对本承诺书执行情况进行监督检查，本公司及员工未</w:t>
      </w:r>
      <w:r w:rsidRPr="006265BF">
        <w:rPr>
          <w:rFonts w:ascii="宋体" w:eastAsia="宋体" w:hAnsi="宋体" w:cs="宋体" w:hint="eastAsia"/>
          <w:snapToGrid/>
          <w:color w:val="auto"/>
          <w:kern w:val="2"/>
          <w:szCs w:val="24"/>
          <w:lang w:eastAsia="zh-CN"/>
        </w:rPr>
        <w:t>遵守承诺事项，本公司承诺自愿赔偿由此给</w:t>
      </w:r>
      <w:r w:rsidRPr="006265BF">
        <w:rPr>
          <w:rFonts w:ascii="宋体" w:eastAsia="宋体" w:hAnsi="宋体" w:cs="宋体" w:hint="eastAsia"/>
          <w:snapToGrid/>
          <w:color w:val="auto"/>
          <w:kern w:val="2"/>
          <w:szCs w:val="24"/>
          <w:u w:val="single"/>
          <w:lang w:eastAsia="zh-CN"/>
        </w:rPr>
        <w:t xml:space="preserve">               </w:t>
      </w:r>
      <w:r w:rsidRPr="006265BF">
        <w:rPr>
          <w:rFonts w:ascii="宋体" w:eastAsia="宋体" w:hAnsi="宋体" w:cs="宋体" w:hint="eastAsia"/>
          <w:snapToGrid/>
          <w:color w:val="auto"/>
          <w:kern w:val="2"/>
          <w:szCs w:val="24"/>
          <w:lang w:eastAsia="zh-CN"/>
        </w:rPr>
        <w:t>公司造成的损失，或按相关合同约定承担违约责任，</w:t>
      </w:r>
      <w:r w:rsidRPr="006265BF">
        <w:rPr>
          <w:rFonts w:ascii="宋体" w:eastAsia="宋体" w:hAnsi="宋体" w:cs="宋体" w:hint="eastAsia"/>
          <w:snapToGrid/>
          <w:color w:val="auto"/>
          <w:kern w:val="2"/>
          <w:szCs w:val="24"/>
          <w:lang w:eastAsia="zh-CN"/>
        </w:rPr>
        <w:t xml:space="preserve">   </w:t>
      </w:r>
      <w:r w:rsidRPr="006265BF">
        <w:rPr>
          <w:rFonts w:ascii="宋体" w:eastAsia="宋体" w:hAnsi="宋体" w:cs="宋体" w:hint="eastAsia"/>
          <w:snapToGrid/>
          <w:color w:val="auto"/>
          <w:kern w:val="2"/>
          <w:szCs w:val="24"/>
          <w:lang w:eastAsia="zh-CN"/>
        </w:rPr>
        <w:t>且</w:t>
      </w:r>
      <w:r w:rsidRPr="006265BF">
        <w:rPr>
          <w:rFonts w:ascii="宋体" w:eastAsia="宋体" w:hAnsi="宋体" w:cs="宋体" w:hint="eastAsia"/>
          <w:snapToGrid/>
          <w:color w:val="auto"/>
          <w:kern w:val="2"/>
          <w:szCs w:val="24"/>
          <w:u w:val="single"/>
          <w:lang w:eastAsia="zh-CN"/>
        </w:rPr>
        <w:t xml:space="preserve">               </w:t>
      </w:r>
      <w:r w:rsidRPr="006265BF">
        <w:rPr>
          <w:rFonts w:ascii="宋体" w:eastAsia="宋体" w:hAnsi="宋体" w:cs="宋体" w:hint="eastAsia"/>
          <w:snapToGrid/>
          <w:color w:val="auto"/>
          <w:kern w:val="2"/>
          <w:szCs w:val="24"/>
          <w:lang w:eastAsia="zh-CN"/>
        </w:rPr>
        <w:t>公司有权终止相关合同。</w:t>
      </w:r>
    </w:p>
    <w:p w:rsidR="00505709" w:rsidRPr="006265BF" w:rsidRDefault="00C90110">
      <w:pPr>
        <w:widowControl w:val="0"/>
        <w:kinsoku/>
        <w:autoSpaceDE/>
        <w:autoSpaceDN/>
        <w:adjustRightInd/>
        <w:snapToGrid/>
        <w:spacing w:line="440" w:lineRule="exact"/>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本承诺函一式两份，经承诺人签字后生效，由承诺人和</w:t>
      </w:r>
      <w:r w:rsidRPr="006265BF">
        <w:rPr>
          <w:rFonts w:ascii="宋体" w:eastAsia="宋体" w:hAnsi="宋体" w:cs="宋体" w:hint="eastAsia"/>
          <w:snapToGrid/>
          <w:color w:val="auto"/>
          <w:kern w:val="2"/>
          <w:szCs w:val="24"/>
          <w:u w:val="single"/>
          <w:lang w:eastAsia="zh-CN"/>
        </w:rPr>
        <w:t xml:space="preserve">               </w:t>
      </w:r>
      <w:r w:rsidRPr="006265BF">
        <w:rPr>
          <w:rFonts w:ascii="宋体" w:eastAsia="宋体" w:hAnsi="宋体" w:cs="宋体" w:hint="eastAsia"/>
          <w:snapToGrid/>
          <w:color w:val="auto"/>
          <w:kern w:val="2"/>
          <w:szCs w:val="24"/>
          <w:lang w:eastAsia="zh-CN"/>
        </w:rPr>
        <w:t>公司各保留一份。</w:t>
      </w:r>
    </w:p>
    <w:p w:rsidR="00505709" w:rsidRPr="006265BF" w:rsidRDefault="00C90110">
      <w:pPr>
        <w:widowControl w:val="0"/>
        <w:kinsoku/>
        <w:autoSpaceDE/>
        <w:autoSpaceDN/>
        <w:adjustRightInd/>
        <w:snapToGrid/>
        <w:spacing w:line="440" w:lineRule="exact"/>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承诺人（盖章）：</w:t>
      </w:r>
    </w:p>
    <w:p w:rsidR="00505709" w:rsidRPr="006265BF" w:rsidRDefault="00C90110">
      <w:pPr>
        <w:widowControl w:val="0"/>
        <w:kinsoku/>
        <w:autoSpaceDE/>
        <w:autoSpaceDN/>
        <w:adjustRightInd/>
        <w:snapToGrid/>
        <w:spacing w:line="440" w:lineRule="exact"/>
        <w:ind w:firstLineChars="200" w:firstLine="420"/>
        <w:jc w:val="right"/>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 xml:space="preserve">                                </w:t>
      </w:r>
      <w:r w:rsidRPr="006265BF">
        <w:rPr>
          <w:rFonts w:ascii="宋体" w:eastAsia="宋体" w:hAnsi="宋体" w:cs="宋体" w:hint="eastAsia"/>
          <w:snapToGrid/>
          <w:color w:val="auto"/>
          <w:kern w:val="2"/>
          <w:szCs w:val="24"/>
          <w:lang w:eastAsia="zh-CN"/>
        </w:rPr>
        <w:t>年</w:t>
      </w:r>
      <w:r w:rsidRPr="006265BF">
        <w:rPr>
          <w:rFonts w:ascii="宋体" w:eastAsia="宋体" w:hAnsi="宋体" w:cs="宋体" w:hint="eastAsia"/>
          <w:snapToGrid/>
          <w:color w:val="auto"/>
          <w:kern w:val="2"/>
          <w:szCs w:val="24"/>
          <w:lang w:eastAsia="zh-CN"/>
        </w:rPr>
        <w:t xml:space="preserve">   </w:t>
      </w:r>
      <w:r w:rsidRPr="006265BF">
        <w:rPr>
          <w:rFonts w:ascii="宋体" w:eastAsia="宋体" w:hAnsi="宋体" w:cs="宋体" w:hint="eastAsia"/>
          <w:snapToGrid/>
          <w:color w:val="auto"/>
          <w:kern w:val="2"/>
          <w:szCs w:val="24"/>
          <w:lang w:eastAsia="zh-CN"/>
        </w:rPr>
        <w:t>月</w:t>
      </w:r>
      <w:r w:rsidRPr="006265BF">
        <w:rPr>
          <w:rFonts w:ascii="宋体" w:eastAsia="宋体" w:hAnsi="宋体" w:cs="宋体" w:hint="eastAsia"/>
          <w:snapToGrid/>
          <w:color w:val="auto"/>
          <w:kern w:val="2"/>
          <w:szCs w:val="24"/>
          <w:lang w:eastAsia="zh-CN"/>
        </w:rPr>
        <w:t xml:space="preserve">   </w:t>
      </w:r>
      <w:r w:rsidRPr="006265BF">
        <w:rPr>
          <w:rFonts w:ascii="宋体" w:eastAsia="宋体" w:hAnsi="宋体" w:cs="宋体" w:hint="eastAsia"/>
          <w:snapToGrid/>
          <w:color w:val="auto"/>
          <w:kern w:val="2"/>
          <w:szCs w:val="24"/>
          <w:lang w:eastAsia="zh-CN"/>
        </w:rPr>
        <w:t>日</w:t>
      </w:r>
    </w:p>
    <w:p w:rsidR="00505709" w:rsidRPr="006265BF" w:rsidRDefault="00505709">
      <w:pPr>
        <w:widowControl w:val="0"/>
        <w:tabs>
          <w:tab w:val="right" w:pos="7186"/>
        </w:tabs>
        <w:kinsoku/>
        <w:autoSpaceDE/>
        <w:autoSpaceDN/>
        <w:adjustRightInd/>
        <w:snapToGrid/>
        <w:spacing w:line="360" w:lineRule="exact"/>
        <w:textAlignment w:val="auto"/>
        <w:rPr>
          <w:rFonts w:ascii="宋体" w:eastAsia="宋体" w:hAnsi="宋体" w:cs="宋体"/>
          <w:snapToGrid/>
          <w:color w:val="auto"/>
          <w:kern w:val="2"/>
          <w:lang w:eastAsia="zh-CN"/>
        </w:rPr>
      </w:pPr>
    </w:p>
    <w:p w:rsidR="00505709" w:rsidRPr="006265BF" w:rsidRDefault="00C90110">
      <w:pPr>
        <w:pStyle w:val="1"/>
        <w:widowControl w:val="0"/>
        <w:kinsoku/>
        <w:autoSpaceDE/>
        <w:autoSpaceDN/>
        <w:adjustRightInd/>
        <w:textAlignment w:val="auto"/>
        <w:rPr>
          <w:rFonts w:ascii="宋体" w:eastAsia="宋体" w:hAnsi="宋体" w:cs="宋体"/>
          <w:szCs w:val="30"/>
          <w:lang w:eastAsia="zh-CN"/>
        </w:rPr>
      </w:pPr>
      <w:r w:rsidRPr="006265BF">
        <w:rPr>
          <w:rFonts w:ascii="宋体" w:eastAsia="宋体" w:hAnsi="宋体" w:cs="宋体" w:hint="eastAsia"/>
          <w:color w:val="auto"/>
          <w:lang w:eastAsia="zh-CN"/>
        </w:rPr>
        <w:br w:type="page"/>
      </w:r>
      <w:bookmarkStart w:id="26" w:name="bookmark9"/>
      <w:bookmarkStart w:id="27" w:name="_Toc20767"/>
      <w:bookmarkEnd w:id="26"/>
      <w:r w:rsidRPr="006265BF">
        <w:rPr>
          <w:rFonts w:ascii="宋体" w:eastAsia="宋体" w:hAnsi="宋体" w:cs="宋体" w:hint="eastAsia"/>
          <w:snapToGrid/>
          <w:color w:val="auto"/>
          <w:lang w:eastAsia="zh-CN"/>
        </w:rPr>
        <w:lastRenderedPageBreak/>
        <w:t>第六章</w:t>
      </w:r>
      <w:r w:rsidRPr="006265BF">
        <w:rPr>
          <w:rFonts w:ascii="宋体" w:eastAsia="宋体" w:hAnsi="宋体" w:cs="宋体" w:hint="eastAsia"/>
          <w:snapToGrid/>
          <w:color w:val="auto"/>
          <w:lang w:eastAsia="zh-CN"/>
        </w:rPr>
        <w:t xml:space="preserve"> </w:t>
      </w:r>
      <w:r w:rsidRPr="006265BF">
        <w:rPr>
          <w:rFonts w:ascii="宋体" w:eastAsia="宋体" w:hAnsi="宋体" w:cs="宋体" w:hint="eastAsia"/>
          <w:snapToGrid/>
          <w:color w:val="auto"/>
          <w:lang w:eastAsia="zh-CN"/>
        </w:rPr>
        <w:t>投标文件格式</w:t>
      </w:r>
      <w:bookmarkEnd w:id="27"/>
    </w:p>
    <w:p w:rsidR="00505709" w:rsidRPr="006265BF" w:rsidRDefault="00505709">
      <w:pPr>
        <w:pStyle w:val="a5"/>
        <w:spacing w:line="292" w:lineRule="auto"/>
        <w:rPr>
          <w:lang w:eastAsia="zh-CN"/>
        </w:rPr>
      </w:pP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 xml:space="preserve">1.  </w:t>
      </w:r>
      <w:r w:rsidRPr="006265BF">
        <w:rPr>
          <w:rFonts w:ascii="宋体" w:eastAsia="宋体" w:hAnsi="宋体" w:cs="宋体" w:hint="eastAsia"/>
          <w:snapToGrid/>
          <w:color w:val="auto"/>
          <w:kern w:val="2"/>
          <w:szCs w:val="24"/>
          <w:lang w:eastAsia="zh-CN"/>
        </w:rPr>
        <w:t>投标文件目录：未提供格式部分由投标人自拟</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投标文件分为价格标、商务技术标、资审文件三部分，其内容分别为：</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第一部分：价格标</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w:t>
      </w:r>
      <w:r w:rsidRPr="006265BF">
        <w:rPr>
          <w:rFonts w:ascii="宋体" w:eastAsia="宋体" w:hAnsi="宋体" w:cs="宋体" w:hint="eastAsia"/>
          <w:snapToGrid/>
          <w:color w:val="auto"/>
          <w:kern w:val="2"/>
          <w:szCs w:val="24"/>
          <w:lang w:eastAsia="zh-CN"/>
        </w:rPr>
        <w:t>1</w:t>
      </w:r>
      <w:r w:rsidRPr="006265BF">
        <w:rPr>
          <w:rFonts w:ascii="宋体" w:eastAsia="宋体" w:hAnsi="宋体" w:cs="宋体" w:hint="eastAsia"/>
          <w:snapToGrid/>
          <w:color w:val="auto"/>
          <w:kern w:val="2"/>
          <w:szCs w:val="24"/>
          <w:lang w:eastAsia="zh-CN"/>
        </w:rPr>
        <w:t>）投标函（格式见附件）；</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w:t>
      </w:r>
      <w:r w:rsidRPr="006265BF">
        <w:rPr>
          <w:rFonts w:ascii="宋体" w:eastAsia="宋体" w:hAnsi="宋体" w:cs="宋体" w:hint="eastAsia"/>
          <w:snapToGrid/>
          <w:color w:val="auto"/>
          <w:kern w:val="2"/>
          <w:szCs w:val="24"/>
          <w:lang w:eastAsia="zh-CN"/>
        </w:rPr>
        <w:t>2</w:t>
      </w:r>
      <w:r w:rsidRPr="006265BF">
        <w:rPr>
          <w:rFonts w:ascii="宋体" w:eastAsia="宋体" w:hAnsi="宋体" w:cs="宋体" w:hint="eastAsia"/>
          <w:snapToGrid/>
          <w:color w:val="auto"/>
          <w:kern w:val="2"/>
          <w:szCs w:val="24"/>
          <w:lang w:eastAsia="zh-CN"/>
        </w:rPr>
        <w:t>）开标一览表（格式见附件）；</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w:t>
      </w:r>
      <w:r w:rsidRPr="006265BF">
        <w:rPr>
          <w:rFonts w:ascii="宋体" w:eastAsia="宋体" w:hAnsi="宋体" w:cs="宋体" w:hint="eastAsia"/>
          <w:snapToGrid/>
          <w:color w:val="auto"/>
          <w:kern w:val="2"/>
          <w:szCs w:val="24"/>
          <w:lang w:eastAsia="zh-CN"/>
        </w:rPr>
        <w:t>3</w:t>
      </w:r>
      <w:r w:rsidRPr="006265BF">
        <w:rPr>
          <w:rFonts w:ascii="宋体" w:eastAsia="宋体" w:hAnsi="宋体" w:cs="宋体" w:hint="eastAsia"/>
          <w:snapToGrid/>
          <w:color w:val="auto"/>
          <w:kern w:val="2"/>
          <w:szCs w:val="24"/>
          <w:lang w:eastAsia="zh-CN"/>
        </w:rPr>
        <w:t>）</w:t>
      </w:r>
      <w:r w:rsidRPr="006265BF">
        <w:rPr>
          <w:rFonts w:ascii="宋体" w:eastAsia="宋体" w:hAnsi="宋体" w:cs="宋体" w:hint="eastAsia"/>
          <w:snapToGrid/>
          <w:color w:val="auto"/>
          <w:kern w:val="2"/>
          <w:szCs w:val="24"/>
          <w:lang w:eastAsia="zh-CN"/>
        </w:rPr>
        <w:t>分项报价表；</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w:t>
      </w:r>
      <w:r w:rsidRPr="006265BF">
        <w:rPr>
          <w:rFonts w:ascii="宋体" w:eastAsia="宋体" w:hAnsi="宋体" w:cs="宋体" w:hint="eastAsia"/>
          <w:snapToGrid/>
          <w:color w:val="auto"/>
          <w:kern w:val="2"/>
          <w:szCs w:val="24"/>
          <w:lang w:eastAsia="zh-CN"/>
        </w:rPr>
        <w:t>4</w:t>
      </w:r>
      <w:r w:rsidRPr="006265BF">
        <w:rPr>
          <w:rFonts w:ascii="宋体" w:eastAsia="宋体" w:hAnsi="宋体" w:cs="宋体" w:hint="eastAsia"/>
          <w:snapToGrid/>
          <w:color w:val="auto"/>
          <w:kern w:val="2"/>
          <w:szCs w:val="24"/>
          <w:lang w:eastAsia="zh-CN"/>
        </w:rPr>
        <w:t>）</w:t>
      </w:r>
      <w:r w:rsidRPr="006265BF">
        <w:rPr>
          <w:rFonts w:ascii="宋体" w:eastAsia="宋体" w:hAnsi="宋体" w:cs="宋体" w:hint="eastAsia"/>
          <w:snapToGrid/>
          <w:color w:val="auto"/>
          <w:kern w:val="2"/>
          <w:szCs w:val="24"/>
          <w:lang w:eastAsia="zh-CN"/>
        </w:rPr>
        <w:t>投标人针对报价需要说明的其他文件和说明（格式自拟）。</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第二部分：商务技术标</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w:t>
      </w:r>
      <w:r w:rsidRPr="006265BF">
        <w:rPr>
          <w:rFonts w:ascii="宋体" w:eastAsia="宋体" w:hAnsi="宋体" w:cs="宋体" w:hint="eastAsia"/>
          <w:snapToGrid/>
          <w:color w:val="auto"/>
          <w:kern w:val="2"/>
          <w:szCs w:val="24"/>
          <w:lang w:eastAsia="zh-CN"/>
        </w:rPr>
        <w:t>1</w:t>
      </w:r>
      <w:r w:rsidRPr="006265BF">
        <w:rPr>
          <w:rFonts w:ascii="宋体" w:eastAsia="宋体" w:hAnsi="宋体" w:cs="宋体" w:hint="eastAsia"/>
          <w:snapToGrid/>
          <w:color w:val="auto"/>
          <w:kern w:val="2"/>
          <w:szCs w:val="24"/>
          <w:lang w:eastAsia="zh-CN"/>
        </w:rPr>
        <w:t>）商务响应表（格式见附件）；</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w:t>
      </w:r>
      <w:r w:rsidRPr="006265BF">
        <w:rPr>
          <w:rFonts w:ascii="宋体" w:eastAsia="宋体" w:hAnsi="宋体" w:cs="宋体" w:hint="eastAsia"/>
          <w:snapToGrid/>
          <w:color w:val="auto"/>
          <w:kern w:val="2"/>
          <w:szCs w:val="24"/>
          <w:lang w:eastAsia="zh-CN"/>
        </w:rPr>
        <w:t>2</w:t>
      </w:r>
      <w:r w:rsidRPr="006265BF">
        <w:rPr>
          <w:rFonts w:ascii="宋体" w:eastAsia="宋体" w:hAnsi="宋体" w:cs="宋体" w:hint="eastAsia"/>
          <w:snapToGrid/>
          <w:color w:val="auto"/>
          <w:kern w:val="2"/>
          <w:szCs w:val="24"/>
          <w:lang w:eastAsia="zh-CN"/>
        </w:rPr>
        <w:t>）技术响应表（格式见附件）；</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w:t>
      </w:r>
      <w:r w:rsidRPr="006265BF">
        <w:rPr>
          <w:rFonts w:ascii="宋体" w:eastAsia="宋体" w:hAnsi="宋体" w:cs="宋体" w:hint="eastAsia"/>
          <w:snapToGrid/>
          <w:color w:val="auto"/>
          <w:kern w:val="2"/>
          <w:szCs w:val="24"/>
          <w:lang w:eastAsia="zh-CN"/>
        </w:rPr>
        <w:t>3</w:t>
      </w:r>
      <w:r w:rsidRPr="006265BF">
        <w:rPr>
          <w:rFonts w:ascii="宋体" w:eastAsia="宋体" w:hAnsi="宋体" w:cs="宋体" w:hint="eastAsia"/>
          <w:snapToGrid/>
          <w:color w:val="auto"/>
          <w:kern w:val="2"/>
          <w:szCs w:val="24"/>
          <w:lang w:eastAsia="zh-CN"/>
        </w:rPr>
        <w:t>）商务技术标评审所涉及的其他资料（若有，格式自拟）；</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w:t>
      </w:r>
      <w:r w:rsidRPr="006265BF">
        <w:rPr>
          <w:rFonts w:ascii="宋体" w:eastAsia="宋体" w:hAnsi="宋体" w:cs="宋体" w:hint="eastAsia"/>
          <w:snapToGrid/>
          <w:color w:val="auto"/>
          <w:kern w:val="2"/>
          <w:szCs w:val="24"/>
          <w:lang w:eastAsia="zh-CN"/>
        </w:rPr>
        <w:t>4</w:t>
      </w:r>
      <w:r w:rsidRPr="006265BF">
        <w:rPr>
          <w:rFonts w:ascii="宋体" w:eastAsia="宋体" w:hAnsi="宋体" w:cs="宋体" w:hint="eastAsia"/>
          <w:snapToGrid/>
          <w:color w:val="auto"/>
          <w:kern w:val="2"/>
          <w:szCs w:val="24"/>
          <w:lang w:eastAsia="zh-CN"/>
        </w:rPr>
        <w:t>）投标人需要特别说明的其他文件（若有，格式自拟）。</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第三部分：资审文件</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w:t>
      </w:r>
      <w:r w:rsidRPr="006265BF">
        <w:rPr>
          <w:rFonts w:ascii="宋体" w:eastAsia="宋体" w:hAnsi="宋体" w:cs="宋体" w:hint="eastAsia"/>
          <w:snapToGrid/>
          <w:color w:val="auto"/>
          <w:kern w:val="2"/>
          <w:szCs w:val="24"/>
          <w:lang w:eastAsia="zh-CN"/>
        </w:rPr>
        <w:t>1</w:t>
      </w:r>
      <w:r w:rsidRPr="006265BF">
        <w:rPr>
          <w:rFonts w:ascii="宋体" w:eastAsia="宋体" w:hAnsi="宋体" w:cs="宋体" w:hint="eastAsia"/>
          <w:snapToGrid/>
          <w:color w:val="auto"/>
          <w:kern w:val="2"/>
          <w:szCs w:val="24"/>
          <w:lang w:eastAsia="zh-CN"/>
        </w:rPr>
        <w:t>）法定代表人资格证明书或法定代表人授权委托书（格式见附件）；</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w:t>
      </w:r>
      <w:r w:rsidRPr="006265BF">
        <w:rPr>
          <w:rFonts w:ascii="宋体" w:eastAsia="宋体" w:hAnsi="宋体" w:cs="宋体" w:hint="eastAsia"/>
          <w:snapToGrid/>
          <w:color w:val="auto"/>
          <w:kern w:val="2"/>
          <w:szCs w:val="24"/>
          <w:lang w:eastAsia="zh-CN"/>
        </w:rPr>
        <w:t>2</w:t>
      </w:r>
      <w:r w:rsidRPr="006265BF">
        <w:rPr>
          <w:rFonts w:ascii="宋体" w:eastAsia="宋体" w:hAnsi="宋体" w:cs="宋体" w:hint="eastAsia"/>
          <w:snapToGrid/>
          <w:color w:val="auto"/>
          <w:kern w:val="2"/>
          <w:szCs w:val="24"/>
          <w:lang w:eastAsia="zh-CN"/>
        </w:rPr>
        <w:t>）有效的营业执照扫描件；</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w:t>
      </w:r>
      <w:r w:rsidRPr="006265BF">
        <w:rPr>
          <w:rFonts w:ascii="宋体" w:eastAsia="宋体" w:hAnsi="宋体" w:cs="宋体" w:hint="eastAsia"/>
          <w:snapToGrid/>
          <w:color w:val="auto"/>
          <w:kern w:val="2"/>
          <w:szCs w:val="24"/>
          <w:lang w:eastAsia="zh-CN"/>
        </w:rPr>
        <w:t>3</w:t>
      </w:r>
      <w:r w:rsidRPr="006265BF">
        <w:rPr>
          <w:rFonts w:ascii="宋体" w:eastAsia="宋体" w:hAnsi="宋体" w:cs="宋体" w:hint="eastAsia"/>
          <w:snapToGrid/>
          <w:color w:val="auto"/>
          <w:kern w:val="2"/>
          <w:szCs w:val="24"/>
          <w:lang w:eastAsia="zh-CN"/>
        </w:rPr>
        <w:t>）制造商出具的针对本项目的授权函（授权代理商参加投标的必须提供）；</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w:t>
      </w:r>
      <w:r w:rsidRPr="006265BF">
        <w:rPr>
          <w:rFonts w:ascii="宋体" w:eastAsia="宋体" w:hAnsi="宋体" w:cs="宋体" w:hint="eastAsia"/>
          <w:snapToGrid/>
          <w:color w:val="auto"/>
          <w:kern w:val="2"/>
          <w:szCs w:val="24"/>
          <w:lang w:eastAsia="zh-CN"/>
        </w:rPr>
        <w:t>4</w:t>
      </w:r>
      <w:r w:rsidRPr="006265BF">
        <w:rPr>
          <w:rFonts w:ascii="宋体" w:eastAsia="宋体" w:hAnsi="宋体" w:cs="宋体" w:hint="eastAsia"/>
          <w:snapToGrid/>
          <w:color w:val="auto"/>
          <w:kern w:val="2"/>
          <w:szCs w:val="24"/>
          <w:lang w:eastAsia="zh-CN"/>
        </w:rPr>
        <w:t>）投标人资格声明函（格式见附件）；</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w:t>
      </w:r>
      <w:r w:rsidRPr="006265BF">
        <w:rPr>
          <w:rFonts w:ascii="宋体" w:eastAsia="宋体" w:hAnsi="宋体" w:cs="宋体" w:hint="eastAsia"/>
          <w:snapToGrid/>
          <w:color w:val="auto"/>
          <w:kern w:val="2"/>
          <w:szCs w:val="24"/>
          <w:lang w:eastAsia="zh-CN"/>
        </w:rPr>
        <w:t>5</w:t>
      </w:r>
      <w:r w:rsidRPr="006265BF">
        <w:rPr>
          <w:rFonts w:ascii="宋体" w:eastAsia="宋体" w:hAnsi="宋体" w:cs="宋体" w:hint="eastAsia"/>
          <w:snapToGrid/>
          <w:color w:val="auto"/>
          <w:kern w:val="2"/>
          <w:szCs w:val="24"/>
          <w:lang w:eastAsia="zh-CN"/>
        </w:rPr>
        <w:t>）投标人基本情况表（格式见附件）；</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w:t>
      </w:r>
      <w:r w:rsidRPr="006265BF">
        <w:rPr>
          <w:rFonts w:ascii="宋体" w:eastAsia="宋体" w:hAnsi="宋体" w:cs="宋体" w:hint="eastAsia"/>
          <w:snapToGrid/>
          <w:color w:val="auto"/>
          <w:kern w:val="2"/>
          <w:szCs w:val="24"/>
          <w:lang w:eastAsia="zh-CN"/>
        </w:rPr>
        <w:t>6</w:t>
      </w:r>
      <w:r w:rsidRPr="006265BF">
        <w:rPr>
          <w:rFonts w:ascii="宋体" w:eastAsia="宋体" w:hAnsi="宋体" w:cs="宋体" w:hint="eastAsia"/>
          <w:snapToGrid/>
          <w:color w:val="auto"/>
          <w:kern w:val="2"/>
          <w:szCs w:val="24"/>
          <w:lang w:eastAsia="zh-CN"/>
        </w:rPr>
        <w:t>）投标保证金缴纳凭证；</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w:t>
      </w:r>
      <w:r w:rsidRPr="006265BF">
        <w:rPr>
          <w:rFonts w:ascii="宋体" w:eastAsia="宋体" w:hAnsi="宋体" w:cs="宋体" w:hint="eastAsia"/>
          <w:snapToGrid/>
          <w:color w:val="auto"/>
          <w:kern w:val="2"/>
          <w:szCs w:val="24"/>
          <w:lang w:eastAsia="zh-CN"/>
        </w:rPr>
        <w:t>7</w:t>
      </w:r>
      <w:r w:rsidRPr="006265BF">
        <w:rPr>
          <w:rFonts w:ascii="宋体" w:eastAsia="宋体" w:hAnsi="宋体" w:cs="宋体" w:hint="eastAsia"/>
          <w:snapToGrid/>
          <w:color w:val="auto"/>
          <w:kern w:val="2"/>
          <w:szCs w:val="24"/>
          <w:lang w:eastAsia="zh-CN"/>
        </w:rPr>
        <w:t>）招标文件要求的或投标人认为有必要提供的其他情况说明或资质证书。</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注：以上投标资料所要求为扫描件，均须加盖公章。中标后招标人有权对中标单位相关资料进行原件核实，若有虚假，则取消中标资格，并追究相应责任。</w:t>
      </w:r>
    </w:p>
    <w:p w:rsidR="00505709" w:rsidRPr="006265BF" w:rsidRDefault="00505709">
      <w:pPr>
        <w:spacing w:line="433" w:lineRule="auto"/>
        <w:rPr>
          <w:rFonts w:ascii="宋体" w:eastAsia="宋体" w:hAnsi="宋体" w:cs="宋体"/>
          <w:sz w:val="20"/>
          <w:szCs w:val="20"/>
          <w:lang w:eastAsia="zh-CN"/>
        </w:rPr>
        <w:sectPr w:rsidR="00505709" w:rsidRPr="006265BF">
          <w:footerReference w:type="default" r:id="rId14"/>
          <w:pgSz w:w="11906" w:h="16839"/>
          <w:pgMar w:top="1425" w:right="1559" w:bottom="1259" w:left="1785" w:header="0" w:footer="1097" w:gutter="0"/>
          <w:cols w:space="720"/>
        </w:sectPr>
      </w:pPr>
    </w:p>
    <w:p w:rsidR="00505709" w:rsidRPr="006265BF" w:rsidRDefault="00C90110">
      <w:pPr>
        <w:pStyle w:val="2"/>
        <w:widowControl w:val="0"/>
        <w:kinsoku/>
        <w:autoSpaceDE/>
        <w:autoSpaceDN/>
        <w:adjustRightInd/>
        <w:spacing w:before="120" w:line="360" w:lineRule="auto"/>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lastRenderedPageBreak/>
        <w:t>第一部分：价格标</w:t>
      </w:r>
    </w:p>
    <w:p w:rsidR="00505709" w:rsidRPr="006265BF" w:rsidRDefault="00C90110">
      <w:pPr>
        <w:pStyle w:val="3"/>
        <w:widowControl w:val="0"/>
        <w:kinsoku/>
        <w:autoSpaceDE/>
        <w:autoSpaceDN/>
        <w:adjustRightInd/>
        <w:snapToGrid/>
        <w:jc w:val="both"/>
        <w:textAlignment w:val="auto"/>
        <w:rPr>
          <w:rFonts w:ascii="宋体" w:eastAsia="宋体" w:hAnsi="宋体" w:cs="宋体"/>
          <w:snapToGrid/>
          <w:color w:val="auto"/>
          <w:szCs w:val="24"/>
          <w:lang w:eastAsia="zh-CN"/>
        </w:rPr>
      </w:pPr>
      <w:r w:rsidRPr="006265BF">
        <w:rPr>
          <w:rFonts w:ascii="宋体" w:eastAsia="宋体" w:hAnsi="宋体" w:cs="宋体" w:hint="eastAsia"/>
          <w:snapToGrid/>
          <w:color w:val="auto"/>
          <w:szCs w:val="24"/>
          <w:lang w:eastAsia="zh-CN"/>
        </w:rPr>
        <w:t xml:space="preserve">1.  </w:t>
      </w:r>
      <w:r w:rsidRPr="006265BF">
        <w:rPr>
          <w:rFonts w:ascii="宋体" w:eastAsia="宋体" w:hAnsi="宋体" w:cs="宋体" w:hint="eastAsia"/>
          <w:snapToGrid/>
          <w:color w:val="auto"/>
          <w:szCs w:val="24"/>
          <w:lang w:eastAsia="zh-CN"/>
        </w:rPr>
        <w:t>投标函</w:t>
      </w:r>
    </w:p>
    <w:p w:rsidR="00505709" w:rsidRPr="006265BF" w:rsidRDefault="00C90110">
      <w:pPr>
        <w:widowControl w:val="0"/>
        <w:kinsoku/>
        <w:autoSpaceDE/>
        <w:autoSpaceDN/>
        <w:adjustRightInd/>
        <w:spacing w:beforeLines="50" w:before="120" w:after="50"/>
        <w:ind w:firstLineChars="200" w:firstLine="422"/>
        <w:jc w:val="center"/>
        <w:textAlignment w:val="auto"/>
        <w:rPr>
          <w:rFonts w:ascii="宋体" w:eastAsia="宋体" w:hAnsi="宋体" w:cs="宋体"/>
          <w:b/>
          <w:snapToGrid/>
          <w:color w:val="auto"/>
          <w:kern w:val="2"/>
          <w:lang w:eastAsia="zh-CN"/>
        </w:rPr>
      </w:pPr>
      <w:r w:rsidRPr="006265BF">
        <w:rPr>
          <w:rFonts w:ascii="宋体" w:eastAsia="宋体" w:hAnsi="宋体" w:cs="宋体" w:hint="eastAsia"/>
          <w:b/>
          <w:snapToGrid/>
          <w:color w:val="auto"/>
          <w:kern w:val="2"/>
          <w:lang w:eastAsia="zh-CN"/>
        </w:rPr>
        <w:t>投标函</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致招标人：</w:t>
      </w:r>
    </w:p>
    <w:p w:rsidR="00505709" w:rsidRPr="006265BF" w:rsidRDefault="00C90110">
      <w:pPr>
        <w:widowControl w:val="0"/>
        <w:kinsoku/>
        <w:autoSpaceDE/>
        <w:autoSpaceDN/>
        <w:spacing w:line="360" w:lineRule="auto"/>
        <w:ind w:firstLineChars="200" w:firstLine="422"/>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b/>
          <w:bCs/>
          <w:snapToGrid/>
          <w:color w:val="auto"/>
          <w:kern w:val="2"/>
          <w:szCs w:val="24"/>
          <w:lang w:eastAsia="zh-CN"/>
        </w:rPr>
        <w:t>根据贵方</w:t>
      </w:r>
      <w:r w:rsidRPr="006265BF">
        <w:rPr>
          <w:rFonts w:ascii="宋体" w:eastAsia="宋体" w:hAnsi="宋体" w:cs="宋体" w:hint="eastAsia"/>
          <w:snapToGrid/>
          <w:color w:val="auto"/>
          <w:kern w:val="2"/>
          <w:szCs w:val="24"/>
          <w:u w:val="single"/>
          <w:lang w:eastAsia="zh-CN"/>
        </w:rPr>
        <w:t xml:space="preserve">     </w:t>
      </w:r>
      <w:r w:rsidRPr="006265BF">
        <w:rPr>
          <w:rFonts w:ascii="宋体" w:eastAsia="宋体" w:hAnsi="宋体" w:cs="宋体" w:hint="eastAsia"/>
          <w:snapToGrid/>
          <w:color w:val="auto"/>
          <w:kern w:val="2"/>
          <w:szCs w:val="24"/>
          <w:u w:val="single"/>
          <w:lang w:eastAsia="zh-CN"/>
        </w:rPr>
        <w:t>（项目名称）</w:t>
      </w:r>
      <w:r w:rsidRPr="006265BF">
        <w:rPr>
          <w:rFonts w:ascii="宋体" w:eastAsia="宋体" w:hAnsi="宋体" w:cs="宋体" w:hint="eastAsia"/>
          <w:snapToGrid/>
          <w:color w:val="auto"/>
          <w:kern w:val="2"/>
          <w:szCs w:val="24"/>
          <w:u w:val="single"/>
          <w:lang w:eastAsia="zh-CN"/>
        </w:rPr>
        <w:t xml:space="preserve">      </w:t>
      </w:r>
      <w:r w:rsidRPr="006265BF">
        <w:rPr>
          <w:rFonts w:ascii="宋体" w:eastAsia="宋体" w:hAnsi="宋体" w:cs="宋体" w:hint="eastAsia"/>
          <w:b/>
          <w:bCs/>
          <w:snapToGrid/>
          <w:color w:val="auto"/>
          <w:kern w:val="2"/>
          <w:szCs w:val="24"/>
          <w:lang w:eastAsia="zh-CN"/>
        </w:rPr>
        <w:t>的招标公告</w:t>
      </w:r>
      <w:r w:rsidRPr="006265BF">
        <w:rPr>
          <w:rFonts w:ascii="宋体" w:eastAsia="宋体" w:hAnsi="宋体" w:cs="宋体" w:hint="eastAsia"/>
          <w:snapToGrid/>
          <w:color w:val="auto"/>
          <w:kern w:val="2"/>
          <w:szCs w:val="24"/>
          <w:lang w:eastAsia="zh-CN"/>
        </w:rPr>
        <w:t>（</w:t>
      </w:r>
      <w:r w:rsidRPr="006265BF">
        <w:rPr>
          <w:rFonts w:ascii="宋体" w:eastAsia="宋体" w:hAnsi="宋体" w:cs="宋体" w:hint="eastAsia"/>
          <w:b/>
          <w:bCs/>
          <w:snapToGrid/>
          <w:color w:val="auto"/>
          <w:kern w:val="2"/>
          <w:szCs w:val="24"/>
          <w:lang w:eastAsia="zh-CN"/>
        </w:rPr>
        <w:t>招标编号</w:t>
      </w:r>
      <w:r w:rsidRPr="006265BF">
        <w:rPr>
          <w:rFonts w:ascii="宋体" w:eastAsia="宋体" w:hAnsi="宋体" w:cs="宋体" w:hint="eastAsia"/>
          <w:snapToGrid/>
          <w:color w:val="auto"/>
          <w:kern w:val="2"/>
          <w:szCs w:val="24"/>
          <w:lang w:eastAsia="zh-CN"/>
        </w:rPr>
        <w:t>：</w:t>
      </w:r>
      <w:r w:rsidRPr="006265BF">
        <w:rPr>
          <w:rFonts w:ascii="宋体" w:eastAsia="宋体" w:hAnsi="宋体" w:cs="宋体" w:hint="eastAsia"/>
          <w:snapToGrid/>
          <w:color w:val="auto"/>
          <w:kern w:val="2"/>
          <w:szCs w:val="24"/>
          <w:u w:val="single"/>
          <w:lang w:eastAsia="zh-CN"/>
        </w:rPr>
        <w:t xml:space="preserve">       </w:t>
      </w:r>
      <w:r w:rsidRPr="006265BF">
        <w:rPr>
          <w:rFonts w:ascii="宋体" w:eastAsia="宋体" w:hAnsi="宋体" w:cs="宋体" w:hint="eastAsia"/>
          <w:snapToGrid/>
          <w:color w:val="auto"/>
          <w:kern w:val="2"/>
          <w:szCs w:val="24"/>
          <w:lang w:eastAsia="zh-CN"/>
        </w:rPr>
        <w:t>），我方递交投标文件价格标</w:t>
      </w:r>
      <w:r w:rsidRPr="006265BF">
        <w:rPr>
          <w:rFonts w:ascii="宋体" w:eastAsia="宋体" w:hAnsi="宋体" w:cs="宋体" w:hint="eastAsia"/>
          <w:snapToGrid/>
          <w:color w:val="auto"/>
          <w:kern w:val="2"/>
          <w:szCs w:val="24"/>
          <w:u w:val="single"/>
          <w:lang w:eastAsia="zh-CN"/>
        </w:rPr>
        <w:t xml:space="preserve">    1     </w:t>
      </w:r>
      <w:r w:rsidRPr="006265BF">
        <w:rPr>
          <w:rFonts w:ascii="宋体" w:eastAsia="宋体" w:hAnsi="宋体" w:cs="宋体" w:hint="eastAsia"/>
          <w:snapToGrid/>
          <w:color w:val="auto"/>
          <w:kern w:val="2"/>
          <w:szCs w:val="24"/>
          <w:lang w:eastAsia="zh-CN"/>
        </w:rPr>
        <w:t>份、资审文件</w:t>
      </w:r>
      <w:r w:rsidRPr="006265BF">
        <w:rPr>
          <w:rFonts w:ascii="宋体" w:eastAsia="宋体" w:hAnsi="宋体" w:cs="宋体" w:hint="eastAsia"/>
          <w:snapToGrid/>
          <w:color w:val="auto"/>
          <w:kern w:val="2"/>
          <w:szCs w:val="24"/>
          <w:u w:val="single"/>
          <w:lang w:eastAsia="zh-CN"/>
        </w:rPr>
        <w:t xml:space="preserve">     1     </w:t>
      </w:r>
      <w:r w:rsidRPr="006265BF">
        <w:rPr>
          <w:rFonts w:ascii="宋体" w:eastAsia="宋体" w:hAnsi="宋体" w:cs="宋体" w:hint="eastAsia"/>
          <w:snapToGrid/>
          <w:color w:val="auto"/>
          <w:kern w:val="2"/>
          <w:szCs w:val="24"/>
          <w:lang w:eastAsia="zh-CN"/>
        </w:rPr>
        <w:t>份、商务技术标</w:t>
      </w:r>
      <w:r w:rsidRPr="006265BF">
        <w:rPr>
          <w:rFonts w:ascii="宋体" w:eastAsia="宋体" w:hAnsi="宋体" w:cs="宋体" w:hint="eastAsia"/>
          <w:snapToGrid/>
          <w:color w:val="auto"/>
          <w:kern w:val="2"/>
          <w:szCs w:val="24"/>
          <w:u w:val="single"/>
          <w:lang w:eastAsia="zh-CN"/>
        </w:rPr>
        <w:t xml:space="preserve">     1     </w:t>
      </w:r>
      <w:r w:rsidRPr="006265BF">
        <w:rPr>
          <w:rFonts w:ascii="宋体" w:eastAsia="宋体" w:hAnsi="宋体" w:cs="宋体" w:hint="eastAsia"/>
          <w:snapToGrid/>
          <w:color w:val="auto"/>
          <w:kern w:val="2"/>
          <w:szCs w:val="24"/>
          <w:lang w:eastAsia="zh-CN"/>
        </w:rPr>
        <w:t>份。</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据此函，签字代表宣布同意如下：</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1.</w:t>
      </w:r>
      <w:r w:rsidRPr="006265BF">
        <w:rPr>
          <w:rFonts w:ascii="宋体" w:eastAsia="宋体" w:hAnsi="宋体" w:cs="宋体" w:hint="eastAsia"/>
          <w:snapToGrid/>
          <w:color w:val="auto"/>
          <w:kern w:val="2"/>
          <w:szCs w:val="24"/>
          <w:lang w:eastAsia="zh-CN"/>
        </w:rPr>
        <w:t>提供投标须知规定的全部投标文件。</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2.</w:t>
      </w:r>
      <w:r w:rsidRPr="006265BF">
        <w:rPr>
          <w:rFonts w:ascii="宋体" w:eastAsia="宋体" w:hAnsi="宋体" w:cs="宋体" w:hint="eastAsia"/>
          <w:snapToGrid/>
          <w:color w:val="auto"/>
          <w:kern w:val="2"/>
          <w:szCs w:val="24"/>
          <w:lang w:eastAsia="zh-CN"/>
        </w:rPr>
        <w:t>总投标价为人民币（大写）：</w:t>
      </w:r>
      <w:r w:rsidRPr="006265BF">
        <w:rPr>
          <w:rFonts w:ascii="宋体" w:eastAsia="宋体" w:hAnsi="宋体" w:cs="宋体" w:hint="eastAsia"/>
          <w:snapToGrid/>
          <w:color w:val="auto"/>
          <w:kern w:val="2"/>
          <w:szCs w:val="24"/>
          <w:lang w:eastAsia="zh-CN"/>
        </w:rPr>
        <w:t xml:space="preserve">                     </w:t>
      </w:r>
      <w:r w:rsidRPr="006265BF">
        <w:rPr>
          <w:rFonts w:ascii="宋体" w:eastAsia="宋体" w:hAnsi="宋体" w:cs="宋体" w:hint="eastAsia"/>
          <w:snapToGrid/>
          <w:color w:val="auto"/>
          <w:kern w:val="2"/>
          <w:szCs w:val="24"/>
          <w:lang w:eastAsia="zh-CN"/>
        </w:rPr>
        <w:t>元；</w:t>
      </w:r>
      <w:r w:rsidRPr="006265BF">
        <w:rPr>
          <w:rFonts w:ascii="宋体" w:eastAsia="宋体" w:hAnsi="宋体" w:cs="宋体" w:hint="eastAsia"/>
          <w:snapToGrid/>
          <w:color w:val="auto"/>
          <w:kern w:val="2"/>
          <w:szCs w:val="24"/>
          <w:lang w:eastAsia="zh-CN"/>
        </w:rPr>
        <w:t xml:space="preserve"> </w:t>
      </w:r>
    </w:p>
    <w:p w:rsidR="00505709" w:rsidRPr="006265BF" w:rsidRDefault="00C90110">
      <w:pPr>
        <w:widowControl w:val="0"/>
        <w:kinsoku/>
        <w:autoSpaceDE/>
        <w:autoSpaceDN/>
        <w:spacing w:line="360" w:lineRule="auto"/>
        <w:ind w:firstLineChars="1100" w:firstLine="231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（小写）：</w:t>
      </w:r>
      <w:r w:rsidRPr="006265BF">
        <w:rPr>
          <w:rFonts w:ascii="宋体" w:eastAsia="宋体" w:hAnsi="宋体" w:cs="宋体" w:hint="eastAsia"/>
          <w:snapToGrid/>
          <w:color w:val="auto"/>
          <w:kern w:val="2"/>
          <w:szCs w:val="24"/>
          <w:lang w:eastAsia="zh-CN"/>
        </w:rPr>
        <w:t xml:space="preserve">             </w:t>
      </w:r>
      <w:r w:rsidRPr="006265BF">
        <w:rPr>
          <w:rFonts w:ascii="宋体" w:eastAsia="宋体" w:hAnsi="宋体" w:cs="宋体" w:hint="eastAsia"/>
          <w:snapToGrid/>
          <w:color w:val="auto"/>
          <w:kern w:val="2"/>
          <w:szCs w:val="24"/>
          <w:lang w:eastAsia="zh-CN"/>
        </w:rPr>
        <w:t xml:space="preserve">        </w:t>
      </w:r>
      <w:r w:rsidRPr="006265BF">
        <w:rPr>
          <w:rFonts w:ascii="宋体" w:eastAsia="宋体" w:hAnsi="宋体" w:cs="宋体" w:hint="eastAsia"/>
          <w:snapToGrid/>
          <w:color w:val="auto"/>
          <w:kern w:val="2"/>
          <w:szCs w:val="24"/>
          <w:lang w:eastAsia="zh-CN"/>
        </w:rPr>
        <w:t>元。</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3.</w:t>
      </w:r>
      <w:r w:rsidRPr="006265BF">
        <w:rPr>
          <w:rFonts w:ascii="宋体" w:eastAsia="宋体" w:hAnsi="宋体" w:cs="宋体" w:hint="eastAsia"/>
          <w:snapToGrid/>
          <w:color w:val="auto"/>
          <w:kern w:val="2"/>
          <w:szCs w:val="24"/>
          <w:lang w:eastAsia="zh-CN"/>
        </w:rPr>
        <w:t>投标人已详细审查全部“招标文件”</w:t>
      </w:r>
      <w:r w:rsidRPr="006265BF">
        <w:rPr>
          <w:rFonts w:ascii="宋体" w:eastAsia="宋体" w:hAnsi="宋体" w:cs="宋体" w:hint="eastAsia"/>
          <w:snapToGrid/>
          <w:color w:val="auto"/>
          <w:kern w:val="2"/>
          <w:szCs w:val="24"/>
          <w:lang w:eastAsia="zh-CN"/>
        </w:rPr>
        <w:t xml:space="preserve"> </w:t>
      </w:r>
      <w:r w:rsidRPr="006265BF">
        <w:rPr>
          <w:rFonts w:ascii="宋体" w:eastAsia="宋体" w:hAnsi="宋体" w:cs="宋体" w:hint="eastAsia"/>
          <w:snapToGrid/>
          <w:color w:val="auto"/>
          <w:kern w:val="2"/>
          <w:szCs w:val="24"/>
          <w:lang w:eastAsia="zh-CN"/>
        </w:rPr>
        <w:t>，包括修改文件（如有）</w:t>
      </w:r>
      <w:r w:rsidRPr="006265BF">
        <w:rPr>
          <w:rFonts w:ascii="宋体" w:eastAsia="宋体" w:hAnsi="宋体" w:cs="宋体" w:hint="eastAsia"/>
          <w:snapToGrid/>
          <w:color w:val="auto"/>
          <w:kern w:val="2"/>
          <w:szCs w:val="24"/>
          <w:lang w:eastAsia="zh-CN"/>
        </w:rPr>
        <w:t xml:space="preserve"> </w:t>
      </w:r>
      <w:r w:rsidRPr="006265BF">
        <w:rPr>
          <w:rFonts w:ascii="宋体" w:eastAsia="宋体" w:hAnsi="宋体" w:cs="宋体" w:hint="eastAsia"/>
          <w:snapToGrid/>
          <w:color w:val="auto"/>
          <w:kern w:val="2"/>
          <w:szCs w:val="24"/>
          <w:lang w:eastAsia="zh-CN"/>
        </w:rPr>
        <w:t>以及全部参考资料和有关附件，已经了解我方对于招标文件、采购过程、采购结果有依法进行询问、质疑、投诉的权利及相关渠道和要求。</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4.</w:t>
      </w:r>
      <w:r w:rsidRPr="006265BF">
        <w:rPr>
          <w:rFonts w:ascii="宋体" w:eastAsia="宋体" w:hAnsi="宋体" w:cs="宋体" w:hint="eastAsia"/>
          <w:snapToGrid/>
          <w:color w:val="auto"/>
          <w:kern w:val="2"/>
          <w:szCs w:val="24"/>
          <w:lang w:eastAsia="zh-CN"/>
        </w:rPr>
        <w:t>投标人在投标之前已经与贵方进行了充分的沟通，完全理解并接受招标文件的各项规定和要求，对招标文件的合理性、合法性不再有异议。</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5.</w:t>
      </w:r>
      <w:r w:rsidRPr="006265BF">
        <w:rPr>
          <w:rFonts w:ascii="宋体" w:eastAsia="宋体" w:hAnsi="宋体" w:cs="宋体" w:hint="eastAsia"/>
          <w:snapToGrid/>
          <w:color w:val="auto"/>
          <w:kern w:val="2"/>
          <w:szCs w:val="24"/>
          <w:lang w:eastAsia="zh-CN"/>
        </w:rPr>
        <w:t>本投标有效期自开标日起</w:t>
      </w:r>
      <w:r w:rsidRPr="006265BF">
        <w:rPr>
          <w:rFonts w:ascii="宋体" w:eastAsia="宋体" w:hAnsi="宋体" w:cs="宋体" w:hint="eastAsia"/>
          <w:snapToGrid/>
          <w:color w:val="auto"/>
          <w:kern w:val="2"/>
          <w:szCs w:val="24"/>
          <w:lang w:eastAsia="zh-CN"/>
        </w:rPr>
        <w:t xml:space="preserve"> 60  </w:t>
      </w:r>
      <w:r w:rsidRPr="006265BF">
        <w:rPr>
          <w:rFonts w:ascii="宋体" w:eastAsia="宋体" w:hAnsi="宋体" w:cs="宋体" w:hint="eastAsia"/>
          <w:snapToGrid/>
          <w:color w:val="auto"/>
          <w:kern w:val="2"/>
          <w:szCs w:val="24"/>
          <w:lang w:eastAsia="zh-CN"/>
        </w:rPr>
        <w:t>日历天。</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6.</w:t>
      </w:r>
      <w:r w:rsidRPr="006265BF">
        <w:rPr>
          <w:rFonts w:ascii="宋体" w:eastAsia="宋体" w:hAnsi="宋体" w:cs="宋体" w:hint="eastAsia"/>
          <w:snapToGrid/>
          <w:color w:val="auto"/>
          <w:kern w:val="2"/>
          <w:szCs w:val="24"/>
          <w:lang w:eastAsia="zh-CN"/>
        </w:rPr>
        <w:t>如中标，本投标文件至本项目合同履行完毕止均保持有效，本投标人将按“招标文件”及政府采购法律、法规的规定履行合同责任和义务。</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7</w:t>
      </w:r>
      <w:r w:rsidRPr="006265BF">
        <w:rPr>
          <w:rFonts w:ascii="宋体" w:eastAsia="宋体" w:hAnsi="宋体" w:cs="宋体" w:hint="eastAsia"/>
          <w:snapToGrid/>
          <w:color w:val="auto"/>
          <w:kern w:val="2"/>
          <w:szCs w:val="24"/>
          <w:lang w:eastAsia="zh-CN"/>
        </w:rPr>
        <w:t>.</w:t>
      </w:r>
      <w:r w:rsidRPr="006265BF">
        <w:rPr>
          <w:rFonts w:ascii="宋体" w:eastAsia="宋体" w:hAnsi="宋体" w:cs="宋体" w:hint="eastAsia"/>
          <w:snapToGrid/>
          <w:color w:val="auto"/>
          <w:kern w:val="2"/>
          <w:szCs w:val="24"/>
          <w:lang w:eastAsia="zh-CN"/>
        </w:rPr>
        <w:t>投标人同意按照贵方要求提供与投标有关的一切数据或资料。</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8.</w:t>
      </w:r>
      <w:r w:rsidRPr="006265BF">
        <w:rPr>
          <w:rFonts w:ascii="宋体" w:eastAsia="宋体" w:hAnsi="宋体" w:cs="宋体" w:hint="eastAsia"/>
          <w:snapToGrid/>
          <w:color w:val="auto"/>
          <w:kern w:val="2"/>
          <w:szCs w:val="24"/>
          <w:lang w:eastAsia="zh-CN"/>
        </w:rPr>
        <w:t>投标人同意按招标文件规定交纳投标保证金、中标服务费，遵守所有有关招标的各项规定。</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9.</w:t>
      </w:r>
      <w:r w:rsidRPr="006265BF">
        <w:rPr>
          <w:rFonts w:ascii="宋体" w:eastAsia="宋体" w:hAnsi="宋体" w:cs="宋体" w:hint="eastAsia"/>
          <w:snapToGrid/>
          <w:color w:val="auto"/>
          <w:kern w:val="2"/>
          <w:szCs w:val="24"/>
          <w:lang w:eastAsia="zh-CN"/>
        </w:rPr>
        <w:t>与本投标有关的一切正式往来信函请寄：</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地址：</w:t>
      </w:r>
      <w:r w:rsidRPr="006265BF">
        <w:rPr>
          <w:rFonts w:ascii="宋体" w:eastAsia="宋体" w:hAnsi="宋体" w:cs="宋体" w:hint="eastAsia"/>
          <w:snapToGrid/>
          <w:color w:val="auto"/>
          <w:kern w:val="2"/>
          <w:szCs w:val="24"/>
          <w:lang w:eastAsia="zh-CN"/>
        </w:rPr>
        <w:t xml:space="preserve">               </w:t>
      </w:r>
      <w:r w:rsidRPr="006265BF">
        <w:rPr>
          <w:rFonts w:ascii="宋体" w:eastAsia="宋体" w:hAnsi="宋体" w:cs="宋体" w:hint="eastAsia"/>
          <w:snapToGrid/>
          <w:color w:val="auto"/>
          <w:kern w:val="2"/>
          <w:szCs w:val="24"/>
          <w:lang w:eastAsia="zh-CN"/>
        </w:rPr>
        <w:t>邮编：</w:t>
      </w:r>
      <w:r w:rsidRPr="006265BF">
        <w:rPr>
          <w:rFonts w:ascii="宋体" w:eastAsia="宋体" w:hAnsi="宋体" w:cs="宋体" w:hint="eastAsia"/>
          <w:snapToGrid/>
          <w:color w:val="auto"/>
          <w:kern w:val="2"/>
          <w:szCs w:val="24"/>
          <w:lang w:eastAsia="zh-CN"/>
        </w:rPr>
        <w:t xml:space="preserve">                </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电话：</w:t>
      </w:r>
      <w:r w:rsidRPr="006265BF">
        <w:rPr>
          <w:rFonts w:ascii="宋体" w:eastAsia="宋体" w:hAnsi="宋体" w:cs="宋体" w:hint="eastAsia"/>
          <w:snapToGrid/>
          <w:color w:val="auto"/>
          <w:kern w:val="2"/>
          <w:szCs w:val="24"/>
          <w:lang w:eastAsia="zh-CN"/>
        </w:rPr>
        <w:t xml:space="preserve">               </w:t>
      </w:r>
      <w:r w:rsidRPr="006265BF">
        <w:rPr>
          <w:rFonts w:ascii="宋体" w:eastAsia="宋体" w:hAnsi="宋体" w:cs="宋体" w:hint="eastAsia"/>
          <w:snapToGrid/>
          <w:color w:val="auto"/>
          <w:kern w:val="2"/>
          <w:szCs w:val="24"/>
          <w:lang w:eastAsia="zh-CN"/>
        </w:rPr>
        <w:t>传真：</w:t>
      </w:r>
      <w:r w:rsidRPr="006265BF">
        <w:rPr>
          <w:rFonts w:ascii="宋体" w:eastAsia="宋体" w:hAnsi="宋体" w:cs="宋体" w:hint="eastAsia"/>
          <w:snapToGrid/>
          <w:color w:val="auto"/>
          <w:kern w:val="2"/>
          <w:szCs w:val="24"/>
          <w:lang w:eastAsia="zh-CN"/>
        </w:rPr>
        <w:t xml:space="preserve">               </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投标人代表姓名：</w:t>
      </w:r>
      <w:r w:rsidRPr="006265BF">
        <w:rPr>
          <w:rFonts w:ascii="宋体" w:eastAsia="宋体" w:hAnsi="宋体" w:cs="宋体" w:hint="eastAsia"/>
          <w:snapToGrid/>
          <w:color w:val="auto"/>
          <w:kern w:val="2"/>
          <w:szCs w:val="24"/>
          <w:lang w:eastAsia="zh-CN"/>
        </w:rPr>
        <w:t xml:space="preserve">               </w:t>
      </w:r>
      <w:r w:rsidRPr="006265BF">
        <w:rPr>
          <w:rFonts w:ascii="宋体" w:eastAsia="宋体" w:hAnsi="宋体" w:cs="宋体" w:hint="eastAsia"/>
          <w:snapToGrid/>
          <w:color w:val="auto"/>
          <w:kern w:val="2"/>
          <w:szCs w:val="24"/>
          <w:lang w:eastAsia="zh-CN"/>
        </w:rPr>
        <w:t>职务：</w:t>
      </w:r>
      <w:r w:rsidRPr="006265BF">
        <w:rPr>
          <w:rFonts w:ascii="宋体" w:eastAsia="宋体" w:hAnsi="宋体" w:cs="宋体" w:hint="eastAsia"/>
          <w:snapToGrid/>
          <w:color w:val="auto"/>
          <w:kern w:val="2"/>
          <w:szCs w:val="24"/>
          <w:lang w:eastAsia="zh-CN"/>
        </w:rPr>
        <w:t xml:space="preserve">               </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开户银行：</w:t>
      </w:r>
      <w:r w:rsidRPr="006265BF">
        <w:rPr>
          <w:rFonts w:ascii="宋体" w:eastAsia="宋体" w:hAnsi="宋体" w:cs="宋体" w:hint="eastAsia"/>
          <w:snapToGrid/>
          <w:color w:val="auto"/>
          <w:kern w:val="2"/>
          <w:szCs w:val="24"/>
          <w:lang w:eastAsia="zh-CN"/>
        </w:rPr>
        <w:t xml:space="preserve">                  </w:t>
      </w:r>
      <w:r w:rsidRPr="006265BF">
        <w:rPr>
          <w:rFonts w:ascii="宋体" w:eastAsia="宋体" w:hAnsi="宋体" w:cs="宋体" w:hint="eastAsia"/>
          <w:snapToGrid/>
          <w:color w:val="auto"/>
          <w:kern w:val="2"/>
          <w:szCs w:val="24"/>
          <w:lang w:eastAsia="zh-CN"/>
        </w:rPr>
        <w:t>银行账号：</w:t>
      </w:r>
      <w:r w:rsidRPr="006265BF">
        <w:rPr>
          <w:rFonts w:ascii="宋体" w:eastAsia="宋体" w:hAnsi="宋体" w:cs="宋体" w:hint="eastAsia"/>
          <w:snapToGrid/>
          <w:color w:val="auto"/>
          <w:kern w:val="2"/>
          <w:szCs w:val="24"/>
          <w:lang w:eastAsia="zh-CN"/>
        </w:rPr>
        <w:t xml:space="preserve">                  </w:t>
      </w:r>
    </w:p>
    <w:p w:rsidR="00505709" w:rsidRPr="006265BF" w:rsidRDefault="00505709">
      <w:pPr>
        <w:widowControl w:val="0"/>
        <w:kinsoku/>
        <w:autoSpaceDE/>
        <w:autoSpaceDN/>
        <w:spacing w:line="360" w:lineRule="auto"/>
        <w:ind w:firstLineChars="200" w:firstLine="420"/>
        <w:jc w:val="both"/>
        <w:textAlignment w:val="auto"/>
        <w:rPr>
          <w:rFonts w:ascii="宋体" w:eastAsia="宋体" w:hAnsi="宋体" w:cs="宋体"/>
          <w:snapToGrid/>
          <w:color w:val="auto"/>
          <w:kern w:val="2"/>
          <w:szCs w:val="24"/>
          <w:lang w:eastAsia="zh-CN"/>
        </w:rPr>
      </w:pP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法定代表人或授权代表（签章）：</w:t>
      </w:r>
    </w:p>
    <w:p w:rsidR="00505709" w:rsidRPr="006265BF" w:rsidRDefault="00C90110">
      <w:pPr>
        <w:widowControl w:val="0"/>
        <w:kinsoku/>
        <w:autoSpaceDE/>
        <w:autoSpaceDN/>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投标人名称（公章）：</w:t>
      </w:r>
      <w:r w:rsidRPr="006265BF">
        <w:rPr>
          <w:rFonts w:ascii="宋体" w:eastAsia="宋体" w:hAnsi="宋体" w:cs="宋体" w:hint="eastAsia"/>
          <w:snapToGrid/>
          <w:color w:val="auto"/>
          <w:kern w:val="2"/>
          <w:szCs w:val="24"/>
          <w:lang w:eastAsia="zh-CN"/>
        </w:rPr>
        <w:t xml:space="preserve">                   </w:t>
      </w:r>
    </w:p>
    <w:p w:rsidR="00505709" w:rsidRPr="006265BF" w:rsidRDefault="00505709">
      <w:pPr>
        <w:widowControl w:val="0"/>
        <w:kinsoku/>
        <w:autoSpaceDE/>
        <w:autoSpaceDN/>
        <w:spacing w:line="360" w:lineRule="auto"/>
        <w:ind w:firstLineChars="200" w:firstLine="420"/>
        <w:jc w:val="both"/>
        <w:textAlignment w:val="auto"/>
        <w:rPr>
          <w:rFonts w:ascii="宋体" w:eastAsia="宋体" w:hAnsi="宋体" w:cs="宋体"/>
          <w:snapToGrid/>
          <w:color w:val="auto"/>
          <w:kern w:val="2"/>
          <w:szCs w:val="24"/>
          <w:lang w:eastAsia="zh-CN"/>
        </w:rPr>
      </w:pPr>
    </w:p>
    <w:p w:rsidR="00505709" w:rsidRPr="006265BF" w:rsidRDefault="00505709">
      <w:pPr>
        <w:widowControl w:val="0"/>
        <w:kinsoku/>
        <w:autoSpaceDE/>
        <w:autoSpaceDN/>
        <w:spacing w:line="360" w:lineRule="auto"/>
        <w:ind w:firstLineChars="200" w:firstLine="420"/>
        <w:jc w:val="both"/>
        <w:textAlignment w:val="auto"/>
        <w:rPr>
          <w:rFonts w:ascii="宋体" w:eastAsia="宋体" w:hAnsi="宋体" w:cs="宋体"/>
          <w:snapToGrid/>
          <w:color w:val="auto"/>
          <w:kern w:val="2"/>
          <w:szCs w:val="24"/>
          <w:lang w:eastAsia="zh-CN"/>
        </w:rPr>
      </w:pPr>
    </w:p>
    <w:p w:rsidR="00505709" w:rsidRPr="006265BF" w:rsidRDefault="00C90110">
      <w:pPr>
        <w:widowControl w:val="0"/>
        <w:kinsoku/>
        <w:autoSpaceDE/>
        <w:autoSpaceDN/>
        <w:spacing w:line="360" w:lineRule="auto"/>
        <w:ind w:firstLineChars="200" w:firstLine="420"/>
        <w:jc w:val="right"/>
        <w:textAlignment w:val="auto"/>
        <w:rPr>
          <w:rFonts w:ascii="宋体" w:eastAsia="宋体" w:hAnsi="宋体" w:cs="宋体"/>
          <w:sz w:val="20"/>
          <w:szCs w:val="20"/>
          <w:lang w:eastAsia="zh-CN"/>
        </w:rPr>
      </w:pPr>
      <w:r w:rsidRPr="006265BF">
        <w:rPr>
          <w:rFonts w:ascii="宋体" w:eastAsia="宋体" w:hAnsi="宋体" w:cs="宋体" w:hint="eastAsia"/>
          <w:snapToGrid/>
          <w:color w:val="auto"/>
          <w:kern w:val="2"/>
          <w:szCs w:val="24"/>
          <w:lang w:eastAsia="zh-CN"/>
        </w:rPr>
        <w:t>日期：</w:t>
      </w:r>
      <w:r w:rsidRPr="006265BF">
        <w:rPr>
          <w:rFonts w:ascii="宋体" w:eastAsia="宋体" w:hAnsi="宋体" w:cs="宋体" w:hint="eastAsia"/>
          <w:snapToGrid/>
          <w:color w:val="auto"/>
          <w:kern w:val="2"/>
          <w:szCs w:val="24"/>
          <w:lang w:eastAsia="zh-CN"/>
        </w:rPr>
        <w:t xml:space="preserve">      </w:t>
      </w:r>
      <w:r w:rsidRPr="006265BF">
        <w:rPr>
          <w:rFonts w:ascii="宋体" w:eastAsia="宋体" w:hAnsi="宋体" w:cs="宋体" w:hint="eastAsia"/>
          <w:snapToGrid/>
          <w:color w:val="auto"/>
          <w:kern w:val="2"/>
          <w:szCs w:val="24"/>
          <w:lang w:eastAsia="zh-CN"/>
        </w:rPr>
        <w:t>年</w:t>
      </w:r>
      <w:r w:rsidRPr="006265BF">
        <w:rPr>
          <w:rFonts w:ascii="宋体" w:eastAsia="宋体" w:hAnsi="宋体" w:cs="宋体" w:hint="eastAsia"/>
          <w:snapToGrid/>
          <w:color w:val="auto"/>
          <w:kern w:val="2"/>
          <w:szCs w:val="24"/>
          <w:lang w:eastAsia="zh-CN"/>
        </w:rPr>
        <w:t xml:space="preserve">    </w:t>
      </w:r>
      <w:r w:rsidRPr="006265BF">
        <w:rPr>
          <w:rFonts w:ascii="宋体" w:eastAsia="宋体" w:hAnsi="宋体" w:cs="宋体" w:hint="eastAsia"/>
          <w:snapToGrid/>
          <w:color w:val="auto"/>
          <w:kern w:val="2"/>
          <w:szCs w:val="24"/>
          <w:lang w:eastAsia="zh-CN"/>
        </w:rPr>
        <w:t>月</w:t>
      </w:r>
      <w:r w:rsidRPr="006265BF">
        <w:rPr>
          <w:rFonts w:ascii="宋体" w:eastAsia="宋体" w:hAnsi="宋体" w:cs="宋体" w:hint="eastAsia"/>
          <w:snapToGrid/>
          <w:color w:val="auto"/>
          <w:kern w:val="2"/>
          <w:szCs w:val="24"/>
          <w:lang w:eastAsia="zh-CN"/>
        </w:rPr>
        <w:t xml:space="preserve">     </w:t>
      </w:r>
      <w:r w:rsidRPr="006265BF">
        <w:rPr>
          <w:rFonts w:ascii="宋体" w:eastAsia="宋体" w:hAnsi="宋体" w:cs="宋体" w:hint="eastAsia"/>
          <w:snapToGrid/>
          <w:color w:val="auto"/>
          <w:kern w:val="2"/>
          <w:szCs w:val="24"/>
          <w:lang w:eastAsia="zh-CN"/>
        </w:rPr>
        <w:t>日</w:t>
      </w:r>
    </w:p>
    <w:p w:rsidR="00505709" w:rsidRPr="006265BF" w:rsidRDefault="00505709">
      <w:pPr>
        <w:spacing w:line="228" w:lineRule="auto"/>
        <w:jc w:val="right"/>
        <w:rPr>
          <w:rFonts w:ascii="宋体" w:eastAsia="宋体" w:hAnsi="宋体" w:cs="宋体"/>
          <w:sz w:val="20"/>
          <w:szCs w:val="20"/>
          <w:lang w:eastAsia="zh-CN"/>
        </w:rPr>
        <w:sectPr w:rsidR="00505709" w:rsidRPr="006265BF">
          <w:footerReference w:type="default" r:id="rId15"/>
          <w:pgSz w:w="11906" w:h="16839"/>
          <w:pgMar w:top="1431" w:right="1559" w:bottom="1259" w:left="1785" w:header="0" w:footer="1097" w:gutter="0"/>
          <w:cols w:space="720"/>
        </w:sectPr>
      </w:pPr>
    </w:p>
    <w:p w:rsidR="00505709" w:rsidRPr="006265BF" w:rsidRDefault="00C90110">
      <w:pPr>
        <w:pStyle w:val="3"/>
        <w:widowControl w:val="0"/>
        <w:kinsoku/>
        <w:autoSpaceDE/>
        <w:autoSpaceDN/>
        <w:adjustRightInd/>
        <w:snapToGrid/>
        <w:jc w:val="both"/>
        <w:textAlignment w:val="auto"/>
        <w:rPr>
          <w:rFonts w:ascii="宋体" w:eastAsia="宋体" w:hAnsi="宋体" w:cs="宋体"/>
          <w:snapToGrid/>
          <w:color w:val="auto"/>
          <w:szCs w:val="24"/>
          <w:lang w:eastAsia="zh-CN"/>
        </w:rPr>
      </w:pPr>
      <w:r w:rsidRPr="006265BF">
        <w:rPr>
          <w:rFonts w:ascii="宋体" w:eastAsia="宋体" w:hAnsi="宋体" w:cs="宋体" w:hint="eastAsia"/>
          <w:snapToGrid/>
          <w:color w:val="auto"/>
          <w:szCs w:val="24"/>
          <w:lang w:eastAsia="zh-CN"/>
        </w:rPr>
        <w:lastRenderedPageBreak/>
        <w:t xml:space="preserve">2.  </w:t>
      </w:r>
      <w:r w:rsidRPr="006265BF">
        <w:rPr>
          <w:rFonts w:ascii="宋体" w:eastAsia="宋体" w:hAnsi="宋体" w:cs="宋体" w:hint="eastAsia"/>
          <w:snapToGrid/>
          <w:color w:val="auto"/>
          <w:szCs w:val="24"/>
          <w:lang w:eastAsia="zh-CN"/>
        </w:rPr>
        <w:t>开标一览表</w:t>
      </w:r>
    </w:p>
    <w:p w:rsidR="00505709" w:rsidRPr="006265BF" w:rsidRDefault="00C90110">
      <w:pPr>
        <w:widowControl w:val="0"/>
        <w:kinsoku/>
        <w:autoSpaceDE/>
        <w:autoSpaceDN/>
        <w:adjustRightInd/>
        <w:spacing w:beforeLines="50" w:before="120" w:after="50"/>
        <w:ind w:firstLineChars="200" w:firstLine="422"/>
        <w:jc w:val="center"/>
        <w:textAlignment w:val="auto"/>
        <w:rPr>
          <w:rFonts w:ascii="宋体" w:eastAsia="宋体" w:hAnsi="宋体" w:cs="宋体"/>
          <w:b/>
          <w:snapToGrid/>
          <w:color w:val="auto"/>
          <w:kern w:val="2"/>
          <w:lang w:eastAsia="zh-CN"/>
        </w:rPr>
      </w:pPr>
      <w:r w:rsidRPr="006265BF">
        <w:rPr>
          <w:rFonts w:ascii="宋体" w:eastAsia="宋体" w:hAnsi="宋体" w:cs="宋体" w:hint="eastAsia"/>
          <w:b/>
          <w:snapToGrid/>
          <w:color w:val="auto"/>
          <w:kern w:val="2"/>
          <w:lang w:eastAsia="zh-CN"/>
        </w:rPr>
        <w:t>开标一览表</w:t>
      </w:r>
    </w:p>
    <w:p w:rsidR="00505709" w:rsidRPr="006265BF" w:rsidRDefault="00505709">
      <w:pPr>
        <w:spacing w:before="39"/>
      </w:pPr>
    </w:p>
    <w:tbl>
      <w:tblPr>
        <w:tblW w:w="871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173"/>
        <w:gridCol w:w="3540"/>
        <w:gridCol w:w="3005"/>
      </w:tblGrid>
      <w:tr w:rsidR="00505709" w:rsidRPr="006265BF">
        <w:trPr>
          <w:cantSplit/>
          <w:trHeight w:val="1048"/>
          <w:jc w:val="center"/>
        </w:trPr>
        <w:tc>
          <w:tcPr>
            <w:tcW w:w="2173" w:type="dxa"/>
            <w:vAlign w:val="center"/>
          </w:tcPr>
          <w:p w:rsidR="00505709" w:rsidRPr="006265BF" w:rsidRDefault="00C90110">
            <w:pPr>
              <w:pStyle w:val="a7"/>
              <w:spacing w:before="120" w:after="120" w:line="460" w:lineRule="atLeast"/>
              <w:jc w:val="center"/>
              <w:rPr>
                <w:rFonts w:eastAsia="宋体" w:hAnsi="宋体" w:hint="default"/>
                <w:b/>
                <w:color w:val="auto"/>
                <w:sz w:val="22"/>
                <w:szCs w:val="22"/>
              </w:rPr>
            </w:pPr>
            <w:r w:rsidRPr="006265BF">
              <w:rPr>
                <w:rFonts w:eastAsia="宋体" w:hAnsi="宋体"/>
                <w:b/>
                <w:color w:val="auto"/>
                <w:sz w:val="22"/>
                <w:szCs w:val="22"/>
              </w:rPr>
              <w:t>项目名称</w:t>
            </w:r>
          </w:p>
        </w:tc>
        <w:tc>
          <w:tcPr>
            <w:tcW w:w="3540" w:type="dxa"/>
            <w:vAlign w:val="center"/>
          </w:tcPr>
          <w:p w:rsidR="00505709" w:rsidRPr="006265BF" w:rsidRDefault="00C90110">
            <w:pPr>
              <w:pStyle w:val="a7"/>
              <w:spacing w:before="120" w:after="120" w:line="460" w:lineRule="atLeast"/>
              <w:jc w:val="center"/>
              <w:rPr>
                <w:rFonts w:eastAsia="宋体" w:hAnsi="宋体" w:hint="default"/>
                <w:b/>
                <w:color w:val="auto"/>
                <w:sz w:val="22"/>
                <w:szCs w:val="22"/>
              </w:rPr>
            </w:pPr>
            <w:r w:rsidRPr="006265BF">
              <w:rPr>
                <w:rFonts w:eastAsia="宋体" w:hAnsi="宋体"/>
                <w:b/>
                <w:color w:val="auto"/>
                <w:sz w:val="22"/>
                <w:szCs w:val="22"/>
                <w:lang w:eastAsia="zh-CN"/>
              </w:rPr>
              <w:t>交货期</w:t>
            </w:r>
          </w:p>
        </w:tc>
        <w:tc>
          <w:tcPr>
            <w:tcW w:w="3005" w:type="dxa"/>
            <w:vAlign w:val="center"/>
          </w:tcPr>
          <w:p w:rsidR="00505709" w:rsidRPr="006265BF" w:rsidRDefault="00C90110">
            <w:pPr>
              <w:pStyle w:val="a7"/>
              <w:spacing w:before="120" w:after="120" w:line="460" w:lineRule="atLeast"/>
              <w:jc w:val="center"/>
              <w:rPr>
                <w:rFonts w:eastAsia="宋体" w:hAnsi="宋体" w:hint="default"/>
                <w:b/>
                <w:color w:val="auto"/>
                <w:sz w:val="22"/>
                <w:szCs w:val="22"/>
              </w:rPr>
            </w:pPr>
            <w:r w:rsidRPr="006265BF">
              <w:rPr>
                <w:rFonts w:eastAsia="宋体" w:hAnsi="宋体"/>
                <w:b/>
                <w:color w:val="auto"/>
                <w:sz w:val="22"/>
                <w:szCs w:val="22"/>
              </w:rPr>
              <w:t>质保期</w:t>
            </w:r>
          </w:p>
        </w:tc>
      </w:tr>
      <w:tr w:rsidR="00505709" w:rsidRPr="006265BF">
        <w:trPr>
          <w:cantSplit/>
          <w:trHeight w:val="2006"/>
          <w:jc w:val="center"/>
        </w:trPr>
        <w:tc>
          <w:tcPr>
            <w:tcW w:w="2173" w:type="dxa"/>
            <w:vAlign w:val="center"/>
          </w:tcPr>
          <w:p w:rsidR="00505709" w:rsidRPr="006265BF" w:rsidRDefault="00C90110">
            <w:pPr>
              <w:pStyle w:val="a7"/>
              <w:spacing w:before="120" w:after="120" w:line="460" w:lineRule="atLeast"/>
              <w:jc w:val="center"/>
              <w:rPr>
                <w:rFonts w:eastAsia="宋体" w:hAnsi="宋体" w:hint="default"/>
                <w:b/>
                <w:color w:val="auto"/>
                <w:sz w:val="22"/>
                <w:szCs w:val="22"/>
                <w:lang w:eastAsia="zh-CN"/>
              </w:rPr>
            </w:pPr>
            <w:r w:rsidRPr="006265BF">
              <w:rPr>
                <w:rFonts w:eastAsia="宋体" w:hAnsi="宋体"/>
                <w:b/>
                <w:color w:val="auto"/>
                <w:sz w:val="22"/>
                <w:szCs w:val="22"/>
                <w:lang w:eastAsia="zh-CN"/>
              </w:rPr>
              <w:t>温州港益嘉港务有限公司</w:t>
            </w:r>
            <w:r w:rsidRPr="006265BF">
              <w:rPr>
                <w:rFonts w:eastAsia="宋体" w:hAnsi="宋体"/>
                <w:b/>
                <w:color w:val="auto"/>
                <w:sz w:val="22"/>
                <w:szCs w:val="22"/>
                <w:lang w:eastAsia="zh-CN"/>
              </w:rPr>
              <w:t>4#</w:t>
            </w:r>
            <w:r w:rsidRPr="006265BF">
              <w:rPr>
                <w:rFonts w:eastAsia="宋体" w:hAnsi="宋体"/>
                <w:b/>
                <w:color w:val="auto"/>
                <w:sz w:val="22"/>
                <w:szCs w:val="22"/>
                <w:lang w:eastAsia="zh-CN"/>
              </w:rPr>
              <w:t>泊位消防设施供电电缆</w:t>
            </w:r>
            <w:r w:rsidRPr="006265BF">
              <w:rPr>
                <w:rFonts w:eastAsia="宋体" w:hAnsi="宋体"/>
                <w:b/>
                <w:color w:val="auto"/>
                <w:sz w:val="22"/>
                <w:szCs w:val="22"/>
                <w:lang w:eastAsia="zh-CN"/>
              </w:rPr>
              <w:t>采购</w:t>
            </w:r>
          </w:p>
        </w:tc>
        <w:tc>
          <w:tcPr>
            <w:tcW w:w="3540" w:type="dxa"/>
            <w:vAlign w:val="center"/>
          </w:tcPr>
          <w:p w:rsidR="00505709" w:rsidRPr="006265BF" w:rsidRDefault="00C90110">
            <w:pPr>
              <w:pStyle w:val="a7"/>
              <w:spacing w:before="120" w:after="120" w:line="460" w:lineRule="atLeast"/>
              <w:rPr>
                <w:rFonts w:eastAsia="宋体" w:hAnsi="宋体" w:hint="default"/>
                <w:b/>
                <w:color w:val="auto"/>
                <w:sz w:val="22"/>
                <w:szCs w:val="22"/>
                <w:lang w:eastAsia="zh-CN"/>
              </w:rPr>
            </w:pPr>
            <w:r w:rsidRPr="006265BF">
              <w:rPr>
                <w:rFonts w:eastAsia="宋体" w:hAnsi="宋体"/>
                <w:color w:val="auto"/>
                <w:sz w:val="22"/>
                <w:szCs w:val="22"/>
                <w:lang w:eastAsia="zh-CN"/>
              </w:rPr>
              <w:t>本合同签订之日起</w:t>
            </w:r>
            <w:r w:rsidRPr="006265BF">
              <w:rPr>
                <w:rFonts w:eastAsia="宋体" w:hAnsi="宋体"/>
                <w:color w:val="auto"/>
                <w:sz w:val="22"/>
                <w:szCs w:val="22"/>
                <w:lang w:eastAsia="zh-CN"/>
              </w:rPr>
              <w:t xml:space="preserve">   </w:t>
            </w:r>
            <w:r w:rsidRPr="006265BF">
              <w:rPr>
                <w:rFonts w:eastAsia="宋体" w:hAnsi="宋体"/>
                <w:color w:val="auto"/>
                <w:sz w:val="22"/>
                <w:szCs w:val="22"/>
                <w:lang w:eastAsia="zh-CN"/>
              </w:rPr>
              <w:t>日历天内完成供货。</w:t>
            </w:r>
          </w:p>
        </w:tc>
        <w:tc>
          <w:tcPr>
            <w:tcW w:w="3005" w:type="dxa"/>
            <w:vAlign w:val="center"/>
          </w:tcPr>
          <w:p w:rsidR="00505709" w:rsidRPr="006265BF" w:rsidRDefault="00C90110">
            <w:pPr>
              <w:pStyle w:val="a7"/>
              <w:spacing w:before="120" w:after="120" w:line="460" w:lineRule="atLeast"/>
              <w:rPr>
                <w:rFonts w:eastAsia="宋体" w:hAnsi="宋体" w:hint="default"/>
                <w:color w:val="auto"/>
                <w:sz w:val="22"/>
                <w:szCs w:val="22"/>
                <w:lang w:eastAsia="zh-CN"/>
              </w:rPr>
            </w:pPr>
            <w:r w:rsidRPr="006265BF">
              <w:rPr>
                <w:rFonts w:eastAsia="宋体" w:hAnsi="宋体"/>
                <w:color w:val="auto"/>
                <w:sz w:val="22"/>
                <w:szCs w:val="22"/>
                <w:lang w:eastAsia="zh-CN"/>
              </w:rPr>
              <w:t>自项目通过</w:t>
            </w:r>
            <w:r w:rsidRPr="006265BF">
              <w:rPr>
                <w:rFonts w:eastAsia="宋体" w:hAnsi="宋体"/>
                <w:color w:val="auto"/>
                <w:sz w:val="22"/>
                <w:szCs w:val="22"/>
                <w:lang w:eastAsia="zh-CN"/>
              </w:rPr>
              <w:t>验收</w:t>
            </w:r>
            <w:r w:rsidRPr="006265BF">
              <w:rPr>
                <w:rFonts w:eastAsia="宋体" w:hAnsi="宋体"/>
                <w:color w:val="auto"/>
                <w:sz w:val="22"/>
                <w:szCs w:val="22"/>
                <w:lang w:eastAsia="zh-CN"/>
              </w:rPr>
              <w:t>合格之日起，质量保证期</w:t>
            </w:r>
            <w:r w:rsidRPr="006265BF">
              <w:rPr>
                <w:rFonts w:eastAsia="宋体" w:hAnsi="宋体"/>
                <w:color w:val="auto"/>
                <w:sz w:val="22"/>
                <w:szCs w:val="22"/>
                <w:lang w:eastAsia="zh-CN"/>
              </w:rPr>
              <w:t>为</w:t>
            </w:r>
          </w:p>
          <w:p w:rsidR="00505709" w:rsidRPr="006265BF" w:rsidRDefault="00C90110">
            <w:pPr>
              <w:pStyle w:val="a7"/>
              <w:spacing w:before="120" w:after="120" w:line="460" w:lineRule="atLeast"/>
              <w:rPr>
                <w:rFonts w:eastAsia="宋体" w:hAnsi="宋体" w:hint="default"/>
                <w:color w:val="auto"/>
                <w:sz w:val="22"/>
                <w:szCs w:val="22"/>
              </w:rPr>
            </w:pPr>
            <w:r w:rsidRPr="006265BF">
              <w:rPr>
                <w:rFonts w:eastAsia="宋体" w:hAnsi="宋体"/>
                <w:color w:val="auto"/>
                <w:sz w:val="22"/>
                <w:szCs w:val="22"/>
                <w:lang w:eastAsia="zh-CN"/>
              </w:rPr>
              <w:t xml:space="preserve">  </w:t>
            </w:r>
            <w:r w:rsidRPr="006265BF">
              <w:rPr>
                <w:rFonts w:eastAsia="宋体" w:hAnsi="宋体"/>
                <w:color w:val="auto"/>
                <w:sz w:val="22"/>
                <w:szCs w:val="22"/>
                <w:u w:val="single"/>
                <w:lang w:eastAsia="zh-CN"/>
              </w:rPr>
              <w:t xml:space="preserve">   </w:t>
            </w:r>
            <w:r w:rsidRPr="006265BF">
              <w:rPr>
                <w:rFonts w:eastAsia="宋体" w:hAnsi="宋体"/>
                <w:color w:val="auto"/>
                <w:sz w:val="22"/>
                <w:szCs w:val="22"/>
              </w:rPr>
              <w:t>个月。</w:t>
            </w:r>
          </w:p>
        </w:tc>
      </w:tr>
      <w:tr w:rsidR="00505709" w:rsidRPr="006265BF">
        <w:trPr>
          <w:cantSplit/>
          <w:trHeight w:val="1368"/>
          <w:jc w:val="center"/>
        </w:trPr>
        <w:tc>
          <w:tcPr>
            <w:tcW w:w="2173" w:type="dxa"/>
            <w:vAlign w:val="center"/>
          </w:tcPr>
          <w:p w:rsidR="00505709" w:rsidRPr="006265BF" w:rsidRDefault="00C90110">
            <w:pPr>
              <w:pStyle w:val="a7"/>
              <w:spacing w:before="120" w:after="120" w:line="460" w:lineRule="atLeast"/>
              <w:jc w:val="center"/>
              <w:rPr>
                <w:rFonts w:eastAsia="宋体" w:hAnsi="宋体" w:hint="default"/>
                <w:b/>
                <w:color w:val="auto"/>
                <w:sz w:val="22"/>
                <w:szCs w:val="22"/>
              </w:rPr>
            </w:pPr>
            <w:r w:rsidRPr="006265BF">
              <w:rPr>
                <w:rFonts w:eastAsia="宋体" w:hAnsi="宋体"/>
                <w:b/>
                <w:color w:val="auto"/>
                <w:sz w:val="22"/>
                <w:szCs w:val="22"/>
              </w:rPr>
              <w:t>投标报价</w:t>
            </w:r>
          </w:p>
          <w:p w:rsidR="00505709" w:rsidRPr="006265BF" w:rsidRDefault="00C90110">
            <w:pPr>
              <w:pStyle w:val="a7"/>
              <w:spacing w:before="120" w:after="120" w:line="460" w:lineRule="atLeast"/>
              <w:jc w:val="center"/>
              <w:rPr>
                <w:rFonts w:eastAsia="宋体" w:hAnsi="宋体" w:hint="default"/>
                <w:b/>
                <w:color w:val="auto"/>
                <w:sz w:val="22"/>
                <w:szCs w:val="22"/>
              </w:rPr>
            </w:pPr>
            <w:r w:rsidRPr="006265BF">
              <w:rPr>
                <w:rFonts w:eastAsia="宋体" w:hAnsi="宋体"/>
                <w:b/>
                <w:color w:val="auto"/>
                <w:sz w:val="22"/>
                <w:szCs w:val="22"/>
              </w:rPr>
              <w:t>（总价）</w:t>
            </w:r>
          </w:p>
        </w:tc>
        <w:tc>
          <w:tcPr>
            <w:tcW w:w="6545" w:type="dxa"/>
            <w:gridSpan w:val="2"/>
            <w:vAlign w:val="center"/>
          </w:tcPr>
          <w:p w:rsidR="00505709" w:rsidRPr="006265BF" w:rsidRDefault="00C90110">
            <w:pPr>
              <w:pStyle w:val="a7"/>
              <w:spacing w:before="120" w:after="120" w:line="460" w:lineRule="atLeast"/>
              <w:rPr>
                <w:rFonts w:eastAsia="宋体" w:hAnsi="宋体" w:hint="default"/>
                <w:b/>
                <w:color w:val="auto"/>
                <w:sz w:val="22"/>
                <w:szCs w:val="22"/>
                <w:lang w:eastAsia="zh-CN"/>
              </w:rPr>
            </w:pPr>
            <w:r w:rsidRPr="006265BF">
              <w:rPr>
                <w:rFonts w:eastAsia="宋体" w:hAnsi="宋体"/>
                <w:b/>
                <w:color w:val="auto"/>
                <w:sz w:val="22"/>
                <w:szCs w:val="22"/>
                <w:lang w:eastAsia="zh-CN"/>
              </w:rPr>
              <w:t>（大写）：</w:t>
            </w:r>
            <w:r w:rsidRPr="006265BF">
              <w:rPr>
                <w:rFonts w:eastAsia="宋体" w:hAnsi="宋体"/>
                <w:b/>
                <w:color w:val="auto"/>
                <w:sz w:val="22"/>
                <w:szCs w:val="22"/>
                <w:u w:val="single"/>
                <w:lang w:eastAsia="zh-CN"/>
              </w:rPr>
              <w:t xml:space="preserve">       </w:t>
            </w:r>
            <w:r w:rsidRPr="006265BF">
              <w:rPr>
                <w:rFonts w:eastAsia="宋体" w:hAnsi="宋体"/>
                <w:b/>
                <w:color w:val="auto"/>
                <w:sz w:val="22"/>
                <w:szCs w:val="22"/>
                <w:lang w:eastAsia="zh-CN"/>
              </w:rPr>
              <w:t>元</w:t>
            </w:r>
            <w:r w:rsidRPr="006265BF">
              <w:rPr>
                <w:rFonts w:eastAsia="宋体" w:hAnsi="宋体"/>
                <w:b/>
                <w:color w:val="auto"/>
                <w:sz w:val="22"/>
                <w:szCs w:val="22"/>
                <w:lang w:eastAsia="zh-CN"/>
              </w:rPr>
              <w:t>/</w:t>
            </w:r>
            <w:r w:rsidRPr="006265BF">
              <w:rPr>
                <w:rFonts w:eastAsia="宋体" w:hAnsi="宋体"/>
                <w:b/>
                <w:color w:val="auto"/>
                <w:sz w:val="22"/>
                <w:szCs w:val="22"/>
                <w:lang w:eastAsia="zh-CN"/>
              </w:rPr>
              <w:t>人民币</w:t>
            </w:r>
          </w:p>
          <w:p w:rsidR="00505709" w:rsidRPr="006265BF" w:rsidRDefault="00C90110">
            <w:pPr>
              <w:pStyle w:val="a7"/>
              <w:spacing w:before="120" w:after="120" w:line="460" w:lineRule="atLeast"/>
              <w:rPr>
                <w:rFonts w:eastAsia="宋体" w:hAnsi="宋体" w:hint="default"/>
                <w:b/>
                <w:color w:val="auto"/>
                <w:sz w:val="22"/>
                <w:szCs w:val="22"/>
                <w:lang w:eastAsia="zh-CN"/>
              </w:rPr>
            </w:pPr>
            <w:r w:rsidRPr="006265BF">
              <w:rPr>
                <w:rFonts w:eastAsia="宋体" w:hAnsi="宋体"/>
                <w:b/>
                <w:color w:val="auto"/>
                <w:sz w:val="22"/>
                <w:szCs w:val="22"/>
                <w:lang w:eastAsia="zh-CN"/>
              </w:rPr>
              <w:t>（小写）：</w:t>
            </w:r>
            <w:r w:rsidRPr="006265BF">
              <w:rPr>
                <w:rFonts w:eastAsia="宋体" w:hAnsi="宋体"/>
                <w:b/>
                <w:color w:val="auto"/>
                <w:sz w:val="22"/>
                <w:szCs w:val="22"/>
                <w:lang w:eastAsia="zh-CN"/>
              </w:rPr>
              <w:t>¥</w:t>
            </w:r>
            <w:r w:rsidRPr="006265BF">
              <w:rPr>
                <w:rFonts w:eastAsia="宋体" w:hAnsi="宋体"/>
                <w:b/>
                <w:color w:val="auto"/>
                <w:sz w:val="22"/>
                <w:szCs w:val="22"/>
                <w:u w:val="single"/>
                <w:lang w:eastAsia="zh-CN"/>
              </w:rPr>
              <w:t xml:space="preserve">      </w:t>
            </w:r>
            <w:r w:rsidRPr="006265BF">
              <w:rPr>
                <w:rFonts w:eastAsia="宋体" w:hAnsi="宋体"/>
                <w:b/>
                <w:color w:val="auto"/>
                <w:sz w:val="22"/>
                <w:szCs w:val="22"/>
                <w:lang w:eastAsia="zh-CN"/>
              </w:rPr>
              <w:t>元</w:t>
            </w:r>
            <w:r w:rsidRPr="006265BF">
              <w:rPr>
                <w:rFonts w:eastAsia="宋体" w:hAnsi="宋体"/>
                <w:b/>
                <w:color w:val="auto"/>
                <w:sz w:val="22"/>
                <w:szCs w:val="22"/>
                <w:lang w:eastAsia="zh-CN"/>
              </w:rPr>
              <w:t>/</w:t>
            </w:r>
            <w:r w:rsidRPr="006265BF">
              <w:rPr>
                <w:rFonts w:eastAsia="宋体" w:hAnsi="宋体"/>
                <w:b/>
                <w:color w:val="auto"/>
                <w:sz w:val="22"/>
                <w:szCs w:val="22"/>
                <w:lang w:eastAsia="zh-CN"/>
              </w:rPr>
              <w:t>人民币</w:t>
            </w:r>
          </w:p>
        </w:tc>
      </w:tr>
    </w:tbl>
    <w:p w:rsidR="00505709" w:rsidRPr="006265BF" w:rsidRDefault="00505709">
      <w:pPr>
        <w:spacing w:before="38"/>
        <w:rPr>
          <w:lang w:eastAsia="zh-CN"/>
        </w:rPr>
      </w:pP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bCs/>
          <w:snapToGrid/>
          <w:color w:val="auto"/>
          <w:kern w:val="2"/>
          <w:szCs w:val="24"/>
          <w:lang w:eastAsia="zh-CN"/>
        </w:rPr>
      </w:pPr>
      <w:r w:rsidRPr="006265BF">
        <w:rPr>
          <w:rFonts w:ascii="宋体" w:eastAsia="宋体" w:hAnsi="宋体" w:cs="宋体" w:hint="eastAsia"/>
          <w:bCs/>
          <w:snapToGrid/>
          <w:color w:val="auto"/>
          <w:kern w:val="2"/>
          <w:szCs w:val="24"/>
          <w:lang w:eastAsia="zh-CN"/>
        </w:rPr>
        <w:t>注：★</w:t>
      </w:r>
      <w:r w:rsidRPr="006265BF">
        <w:rPr>
          <w:rFonts w:ascii="宋体" w:eastAsia="宋体" w:hAnsi="宋体" w:cs="宋体" w:hint="eastAsia"/>
          <w:bCs/>
          <w:snapToGrid/>
          <w:color w:val="auto"/>
          <w:kern w:val="2"/>
          <w:szCs w:val="24"/>
          <w:lang w:eastAsia="zh-CN"/>
        </w:rPr>
        <w:t>1.</w:t>
      </w:r>
      <w:r w:rsidRPr="006265BF">
        <w:rPr>
          <w:rFonts w:ascii="宋体" w:eastAsia="宋体" w:hAnsi="宋体" w:cs="宋体" w:hint="eastAsia"/>
          <w:snapToGrid/>
          <w:color w:val="auto"/>
          <w:kern w:val="2"/>
          <w:lang w:eastAsia="zh-CN"/>
        </w:rPr>
        <w:t>投标报价须包含货款、包装、运输、装卸、搬运、仓储、验收、售后服务、管理费、保险、税金、利润等完成本项目所需的一切费用</w:t>
      </w:r>
      <w:r w:rsidRPr="006265BF">
        <w:rPr>
          <w:rFonts w:ascii="宋体" w:eastAsia="宋体" w:hAnsi="宋体" w:cs="宋体" w:hint="eastAsia"/>
          <w:snapToGrid/>
          <w:color w:val="auto"/>
          <w:kern w:val="2"/>
          <w:lang w:eastAsia="zh-CN"/>
        </w:rPr>
        <w:t>（含平台交易服务费）。</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bCs/>
          <w:snapToGrid/>
          <w:color w:val="auto"/>
          <w:kern w:val="2"/>
          <w:szCs w:val="24"/>
          <w:lang w:eastAsia="zh-CN"/>
        </w:rPr>
      </w:pPr>
      <w:r w:rsidRPr="006265BF">
        <w:rPr>
          <w:rFonts w:ascii="宋体" w:eastAsia="宋体" w:hAnsi="宋体" w:cs="宋体" w:hint="eastAsia"/>
          <w:bCs/>
          <w:snapToGrid/>
          <w:color w:val="auto"/>
          <w:kern w:val="2"/>
          <w:szCs w:val="24"/>
          <w:lang w:eastAsia="zh-CN"/>
        </w:rPr>
        <w:t>★</w:t>
      </w:r>
      <w:r w:rsidRPr="006265BF">
        <w:rPr>
          <w:rFonts w:ascii="宋体" w:eastAsia="宋体" w:hAnsi="宋体" w:cs="宋体" w:hint="eastAsia"/>
          <w:bCs/>
          <w:snapToGrid/>
          <w:color w:val="auto"/>
          <w:kern w:val="2"/>
          <w:szCs w:val="24"/>
          <w:lang w:eastAsia="zh-CN"/>
        </w:rPr>
        <w:t>2.</w:t>
      </w:r>
      <w:r w:rsidRPr="006265BF">
        <w:rPr>
          <w:rFonts w:ascii="宋体" w:eastAsia="宋体" w:hAnsi="宋体" w:cs="宋体" w:hint="eastAsia"/>
          <w:bCs/>
          <w:snapToGrid/>
          <w:color w:val="auto"/>
          <w:kern w:val="2"/>
          <w:szCs w:val="24"/>
          <w:lang w:eastAsia="zh-CN"/>
        </w:rPr>
        <w:t>不提供开标一览表的投标文件将被视为未实质性响应的投标文件。</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bCs/>
          <w:snapToGrid/>
          <w:color w:val="auto"/>
          <w:kern w:val="2"/>
          <w:szCs w:val="24"/>
          <w:lang w:eastAsia="zh-CN"/>
        </w:rPr>
      </w:pPr>
      <w:r w:rsidRPr="006265BF">
        <w:rPr>
          <w:rFonts w:ascii="宋体" w:eastAsia="宋体" w:hAnsi="宋体" w:cs="宋体" w:hint="eastAsia"/>
          <w:bCs/>
          <w:snapToGrid/>
          <w:color w:val="auto"/>
          <w:kern w:val="2"/>
          <w:szCs w:val="24"/>
          <w:lang w:eastAsia="zh-CN"/>
        </w:rPr>
        <w:t>★</w:t>
      </w:r>
      <w:r w:rsidRPr="006265BF">
        <w:rPr>
          <w:rFonts w:ascii="宋体" w:eastAsia="宋体" w:hAnsi="宋体" w:cs="宋体" w:hint="eastAsia"/>
          <w:bCs/>
          <w:snapToGrid/>
          <w:color w:val="auto"/>
          <w:kern w:val="2"/>
          <w:szCs w:val="24"/>
          <w:lang w:eastAsia="zh-CN"/>
        </w:rPr>
        <w:t>3.</w:t>
      </w:r>
      <w:r w:rsidRPr="006265BF">
        <w:rPr>
          <w:rFonts w:ascii="宋体" w:eastAsia="宋体" w:hAnsi="宋体" w:cs="宋体" w:hint="eastAsia"/>
          <w:bCs/>
          <w:snapToGrid/>
          <w:color w:val="auto"/>
          <w:kern w:val="2"/>
          <w:szCs w:val="24"/>
          <w:lang w:eastAsia="zh-CN"/>
        </w:rPr>
        <w:t>本次招标最高限价</w:t>
      </w:r>
      <w:r w:rsidRPr="006265BF">
        <w:rPr>
          <w:rFonts w:ascii="宋体" w:eastAsia="宋体" w:hAnsi="宋体" w:cs="宋体" w:hint="eastAsia"/>
          <w:bCs/>
          <w:snapToGrid/>
          <w:color w:val="auto"/>
          <w:kern w:val="2"/>
          <w:szCs w:val="24"/>
          <w:u w:val="single"/>
          <w:lang w:eastAsia="zh-CN"/>
        </w:rPr>
        <w:t>90</w:t>
      </w:r>
      <w:r w:rsidRPr="006265BF">
        <w:rPr>
          <w:rFonts w:ascii="宋体" w:eastAsia="宋体" w:hAnsi="宋体" w:cs="宋体" w:hint="eastAsia"/>
          <w:bCs/>
          <w:snapToGrid/>
          <w:color w:val="auto"/>
          <w:kern w:val="2"/>
          <w:szCs w:val="24"/>
          <w:lang w:eastAsia="zh-CN"/>
        </w:rPr>
        <w:t>万元，超过最高限价的投标为无效标。</w:t>
      </w:r>
    </w:p>
    <w:p w:rsidR="00505709" w:rsidRPr="006265BF" w:rsidRDefault="00505709">
      <w:pPr>
        <w:pStyle w:val="a5"/>
        <w:spacing w:line="293" w:lineRule="auto"/>
        <w:rPr>
          <w:lang w:eastAsia="zh-CN"/>
        </w:rPr>
      </w:pPr>
    </w:p>
    <w:p w:rsidR="00505709" w:rsidRPr="006265BF" w:rsidRDefault="00505709">
      <w:pPr>
        <w:pStyle w:val="a5"/>
        <w:spacing w:line="293" w:lineRule="auto"/>
        <w:rPr>
          <w:lang w:eastAsia="zh-CN"/>
        </w:rPr>
      </w:pPr>
    </w:p>
    <w:p w:rsidR="00505709" w:rsidRPr="006265BF" w:rsidRDefault="00505709">
      <w:pPr>
        <w:pStyle w:val="a5"/>
        <w:spacing w:line="293" w:lineRule="auto"/>
        <w:rPr>
          <w:lang w:eastAsia="zh-CN"/>
        </w:rPr>
      </w:pPr>
    </w:p>
    <w:p w:rsidR="00505709" w:rsidRPr="006265BF" w:rsidRDefault="00505709">
      <w:pPr>
        <w:pStyle w:val="a5"/>
        <w:spacing w:line="294" w:lineRule="auto"/>
        <w:rPr>
          <w:lang w:eastAsia="zh-CN"/>
        </w:rPr>
      </w:pP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bCs/>
          <w:snapToGrid/>
          <w:color w:val="auto"/>
          <w:kern w:val="2"/>
          <w:szCs w:val="24"/>
          <w:lang w:eastAsia="zh-CN"/>
        </w:rPr>
      </w:pPr>
      <w:r w:rsidRPr="006265BF">
        <w:rPr>
          <w:rFonts w:ascii="宋体" w:eastAsia="宋体" w:hAnsi="宋体" w:cs="宋体" w:hint="eastAsia"/>
          <w:bCs/>
          <w:snapToGrid/>
          <w:color w:val="auto"/>
          <w:kern w:val="2"/>
          <w:szCs w:val="24"/>
          <w:lang w:eastAsia="zh-CN"/>
        </w:rPr>
        <w:t>法定代表人或授权代表（签章）：</w:t>
      </w:r>
    </w:p>
    <w:p w:rsidR="00505709" w:rsidRPr="006265BF" w:rsidRDefault="00505709">
      <w:pPr>
        <w:widowControl w:val="0"/>
        <w:kinsoku/>
        <w:autoSpaceDE/>
        <w:autoSpaceDN/>
        <w:adjustRightInd/>
        <w:snapToGrid/>
        <w:spacing w:line="360" w:lineRule="auto"/>
        <w:ind w:firstLineChars="200" w:firstLine="420"/>
        <w:jc w:val="both"/>
        <w:textAlignment w:val="auto"/>
        <w:rPr>
          <w:rFonts w:ascii="宋体" w:eastAsia="宋体" w:hAnsi="宋体" w:cs="宋体"/>
          <w:bCs/>
          <w:snapToGrid/>
          <w:color w:val="auto"/>
          <w:kern w:val="2"/>
          <w:szCs w:val="24"/>
          <w:lang w:eastAsia="zh-CN"/>
        </w:rPr>
      </w:pP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bCs/>
          <w:snapToGrid/>
          <w:color w:val="auto"/>
          <w:kern w:val="2"/>
          <w:szCs w:val="24"/>
          <w:lang w:eastAsia="zh-CN"/>
        </w:rPr>
      </w:pPr>
      <w:r w:rsidRPr="006265BF">
        <w:rPr>
          <w:rFonts w:ascii="宋体" w:eastAsia="宋体" w:hAnsi="宋体" w:cs="宋体" w:hint="eastAsia"/>
          <w:bCs/>
          <w:snapToGrid/>
          <w:color w:val="auto"/>
          <w:kern w:val="2"/>
          <w:szCs w:val="24"/>
          <w:lang w:eastAsia="zh-CN"/>
        </w:rPr>
        <w:t>投标人名称（盖章）：</w:t>
      </w:r>
    </w:p>
    <w:p w:rsidR="00505709" w:rsidRPr="006265BF" w:rsidRDefault="00505709">
      <w:pPr>
        <w:widowControl w:val="0"/>
        <w:kinsoku/>
        <w:autoSpaceDE/>
        <w:autoSpaceDN/>
        <w:adjustRightInd/>
        <w:snapToGrid/>
        <w:spacing w:line="360" w:lineRule="auto"/>
        <w:ind w:firstLineChars="200" w:firstLine="420"/>
        <w:jc w:val="both"/>
        <w:textAlignment w:val="auto"/>
        <w:rPr>
          <w:rFonts w:ascii="宋体" w:eastAsia="宋体" w:hAnsi="宋体" w:cs="宋体"/>
          <w:bCs/>
          <w:snapToGrid/>
          <w:color w:val="auto"/>
          <w:kern w:val="2"/>
          <w:szCs w:val="24"/>
          <w:lang w:eastAsia="zh-CN"/>
        </w:rPr>
      </w:pP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bCs/>
          <w:snapToGrid/>
          <w:color w:val="auto"/>
          <w:kern w:val="2"/>
          <w:szCs w:val="24"/>
          <w:lang w:eastAsia="zh-CN"/>
        </w:rPr>
      </w:pPr>
      <w:r w:rsidRPr="006265BF">
        <w:rPr>
          <w:rFonts w:ascii="宋体" w:eastAsia="宋体" w:hAnsi="宋体" w:cs="宋体" w:hint="eastAsia"/>
          <w:bCs/>
          <w:snapToGrid/>
          <w:color w:val="auto"/>
          <w:kern w:val="2"/>
          <w:szCs w:val="24"/>
          <w:lang w:eastAsia="zh-CN"/>
        </w:rPr>
        <w:t>日期：</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年</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月</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日</w:t>
      </w:r>
    </w:p>
    <w:p w:rsidR="00505709" w:rsidRPr="006265BF" w:rsidRDefault="00505709">
      <w:pPr>
        <w:spacing w:line="228" w:lineRule="auto"/>
        <w:rPr>
          <w:rFonts w:ascii="宋体" w:eastAsia="宋体" w:hAnsi="宋体" w:cs="宋体"/>
          <w:sz w:val="20"/>
          <w:szCs w:val="20"/>
          <w:lang w:eastAsia="zh-CN"/>
        </w:rPr>
        <w:sectPr w:rsidR="00505709" w:rsidRPr="006265BF">
          <w:footerReference w:type="default" r:id="rId16"/>
          <w:pgSz w:w="11906" w:h="16839"/>
          <w:pgMar w:top="1431" w:right="1239" w:bottom="1259" w:left="1481" w:header="0" w:footer="1097" w:gutter="0"/>
          <w:cols w:space="720"/>
        </w:sectPr>
      </w:pPr>
    </w:p>
    <w:p w:rsidR="00505709" w:rsidRPr="006265BF" w:rsidRDefault="00C90110">
      <w:pPr>
        <w:pStyle w:val="3"/>
        <w:numPr>
          <w:ilvl w:val="0"/>
          <w:numId w:val="1"/>
        </w:numPr>
        <w:rPr>
          <w:rFonts w:ascii="宋体" w:hAnsi="宋体" w:cs="宋体"/>
          <w:bCs/>
          <w:color w:val="auto"/>
        </w:rPr>
      </w:pPr>
      <w:r w:rsidRPr="006265BF">
        <w:rPr>
          <w:rFonts w:ascii="宋体" w:eastAsia="宋体" w:hAnsi="宋体" w:cs="宋体" w:hint="eastAsia"/>
          <w:color w:val="auto"/>
          <w:lang w:eastAsia="zh-CN"/>
        </w:rPr>
        <w:lastRenderedPageBreak/>
        <w:t xml:space="preserve"> </w:t>
      </w:r>
      <w:r w:rsidRPr="006265BF">
        <w:rPr>
          <w:rFonts w:ascii="宋体" w:hAnsi="宋体" w:cs="宋体" w:hint="eastAsia"/>
          <w:color w:val="auto"/>
        </w:rPr>
        <w:t>分项报价表</w:t>
      </w:r>
    </w:p>
    <w:p w:rsidR="00505709" w:rsidRPr="006265BF" w:rsidRDefault="00C90110">
      <w:pPr>
        <w:spacing w:beforeLines="50" w:before="120" w:after="50"/>
        <w:ind w:firstLineChars="200" w:firstLine="422"/>
        <w:jc w:val="center"/>
        <w:rPr>
          <w:rFonts w:ascii="宋体" w:eastAsia="宋体" w:hAnsi="宋体" w:cs="宋体"/>
          <w:b/>
          <w:snapToGrid/>
          <w:color w:val="auto"/>
          <w:kern w:val="2"/>
          <w:lang w:eastAsia="zh-CN"/>
        </w:rPr>
      </w:pPr>
      <w:r w:rsidRPr="006265BF">
        <w:rPr>
          <w:rFonts w:ascii="宋体" w:eastAsia="宋体" w:hAnsi="宋体" w:cs="宋体"/>
          <w:b/>
          <w:snapToGrid/>
          <w:color w:val="auto"/>
          <w:kern w:val="2"/>
          <w:lang w:eastAsia="zh-CN"/>
        </w:rPr>
        <w:t>分项报价表</w:t>
      </w: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
        <w:gridCol w:w="836"/>
        <w:gridCol w:w="2578"/>
        <w:gridCol w:w="684"/>
        <w:gridCol w:w="459"/>
        <w:gridCol w:w="1135"/>
        <w:gridCol w:w="1135"/>
        <w:gridCol w:w="1135"/>
        <w:gridCol w:w="1135"/>
      </w:tblGrid>
      <w:tr w:rsidR="00505709" w:rsidRPr="006265BF">
        <w:trPr>
          <w:trHeight w:val="1141"/>
          <w:jc w:val="center"/>
        </w:trPr>
        <w:tc>
          <w:tcPr>
            <w:tcW w:w="478" w:type="dxa"/>
            <w:vAlign w:val="center"/>
          </w:tcPr>
          <w:p w:rsidR="00505709" w:rsidRPr="006265BF" w:rsidRDefault="00C90110">
            <w:pPr>
              <w:widowControl w:val="0"/>
              <w:kinsoku/>
              <w:autoSpaceDE/>
              <w:autoSpaceDN/>
              <w:snapToGrid/>
              <w:spacing w:line="360" w:lineRule="exact"/>
              <w:jc w:val="center"/>
              <w:textAlignment w:val="auto"/>
              <w:rPr>
                <w:rFonts w:ascii="宋体" w:eastAsia="宋体" w:hAnsi="宋体" w:cs="宋体"/>
                <w:b/>
                <w:snapToGrid/>
                <w:color w:val="auto"/>
                <w:kern w:val="2"/>
                <w:lang w:eastAsia="zh-CN"/>
              </w:rPr>
            </w:pPr>
            <w:r w:rsidRPr="006265BF">
              <w:rPr>
                <w:rFonts w:ascii="宋体" w:eastAsia="宋体" w:hAnsi="宋体" w:cs="宋体" w:hint="eastAsia"/>
                <w:b/>
                <w:snapToGrid/>
                <w:color w:val="auto"/>
                <w:kern w:val="2"/>
                <w:lang w:eastAsia="zh-CN"/>
              </w:rPr>
              <w:t>序号</w:t>
            </w:r>
          </w:p>
        </w:tc>
        <w:tc>
          <w:tcPr>
            <w:tcW w:w="836" w:type="dxa"/>
            <w:vAlign w:val="center"/>
          </w:tcPr>
          <w:p w:rsidR="00505709" w:rsidRPr="006265BF" w:rsidRDefault="00C90110">
            <w:pPr>
              <w:widowControl w:val="0"/>
              <w:kinsoku/>
              <w:autoSpaceDE/>
              <w:autoSpaceDN/>
              <w:snapToGrid/>
              <w:spacing w:line="360" w:lineRule="exact"/>
              <w:jc w:val="center"/>
              <w:textAlignment w:val="auto"/>
              <w:rPr>
                <w:rFonts w:ascii="宋体" w:eastAsia="宋体" w:hAnsi="宋体" w:cs="宋体"/>
                <w:b/>
                <w:snapToGrid/>
                <w:color w:val="auto"/>
                <w:kern w:val="2"/>
                <w:lang w:eastAsia="zh-CN"/>
              </w:rPr>
            </w:pPr>
            <w:r w:rsidRPr="006265BF">
              <w:rPr>
                <w:rFonts w:ascii="宋体" w:eastAsia="宋体" w:hAnsi="宋体" w:cs="宋体" w:hint="eastAsia"/>
                <w:b/>
                <w:snapToGrid/>
                <w:color w:val="auto"/>
                <w:kern w:val="2"/>
                <w:lang w:eastAsia="zh-CN"/>
              </w:rPr>
              <w:t>主要材料</w:t>
            </w:r>
          </w:p>
        </w:tc>
        <w:tc>
          <w:tcPr>
            <w:tcW w:w="2578" w:type="dxa"/>
            <w:vAlign w:val="center"/>
          </w:tcPr>
          <w:p w:rsidR="00505709" w:rsidRPr="006265BF" w:rsidRDefault="00C90110">
            <w:pPr>
              <w:widowControl w:val="0"/>
              <w:kinsoku/>
              <w:autoSpaceDE/>
              <w:autoSpaceDN/>
              <w:snapToGrid/>
              <w:spacing w:line="360" w:lineRule="exact"/>
              <w:jc w:val="center"/>
              <w:textAlignment w:val="auto"/>
              <w:rPr>
                <w:rFonts w:ascii="宋体" w:eastAsia="宋体" w:hAnsi="宋体" w:cs="宋体"/>
                <w:b/>
                <w:snapToGrid/>
                <w:color w:val="auto"/>
                <w:kern w:val="2"/>
                <w:lang w:eastAsia="zh-CN"/>
              </w:rPr>
            </w:pPr>
            <w:r w:rsidRPr="006265BF">
              <w:rPr>
                <w:rFonts w:ascii="宋体" w:eastAsia="宋体" w:hAnsi="宋体" w:cs="宋体" w:hint="eastAsia"/>
                <w:b/>
                <w:snapToGrid/>
                <w:color w:val="auto"/>
                <w:kern w:val="2"/>
                <w:lang w:eastAsia="zh-CN"/>
              </w:rPr>
              <w:t>项目特征</w:t>
            </w:r>
          </w:p>
        </w:tc>
        <w:tc>
          <w:tcPr>
            <w:tcW w:w="684" w:type="dxa"/>
            <w:vAlign w:val="center"/>
          </w:tcPr>
          <w:p w:rsidR="00505709" w:rsidRPr="006265BF" w:rsidRDefault="00C90110">
            <w:pPr>
              <w:widowControl w:val="0"/>
              <w:kinsoku/>
              <w:autoSpaceDE/>
              <w:autoSpaceDN/>
              <w:snapToGrid/>
              <w:spacing w:line="360" w:lineRule="exact"/>
              <w:jc w:val="center"/>
              <w:textAlignment w:val="auto"/>
              <w:rPr>
                <w:rFonts w:ascii="宋体" w:eastAsia="宋体" w:hAnsi="宋体" w:cs="宋体"/>
                <w:b/>
                <w:snapToGrid/>
                <w:color w:val="auto"/>
                <w:kern w:val="2"/>
                <w:lang w:eastAsia="zh-CN"/>
              </w:rPr>
            </w:pPr>
            <w:r w:rsidRPr="006265BF">
              <w:rPr>
                <w:rFonts w:ascii="宋体" w:eastAsia="宋体" w:hAnsi="宋体" w:cs="宋体" w:hint="eastAsia"/>
                <w:b/>
                <w:snapToGrid/>
                <w:color w:val="auto"/>
                <w:kern w:val="2"/>
                <w:lang w:eastAsia="zh-CN"/>
              </w:rPr>
              <w:t>预估</w:t>
            </w:r>
            <w:r w:rsidRPr="006265BF">
              <w:rPr>
                <w:rFonts w:ascii="宋体" w:eastAsia="宋体" w:hAnsi="宋体" w:cs="宋体" w:hint="eastAsia"/>
                <w:b/>
                <w:snapToGrid/>
                <w:color w:val="auto"/>
                <w:kern w:val="2"/>
                <w:lang w:eastAsia="zh-CN"/>
              </w:rPr>
              <w:t>数量</w:t>
            </w:r>
          </w:p>
        </w:tc>
        <w:tc>
          <w:tcPr>
            <w:tcW w:w="459" w:type="dxa"/>
            <w:vAlign w:val="center"/>
          </w:tcPr>
          <w:p w:rsidR="00505709" w:rsidRPr="006265BF" w:rsidRDefault="00C90110">
            <w:pPr>
              <w:widowControl w:val="0"/>
              <w:kinsoku/>
              <w:autoSpaceDE/>
              <w:autoSpaceDN/>
              <w:snapToGrid/>
              <w:spacing w:line="360" w:lineRule="exact"/>
              <w:jc w:val="center"/>
              <w:textAlignment w:val="auto"/>
              <w:rPr>
                <w:rFonts w:ascii="宋体" w:eastAsia="宋体" w:hAnsi="宋体" w:cs="宋体"/>
                <w:b/>
                <w:snapToGrid/>
                <w:color w:val="auto"/>
                <w:kern w:val="2"/>
                <w:lang w:eastAsia="zh-CN"/>
              </w:rPr>
            </w:pPr>
            <w:r w:rsidRPr="006265BF">
              <w:rPr>
                <w:rFonts w:ascii="宋体" w:eastAsia="宋体" w:hAnsi="宋体" w:cs="宋体" w:hint="eastAsia"/>
                <w:b/>
                <w:snapToGrid/>
                <w:color w:val="auto"/>
                <w:kern w:val="2"/>
                <w:lang w:eastAsia="zh-CN"/>
              </w:rPr>
              <w:t>单位</w:t>
            </w:r>
          </w:p>
        </w:tc>
        <w:tc>
          <w:tcPr>
            <w:tcW w:w="1135" w:type="dxa"/>
            <w:vAlign w:val="center"/>
          </w:tcPr>
          <w:p w:rsidR="00505709" w:rsidRPr="006265BF" w:rsidRDefault="00C90110">
            <w:pPr>
              <w:widowControl w:val="0"/>
              <w:kinsoku/>
              <w:autoSpaceDE/>
              <w:autoSpaceDN/>
              <w:snapToGrid/>
              <w:spacing w:line="360" w:lineRule="exact"/>
              <w:jc w:val="center"/>
              <w:textAlignment w:val="auto"/>
              <w:rPr>
                <w:rFonts w:ascii="宋体" w:eastAsia="宋体" w:hAnsi="宋体" w:cs="宋体"/>
                <w:b/>
                <w:snapToGrid/>
                <w:color w:val="auto"/>
                <w:kern w:val="2"/>
                <w:lang w:eastAsia="zh-CN"/>
              </w:rPr>
            </w:pPr>
            <w:r w:rsidRPr="006265BF">
              <w:rPr>
                <w:rFonts w:ascii="宋体" w:eastAsia="宋体" w:hAnsi="宋体" w:cs="宋体" w:hint="eastAsia"/>
                <w:b/>
                <w:snapToGrid/>
                <w:color w:val="auto"/>
                <w:kern w:val="2"/>
                <w:lang w:eastAsia="zh-CN"/>
              </w:rPr>
              <w:t>备注</w:t>
            </w:r>
          </w:p>
        </w:tc>
        <w:tc>
          <w:tcPr>
            <w:tcW w:w="1135" w:type="dxa"/>
            <w:vAlign w:val="center"/>
          </w:tcPr>
          <w:p w:rsidR="00505709" w:rsidRPr="006265BF" w:rsidRDefault="00C90110">
            <w:pPr>
              <w:spacing w:line="360" w:lineRule="exact"/>
              <w:jc w:val="center"/>
              <w:rPr>
                <w:rFonts w:ascii="宋体" w:eastAsia="宋体" w:hAnsi="宋体" w:cs="宋体"/>
                <w:b/>
                <w:snapToGrid/>
                <w:color w:val="auto"/>
                <w:kern w:val="2"/>
                <w:lang w:eastAsia="zh-CN"/>
              </w:rPr>
            </w:pPr>
            <w:r w:rsidRPr="006265BF">
              <w:rPr>
                <w:rFonts w:ascii="宋体" w:eastAsia="宋体" w:hAnsi="宋体" w:cs="宋体" w:hint="eastAsia"/>
                <w:b/>
                <w:color w:val="auto"/>
              </w:rPr>
              <w:t>投标</w:t>
            </w:r>
            <w:r w:rsidRPr="006265BF">
              <w:rPr>
                <w:rFonts w:ascii="宋体" w:eastAsia="宋体" w:hAnsi="宋体" w:cs="宋体" w:hint="eastAsia"/>
                <w:b/>
                <w:color w:val="auto"/>
                <w:lang w:eastAsia="zh-CN"/>
              </w:rPr>
              <w:t>单</w:t>
            </w:r>
            <w:r w:rsidRPr="006265BF">
              <w:rPr>
                <w:rFonts w:ascii="宋体" w:eastAsia="宋体" w:hAnsi="宋体" w:cs="宋体" w:hint="eastAsia"/>
                <w:b/>
                <w:color w:val="auto"/>
              </w:rPr>
              <w:t>价（元）</w:t>
            </w:r>
          </w:p>
        </w:tc>
        <w:tc>
          <w:tcPr>
            <w:tcW w:w="1135" w:type="dxa"/>
            <w:vAlign w:val="center"/>
          </w:tcPr>
          <w:p w:rsidR="00505709" w:rsidRPr="006265BF" w:rsidRDefault="00C90110">
            <w:pPr>
              <w:spacing w:line="360" w:lineRule="exact"/>
              <w:jc w:val="center"/>
              <w:rPr>
                <w:rFonts w:ascii="宋体" w:eastAsia="宋体" w:hAnsi="宋体" w:cs="宋体"/>
                <w:b/>
                <w:snapToGrid/>
                <w:color w:val="auto"/>
                <w:kern w:val="2"/>
                <w:lang w:eastAsia="zh-CN"/>
              </w:rPr>
            </w:pPr>
            <w:r w:rsidRPr="006265BF">
              <w:rPr>
                <w:rFonts w:ascii="宋体" w:eastAsia="宋体" w:hAnsi="宋体" w:cs="宋体" w:hint="eastAsia"/>
                <w:b/>
                <w:color w:val="auto"/>
                <w:lang w:eastAsia="zh-CN"/>
              </w:rPr>
              <w:t>投标合价（元）</w:t>
            </w:r>
          </w:p>
        </w:tc>
        <w:tc>
          <w:tcPr>
            <w:tcW w:w="1135" w:type="dxa"/>
            <w:vAlign w:val="center"/>
          </w:tcPr>
          <w:p w:rsidR="00505709" w:rsidRPr="006265BF" w:rsidRDefault="00C90110">
            <w:pPr>
              <w:spacing w:line="360" w:lineRule="exact"/>
              <w:jc w:val="center"/>
              <w:rPr>
                <w:rFonts w:ascii="宋体" w:eastAsia="宋体" w:hAnsi="宋体" w:cs="宋体"/>
                <w:b/>
                <w:snapToGrid/>
                <w:color w:val="auto"/>
                <w:kern w:val="2"/>
                <w:lang w:eastAsia="zh-CN"/>
              </w:rPr>
            </w:pPr>
            <w:r w:rsidRPr="006265BF">
              <w:rPr>
                <w:rFonts w:ascii="宋体" w:eastAsia="宋体" w:hAnsi="宋体" w:cs="宋体" w:hint="eastAsia"/>
                <w:b/>
                <w:color w:val="auto"/>
              </w:rPr>
              <w:t>品牌及厂家</w:t>
            </w:r>
          </w:p>
        </w:tc>
      </w:tr>
      <w:tr w:rsidR="00505709" w:rsidRPr="006265BF">
        <w:trPr>
          <w:trHeight w:val="1156"/>
          <w:jc w:val="center"/>
        </w:trPr>
        <w:tc>
          <w:tcPr>
            <w:tcW w:w="478" w:type="dxa"/>
            <w:vAlign w:val="center"/>
          </w:tcPr>
          <w:p w:rsidR="00505709" w:rsidRPr="006265BF" w:rsidRDefault="00C90110">
            <w:pPr>
              <w:widowControl w:val="0"/>
              <w:kinsoku/>
              <w:autoSpaceDE/>
              <w:autoSpaceDN/>
              <w:snapToGrid/>
              <w:jc w:val="center"/>
              <w:textAlignment w:val="auto"/>
              <w:rPr>
                <w:rFonts w:ascii="宋体" w:eastAsia="宋体" w:hAnsi="宋体" w:cs="宋体"/>
                <w:bCs/>
                <w:snapToGrid/>
                <w:color w:val="auto"/>
                <w:kern w:val="2"/>
                <w:lang w:eastAsia="zh-CN"/>
              </w:rPr>
            </w:pPr>
            <w:r w:rsidRPr="006265BF">
              <w:rPr>
                <w:rFonts w:ascii="宋体" w:eastAsia="宋体" w:hAnsi="宋体" w:cs="宋体" w:hint="eastAsia"/>
                <w:bCs/>
                <w:snapToGrid/>
                <w:color w:val="auto"/>
                <w:kern w:val="2"/>
                <w:lang w:eastAsia="zh-CN"/>
              </w:rPr>
              <w:t>1</w:t>
            </w:r>
          </w:p>
        </w:tc>
        <w:tc>
          <w:tcPr>
            <w:tcW w:w="836" w:type="dxa"/>
            <w:vAlign w:val="center"/>
          </w:tcPr>
          <w:p w:rsidR="00505709" w:rsidRPr="006265BF" w:rsidRDefault="00C90110">
            <w:pPr>
              <w:kinsoku/>
              <w:autoSpaceDE/>
              <w:autoSpaceDN/>
              <w:adjustRightInd/>
              <w:snapToGrid/>
              <w:jc w:val="center"/>
              <w:textAlignment w:val="center"/>
              <w:rPr>
                <w:rFonts w:ascii="宋体" w:eastAsia="宋体" w:hAnsi="宋体" w:cs="宋体"/>
                <w:bCs/>
                <w:snapToGrid/>
                <w:color w:val="auto"/>
                <w:kern w:val="2"/>
                <w:lang w:eastAsia="zh-CN"/>
              </w:rPr>
            </w:pPr>
            <w:r w:rsidRPr="006265BF">
              <w:rPr>
                <w:rFonts w:ascii="宋体" w:eastAsia="宋体" w:hAnsi="宋体" w:cs="宋体" w:hint="eastAsia"/>
                <w:snapToGrid/>
                <w:lang w:eastAsia="zh-CN" w:bidi="ar"/>
              </w:rPr>
              <w:t>电力电缆</w:t>
            </w:r>
          </w:p>
        </w:tc>
        <w:tc>
          <w:tcPr>
            <w:tcW w:w="2578" w:type="dxa"/>
            <w:vAlign w:val="center"/>
          </w:tcPr>
          <w:p w:rsidR="00505709" w:rsidRPr="006265BF" w:rsidRDefault="00C90110">
            <w:pPr>
              <w:kinsoku/>
              <w:wordWrap w:val="0"/>
              <w:autoSpaceDE/>
              <w:autoSpaceDN/>
              <w:adjustRightInd/>
              <w:snapToGrid/>
              <w:jc w:val="both"/>
              <w:textAlignment w:val="center"/>
              <w:rPr>
                <w:rFonts w:ascii="宋体" w:eastAsia="宋体" w:hAnsi="宋体" w:cs="宋体"/>
                <w:b/>
                <w:snapToGrid/>
                <w:color w:val="auto"/>
                <w:kern w:val="2"/>
                <w:lang w:eastAsia="zh-CN"/>
              </w:rPr>
            </w:pPr>
            <w:r w:rsidRPr="006265BF">
              <w:rPr>
                <w:rFonts w:ascii="宋体" w:eastAsia="宋体" w:hAnsi="宋体" w:cs="宋体" w:hint="eastAsia"/>
                <w:snapToGrid/>
                <w:lang w:eastAsia="zh-CN" w:bidi="ar"/>
              </w:rPr>
              <w:t>铜芯电力电缆，电缆规格</w:t>
            </w:r>
            <w:r w:rsidRPr="006265BF">
              <w:rPr>
                <w:rFonts w:ascii="宋体" w:eastAsia="宋体" w:hAnsi="宋体" w:cs="宋体" w:hint="eastAsia"/>
                <w:snapToGrid/>
                <w:lang w:eastAsia="zh-CN" w:bidi="ar"/>
              </w:rPr>
              <w:t>:N-YJV-3x185+2x95-CT</w:t>
            </w:r>
          </w:p>
        </w:tc>
        <w:tc>
          <w:tcPr>
            <w:tcW w:w="684" w:type="dxa"/>
            <w:vAlign w:val="center"/>
          </w:tcPr>
          <w:p w:rsidR="00505709" w:rsidRPr="006265BF" w:rsidRDefault="00C90110">
            <w:pPr>
              <w:kinsoku/>
              <w:autoSpaceDE/>
              <w:autoSpaceDN/>
              <w:adjustRightInd/>
              <w:snapToGrid/>
              <w:jc w:val="center"/>
              <w:textAlignment w:val="center"/>
              <w:rPr>
                <w:rFonts w:ascii="宋体" w:eastAsia="宋体" w:hAnsi="宋体" w:cs="宋体"/>
                <w:b/>
                <w:snapToGrid/>
                <w:color w:val="auto"/>
                <w:kern w:val="2"/>
                <w:lang w:eastAsia="zh-CN"/>
              </w:rPr>
            </w:pPr>
            <w:r w:rsidRPr="006265BF">
              <w:rPr>
                <w:rFonts w:ascii="宋体" w:eastAsia="宋体" w:hAnsi="宋体" w:cs="宋体" w:hint="eastAsia"/>
                <w:snapToGrid/>
                <w:lang w:eastAsia="zh-CN" w:bidi="ar"/>
              </w:rPr>
              <w:t>900</w:t>
            </w:r>
          </w:p>
        </w:tc>
        <w:tc>
          <w:tcPr>
            <w:tcW w:w="459" w:type="dxa"/>
            <w:vAlign w:val="center"/>
          </w:tcPr>
          <w:p w:rsidR="00505709" w:rsidRPr="006265BF" w:rsidRDefault="00C90110">
            <w:pPr>
              <w:kinsoku/>
              <w:autoSpaceDE/>
              <w:autoSpaceDN/>
              <w:adjustRightInd/>
              <w:snapToGrid/>
              <w:jc w:val="center"/>
              <w:textAlignment w:val="center"/>
              <w:rPr>
                <w:rFonts w:ascii="宋体" w:eastAsia="宋体" w:hAnsi="宋体" w:cs="宋体"/>
                <w:snapToGrid/>
                <w:lang w:eastAsia="zh-CN" w:bidi="ar"/>
              </w:rPr>
            </w:pPr>
            <w:r w:rsidRPr="006265BF">
              <w:rPr>
                <w:rFonts w:ascii="宋体" w:eastAsia="宋体" w:hAnsi="宋体" w:cs="宋体" w:hint="eastAsia"/>
                <w:snapToGrid/>
                <w:lang w:eastAsia="zh-CN" w:bidi="ar"/>
              </w:rPr>
              <w:t>米</w:t>
            </w:r>
          </w:p>
        </w:tc>
        <w:tc>
          <w:tcPr>
            <w:tcW w:w="1135" w:type="dxa"/>
            <w:vAlign w:val="center"/>
          </w:tcPr>
          <w:p w:rsidR="00505709" w:rsidRPr="006265BF" w:rsidRDefault="00C90110">
            <w:pPr>
              <w:kinsoku/>
              <w:autoSpaceDE/>
              <w:autoSpaceDN/>
              <w:adjustRightInd/>
              <w:snapToGrid/>
              <w:jc w:val="center"/>
              <w:textAlignment w:val="center"/>
              <w:rPr>
                <w:rFonts w:ascii="宋体" w:eastAsia="宋体" w:hAnsi="宋体" w:cs="宋体"/>
                <w:snapToGrid/>
                <w:lang w:eastAsia="zh-CN" w:bidi="ar"/>
              </w:rPr>
            </w:pPr>
            <w:r w:rsidRPr="006265BF">
              <w:rPr>
                <w:rFonts w:ascii="宋体" w:eastAsia="宋体" w:hAnsi="宋体" w:cs="宋体" w:hint="eastAsia"/>
                <w:snapToGrid/>
                <w:lang w:eastAsia="zh-CN" w:bidi="ar"/>
              </w:rPr>
              <w:t>需分割为</w:t>
            </w:r>
            <w:r w:rsidRPr="006265BF">
              <w:rPr>
                <w:rFonts w:ascii="宋体" w:eastAsia="宋体" w:hAnsi="宋体" w:cs="宋体" w:hint="eastAsia"/>
                <w:snapToGrid/>
                <w:lang w:eastAsia="zh-CN" w:bidi="ar"/>
              </w:rPr>
              <w:t>2</w:t>
            </w:r>
            <w:r w:rsidRPr="006265BF">
              <w:rPr>
                <w:rFonts w:ascii="宋体" w:eastAsia="宋体" w:hAnsi="宋体" w:cs="宋体" w:hint="eastAsia"/>
                <w:snapToGrid/>
                <w:lang w:eastAsia="zh-CN" w:bidi="ar"/>
              </w:rPr>
              <w:t>根，每根</w:t>
            </w:r>
            <w:r w:rsidRPr="006265BF">
              <w:rPr>
                <w:rFonts w:ascii="宋体" w:eastAsia="宋体" w:hAnsi="宋体" w:cs="宋体" w:hint="eastAsia"/>
                <w:snapToGrid/>
                <w:lang w:eastAsia="zh-CN" w:bidi="ar"/>
              </w:rPr>
              <w:t>450</w:t>
            </w:r>
            <w:r w:rsidRPr="006265BF">
              <w:rPr>
                <w:rFonts w:ascii="宋体" w:eastAsia="宋体" w:hAnsi="宋体" w:cs="宋体" w:hint="eastAsia"/>
                <w:snapToGrid/>
                <w:lang w:eastAsia="zh-CN" w:bidi="ar"/>
              </w:rPr>
              <w:t>米</w:t>
            </w:r>
          </w:p>
        </w:tc>
        <w:tc>
          <w:tcPr>
            <w:tcW w:w="1135" w:type="dxa"/>
            <w:vAlign w:val="center"/>
          </w:tcPr>
          <w:p w:rsidR="00505709" w:rsidRPr="006265BF" w:rsidRDefault="00505709">
            <w:pPr>
              <w:spacing w:line="360" w:lineRule="exact"/>
              <w:jc w:val="center"/>
              <w:textAlignment w:val="center"/>
              <w:rPr>
                <w:rFonts w:ascii="宋体" w:eastAsia="宋体" w:hAnsi="宋体" w:cs="宋体"/>
                <w:snapToGrid/>
                <w:lang w:eastAsia="zh-CN" w:bidi="ar"/>
              </w:rPr>
            </w:pPr>
          </w:p>
        </w:tc>
        <w:tc>
          <w:tcPr>
            <w:tcW w:w="1135" w:type="dxa"/>
            <w:vAlign w:val="center"/>
          </w:tcPr>
          <w:p w:rsidR="00505709" w:rsidRPr="006265BF" w:rsidRDefault="00505709">
            <w:pPr>
              <w:spacing w:line="360" w:lineRule="exact"/>
              <w:jc w:val="center"/>
              <w:textAlignment w:val="center"/>
              <w:rPr>
                <w:rFonts w:ascii="宋体" w:eastAsia="宋体" w:hAnsi="宋体" w:cs="宋体"/>
                <w:snapToGrid/>
                <w:lang w:eastAsia="zh-CN" w:bidi="ar"/>
              </w:rPr>
            </w:pPr>
          </w:p>
        </w:tc>
        <w:tc>
          <w:tcPr>
            <w:tcW w:w="1135" w:type="dxa"/>
            <w:vAlign w:val="center"/>
          </w:tcPr>
          <w:p w:rsidR="00505709" w:rsidRPr="006265BF" w:rsidRDefault="00505709">
            <w:pPr>
              <w:spacing w:line="360" w:lineRule="exact"/>
              <w:jc w:val="center"/>
              <w:textAlignment w:val="center"/>
              <w:rPr>
                <w:rFonts w:ascii="宋体" w:eastAsia="宋体" w:hAnsi="宋体" w:cs="宋体"/>
                <w:snapToGrid/>
                <w:lang w:eastAsia="zh-CN" w:bidi="ar"/>
              </w:rPr>
            </w:pPr>
          </w:p>
        </w:tc>
      </w:tr>
      <w:tr w:rsidR="00505709" w:rsidRPr="006265BF">
        <w:trPr>
          <w:trHeight w:val="1262"/>
          <w:jc w:val="center"/>
        </w:trPr>
        <w:tc>
          <w:tcPr>
            <w:tcW w:w="478" w:type="dxa"/>
            <w:vAlign w:val="center"/>
          </w:tcPr>
          <w:p w:rsidR="00505709" w:rsidRPr="006265BF" w:rsidRDefault="00C90110">
            <w:pPr>
              <w:widowControl w:val="0"/>
              <w:kinsoku/>
              <w:autoSpaceDE/>
              <w:autoSpaceDN/>
              <w:snapToGrid/>
              <w:jc w:val="center"/>
              <w:textAlignment w:val="auto"/>
              <w:rPr>
                <w:rFonts w:ascii="宋体" w:eastAsia="宋体" w:hAnsi="宋体" w:cs="宋体"/>
                <w:bCs/>
                <w:snapToGrid/>
                <w:color w:val="auto"/>
                <w:kern w:val="2"/>
                <w:lang w:eastAsia="zh-CN"/>
              </w:rPr>
            </w:pPr>
            <w:r w:rsidRPr="006265BF">
              <w:rPr>
                <w:rFonts w:ascii="宋体" w:eastAsia="宋体" w:hAnsi="宋体" w:cs="宋体" w:hint="eastAsia"/>
                <w:bCs/>
                <w:snapToGrid/>
                <w:color w:val="auto"/>
                <w:kern w:val="2"/>
                <w:lang w:eastAsia="zh-CN"/>
              </w:rPr>
              <w:t>2</w:t>
            </w:r>
          </w:p>
        </w:tc>
        <w:tc>
          <w:tcPr>
            <w:tcW w:w="836" w:type="dxa"/>
            <w:vAlign w:val="center"/>
          </w:tcPr>
          <w:p w:rsidR="00505709" w:rsidRPr="006265BF" w:rsidRDefault="00C90110">
            <w:pPr>
              <w:kinsoku/>
              <w:autoSpaceDE/>
              <w:autoSpaceDN/>
              <w:adjustRightInd/>
              <w:snapToGrid/>
              <w:jc w:val="center"/>
              <w:textAlignment w:val="center"/>
              <w:rPr>
                <w:rFonts w:ascii="宋体" w:eastAsia="宋体" w:hAnsi="宋体" w:cs="宋体"/>
                <w:bCs/>
                <w:snapToGrid/>
                <w:color w:val="auto"/>
                <w:kern w:val="2"/>
                <w:lang w:eastAsia="zh-CN"/>
              </w:rPr>
            </w:pPr>
            <w:r w:rsidRPr="006265BF">
              <w:rPr>
                <w:rFonts w:ascii="宋体" w:eastAsia="宋体" w:hAnsi="宋体" w:cs="宋体" w:hint="eastAsia"/>
                <w:snapToGrid/>
                <w:lang w:eastAsia="zh-CN" w:bidi="ar"/>
              </w:rPr>
              <w:t>电力电缆</w:t>
            </w:r>
          </w:p>
        </w:tc>
        <w:tc>
          <w:tcPr>
            <w:tcW w:w="2578" w:type="dxa"/>
            <w:vAlign w:val="center"/>
          </w:tcPr>
          <w:p w:rsidR="00505709" w:rsidRPr="006265BF" w:rsidRDefault="00C90110">
            <w:pPr>
              <w:kinsoku/>
              <w:wordWrap w:val="0"/>
              <w:autoSpaceDE/>
              <w:autoSpaceDN/>
              <w:adjustRightInd/>
              <w:snapToGrid/>
              <w:jc w:val="both"/>
              <w:textAlignment w:val="center"/>
              <w:rPr>
                <w:rFonts w:ascii="宋体" w:eastAsia="宋体" w:hAnsi="宋体" w:cs="宋体"/>
                <w:b/>
                <w:snapToGrid/>
                <w:color w:val="auto"/>
                <w:kern w:val="2"/>
                <w:lang w:eastAsia="zh-CN"/>
              </w:rPr>
            </w:pPr>
            <w:r w:rsidRPr="006265BF">
              <w:rPr>
                <w:rFonts w:ascii="宋体" w:eastAsia="宋体" w:hAnsi="宋体" w:cs="宋体" w:hint="eastAsia"/>
                <w:snapToGrid/>
                <w:lang w:eastAsia="zh-CN" w:bidi="ar"/>
              </w:rPr>
              <w:t>铜芯电力电缆，电缆规格</w:t>
            </w:r>
            <w:r w:rsidRPr="006265BF">
              <w:rPr>
                <w:rFonts w:ascii="宋体" w:eastAsia="宋体" w:hAnsi="宋体" w:cs="宋体" w:hint="eastAsia"/>
                <w:snapToGrid/>
                <w:lang w:eastAsia="zh-CN" w:bidi="ar"/>
              </w:rPr>
              <w:t>:NH-YJYR-4*1.5-RC20</w:t>
            </w:r>
          </w:p>
        </w:tc>
        <w:tc>
          <w:tcPr>
            <w:tcW w:w="684" w:type="dxa"/>
            <w:vAlign w:val="center"/>
          </w:tcPr>
          <w:p w:rsidR="00505709" w:rsidRPr="006265BF" w:rsidRDefault="00C90110">
            <w:pPr>
              <w:kinsoku/>
              <w:autoSpaceDE/>
              <w:autoSpaceDN/>
              <w:adjustRightInd/>
              <w:snapToGrid/>
              <w:jc w:val="center"/>
              <w:textAlignment w:val="center"/>
              <w:rPr>
                <w:rStyle w:val="ab"/>
                <w:rFonts w:ascii="宋体" w:eastAsia="宋体" w:hAnsi="宋体" w:cs="宋体"/>
                <w:snapToGrid/>
                <w:color w:val="auto"/>
                <w:szCs w:val="24"/>
                <w:lang w:eastAsia="zh-CN"/>
              </w:rPr>
            </w:pPr>
            <w:r w:rsidRPr="006265BF">
              <w:rPr>
                <w:rFonts w:ascii="宋体" w:eastAsia="宋体" w:hAnsi="宋体" w:cs="宋体" w:hint="eastAsia"/>
                <w:snapToGrid/>
                <w:lang w:eastAsia="zh-CN" w:bidi="ar"/>
              </w:rPr>
              <w:t>50</w:t>
            </w:r>
          </w:p>
        </w:tc>
        <w:tc>
          <w:tcPr>
            <w:tcW w:w="459" w:type="dxa"/>
            <w:vAlign w:val="center"/>
          </w:tcPr>
          <w:p w:rsidR="00505709" w:rsidRPr="006265BF" w:rsidRDefault="00C90110">
            <w:pPr>
              <w:kinsoku/>
              <w:autoSpaceDE/>
              <w:autoSpaceDN/>
              <w:adjustRightInd/>
              <w:snapToGrid/>
              <w:jc w:val="center"/>
              <w:textAlignment w:val="center"/>
              <w:rPr>
                <w:rFonts w:ascii="宋体" w:eastAsia="宋体" w:hAnsi="宋体" w:cs="宋体"/>
                <w:snapToGrid/>
                <w:lang w:eastAsia="zh-CN" w:bidi="ar"/>
              </w:rPr>
            </w:pPr>
            <w:r w:rsidRPr="006265BF">
              <w:rPr>
                <w:rFonts w:ascii="宋体" w:eastAsia="宋体" w:hAnsi="宋体" w:cs="宋体" w:hint="eastAsia"/>
                <w:snapToGrid/>
                <w:lang w:eastAsia="zh-CN" w:bidi="ar"/>
              </w:rPr>
              <w:t>米</w:t>
            </w:r>
          </w:p>
        </w:tc>
        <w:tc>
          <w:tcPr>
            <w:tcW w:w="1135" w:type="dxa"/>
            <w:vAlign w:val="center"/>
          </w:tcPr>
          <w:p w:rsidR="00505709" w:rsidRPr="006265BF" w:rsidRDefault="00C90110">
            <w:pPr>
              <w:kinsoku/>
              <w:autoSpaceDE/>
              <w:autoSpaceDN/>
              <w:adjustRightInd/>
              <w:snapToGrid/>
              <w:jc w:val="center"/>
              <w:textAlignment w:val="center"/>
              <w:rPr>
                <w:rFonts w:ascii="宋体" w:eastAsia="宋体" w:hAnsi="宋体" w:cs="宋体"/>
                <w:snapToGrid/>
                <w:lang w:eastAsia="zh-CN" w:bidi="ar"/>
              </w:rPr>
            </w:pPr>
            <w:r w:rsidRPr="006265BF">
              <w:rPr>
                <w:rFonts w:ascii="宋体" w:eastAsia="宋体" w:hAnsi="宋体" w:cs="宋体" w:hint="eastAsia"/>
                <w:snapToGrid/>
                <w:lang w:eastAsia="zh-CN" w:bidi="ar"/>
              </w:rPr>
              <w:t>/</w:t>
            </w:r>
          </w:p>
        </w:tc>
        <w:tc>
          <w:tcPr>
            <w:tcW w:w="1135" w:type="dxa"/>
            <w:vAlign w:val="center"/>
          </w:tcPr>
          <w:p w:rsidR="00505709" w:rsidRPr="006265BF" w:rsidRDefault="00505709">
            <w:pPr>
              <w:spacing w:line="360" w:lineRule="exact"/>
              <w:jc w:val="center"/>
              <w:textAlignment w:val="center"/>
              <w:rPr>
                <w:rFonts w:ascii="宋体" w:eastAsia="宋体" w:hAnsi="宋体" w:cs="宋体"/>
                <w:snapToGrid/>
                <w:lang w:eastAsia="zh-CN" w:bidi="ar"/>
              </w:rPr>
            </w:pPr>
          </w:p>
        </w:tc>
        <w:tc>
          <w:tcPr>
            <w:tcW w:w="1135" w:type="dxa"/>
            <w:vAlign w:val="center"/>
          </w:tcPr>
          <w:p w:rsidR="00505709" w:rsidRPr="006265BF" w:rsidRDefault="00505709">
            <w:pPr>
              <w:spacing w:line="360" w:lineRule="exact"/>
              <w:jc w:val="center"/>
              <w:textAlignment w:val="center"/>
              <w:rPr>
                <w:rFonts w:ascii="宋体" w:eastAsia="宋体" w:hAnsi="宋体" w:cs="宋体"/>
                <w:snapToGrid/>
                <w:lang w:eastAsia="zh-CN" w:bidi="ar"/>
              </w:rPr>
            </w:pPr>
          </w:p>
        </w:tc>
        <w:tc>
          <w:tcPr>
            <w:tcW w:w="1135" w:type="dxa"/>
            <w:vAlign w:val="center"/>
          </w:tcPr>
          <w:p w:rsidR="00505709" w:rsidRPr="006265BF" w:rsidRDefault="00505709">
            <w:pPr>
              <w:spacing w:line="360" w:lineRule="exact"/>
              <w:jc w:val="center"/>
              <w:textAlignment w:val="center"/>
              <w:rPr>
                <w:rFonts w:ascii="宋体" w:eastAsia="宋体" w:hAnsi="宋体" w:cs="宋体"/>
                <w:snapToGrid/>
                <w:lang w:eastAsia="zh-CN" w:bidi="ar"/>
              </w:rPr>
            </w:pPr>
          </w:p>
        </w:tc>
      </w:tr>
      <w:tr w:rsidR="00505709" w:rsidRPr="006265BF">
        <w:trPr>
          <w:trHeight w:val="1096"/>
          <w:jc w:val="center"/>
        </w:trPr>
        <w:tc>
          <w:tcPr>
            <w:tcW w:w="478" w:type="dxa"/>
            <w:vAlign w:val="center"/>
          </w:tcPr>
          <w:p w:rsidR="00505709" w:rsidRPr="006265BF" w:rsidRDefault="00C90110">
            <w:pPr>
              <w:widowControl w:val="0"/>
              <w:kinsoku/>
              <w:autoSpaceDE/>
              <w:autoSpaceDN/>
              <w:snapToGrid/>
              <w:jc w:val="center"/>
              <w:textAlignment w:val="auto"/>
              <w:rPr>
                <w:rFonts w:ascii="宋体" w:eastAsia="宋体" w:hAnsi="宋体" w:cs="宋体"/>
                <w:bCs/>
                <w:snapToGrid/>
                <w:color w:val="auto"/>
                <w:kern w:val="2"/>
                <w:lang w:eastAsia="zh-CN"/>
              </w:rPr>
            </w:pPr>
            <w:r w:rsidRPr="006265BF">
              <w:rPr>
                <w:rFonts w:ascii="宋体" w:eastAsia="宋体" w:hAnsi="宋体" w:cs="宋体" w:hint="eastAsia"/>
                <w:bCs/>
                <w:snapToGrid/>
                <w:color w:val="auto"/>
                <w:kern w:val="2"/>
                <w:lang w:eastAsia="zh-CN"/>
              </w:rPr>
              <w:t>3</w:t>
            </w:r>
          </w:p>
        </w:tc>
        <w:tc>
          <w:tcPr>
            <w:tcW w:w="836" w:type="dxa"/>
            <w:vAlign w:val="center"/>
          </w:tcPr>
          <w:p w:rsidR="00505709" w:rsidRPr="006265BF" w:rsidRDefault="00C90110">
            <w:pPr>
              <w:kinsoku/>
              <w:autoSpaceDE/>
              <w:autoSpaceDN/>
              <w:adjustRightInd/>
              <w:snapToGrid/>
              <w:jc w:val="center"/>
              <w:textAlignment w:val="center"/>
              <w:rPr>
                <w:rFonts w:ascii="宋体" w:eastAsia="宋体" w:hAnsi="宋体" w:cs="宋体"/>
                <w:bCs/>
                <w:snapToGrid/>
                <w:color w:val="auto"/>
                <w:kern w:val="2"/>
                <w:lang w:eastAsia="zh-CN"/>
              </w:rPr>
            </w:pPr>
            <w:r w:rsidRPr="006265BF">
              <w:rPr>
                <w:rFonts w:ascii="宋体" w:eastAsia="宋体" w:hAnsi="宋体" w:cs="宋体" w:hint="eastAsia"/>
                <w:snapToGrid/>
                <w:lang w:eastAsia="zh-CN" w:bidi="ar"/>
              </w:rPr>
              <w:t>电力电缆</w:t>
            </w:r>
          </w:p>
        </w:tc>
        <w:tc>
          <w:tcPr>
            <w:tcW w:w="2578" w:type="dxa"/>
            <w:vAlign w:val="center"/>
          </w:tcPr>
          <w:p w:rsidR="00505709" w:rsidRPr="006265BF" w:rsidRDefault="00C90110">
            <w:pPr>
              <w:kinsoku/>
              <w:wordWrap w:val="0"/>
              <w:autoSpaceDE/>
              <w:autoSpaceDN/>
              <w:adjustRightInd/>
              <w:snapToGrid/>
              <w:jc w:val="both"/>
              <w:textAlignment w:val="center"/>
              <w:rPr>
                <w:rFonts w:ascii="宋体" w:eastAsia="宋体" w:hAnsi="宋体" w:cs="宋体"/>
                <w:b/>
                <w:snapToGrid/>
                <w:color w:val="auto"/>
                <w:kern w:val="2"/>
                <w:lang w:eastAsia="zh-CN"/>
              </w:rPr>
            </w:pPr>
            <w:r w:rsidRPr="006265BF">
              <w:rPr>
                <w:rFonts w:ascii="宋体" w:eastAsia="宋体" w:hAnsi="宋体" w:cs="宋体" w:hint="eastAsia"/>
                <w:snapToGrid/>
                <w:lang w:eastAsia="zh-CN" w:bidi="ar"/>
              </w:rPr>
              <w:t>铜芯电力电缆，电缆规格</w:t>
            </w:r>
            <w:r w:rsidRPr="006265BF">
              <w:rPr>
                <w:rFonts w:ascii="宋体" w:eastAsia="宋体" w:hAnsi="宋体" w:cs="宋体" w:hint="eastAsia"/>
                <w:snapToGrid/>
                <w:lang w:eastAsia="zh-CN" w:bidi="ar"/>
              </w:rPr>
              <w:t>:N-YJV-3*240+1*120-CT</w:t>
            </w:r>
          </w:p>
        </w:tc>
        <w:tc>
          <w:tcPr>
            <w:tcW w:w="684" w:type="dxa"/>
            <w:vAlign w:val="center"/>
          </w:tcPr>
          <w:p w:rsidR="00505709" w:rsidRPr="006265BF" w:rsidRDefault="00C90110">
            <w:pPr>
              <w:kinsoku/>
              <w:autoSpaceDE/>
              <w:autoSpaceDN/>
              <w:adjustRightInd/>
              <w:snapToGrid/>
              <w:jc w:val="center"/>
              <w:textAlignment w:val="center"/>
              <w:rPr>
                <w:rStyle w:val="ab"/>
                <w:rFonts w:ascii="宋体" w:eastAsia="宋体" w:hAnsi="宋体" w:cs="宋体"/>
                <w:snapToGrid/>
                <w:color w:val="auto"/>
                <w:szCs w:val="24"/>
                <w:lang w:eastAsia="zh-CN"/>
              </w:rPr>
            </w:pPr>
            <w:r w:rsidRPr="006265BF">
              <w:rPr>
                <w:rFonts w:ascii="宋体" w:eastAsia="宋体" w:hAnsi="宋体" w:cs="宋体" w:hint="eastAsia"/>
                <w:snapToGrid/>
                <w:lang w:eastAsia="zh-CN" w:bidi="ar"/>
              </w:rPr>
              <w:t>90</w:t>
            </w:r>
          </w:p>
        </w:tc>
        <w:tc>
          <w:tcPr>
            <w:tcW w:w="459" w:type="dxa"/>
            <w:vAlign w:val="center"/>
          </w:tcPr>
          <w:p w:rsidR="00505709" w:rsidRPr="006265BF" w:rsidRDefault="00C90110">
            <w:pPr>
              <w:kinsoku/>
              <w:autoSpaceDE/>
              <w:autoSpaceDN/>
              <w:adjustRightInd/>
              <w:snapToGrid/>
              <w:jc w:val="center"/>
              <w:textAlignment w:val="center"/>
              <w:rPr>
                <w:rFonts w:ascii="宋体" w:eastAsia="宋体" w:hAnsi="宋体" w:cs="宋体"/>
                <w:snapToGrid/>
                <w:lang w:eastAsia="zh-CN" w:bidi="ar"/>
              </w:rPr>
            </w:pPr>
            <w:r w:rsidRPr="006265BF">
              <w:rPr>
                <w:rFonts w:ascii="宋体" w:eastAsia="宋体" w:hAnsi="宋体" w:cs="宋体" w:hint="eastAsia"/>
                <w:snapToGrid/>
                <w:lang w:eastAsia="zh-CN" w:bidi="ar"/>
              </w:rPr>
              <w:t>米</w:t>
            </w:r>
          </w:p>
        </w:tc>
        <w:tc>
          <w:tcPr>
            <w:tcW w:w="1135" w:type="dxa"/>
            <w:vAlign w:val="center"/>
          </w:tcPr>
          <w:p w:rsidR="00505709" w:rsidRPr="006265BF" w:rsidRDefault="00C90110">
            <w:pPr>
              <w:kinsoku/>
              <w:autoSpaceDE/>
              <w:autoSpaceDN/>
              <w:adjustRightInd/>
              <w:snapToGrid/>
              <w:jc w:val="center"/>
              <w:textAlignment w:val="center"/>
              <w:rPr>
                <w:rFonts w:ascii="宋体" w:eastAsia="宋体" w:hAnsi="宋体" w:cs="宋体"/>
                <w:snapToGrid/>
                <w:lang w:eastAsia="zh-CN" w:bidi="ar"/>
              </w:rPr>
            </w:pPr>
            <w:r w:rsidRPr="006265BF">
              <w:rPr>
                <w:rFonts w:ascii="宋体" w:eastAsia="宋体" w:hAnsi="宋体" w:cs="宋体" w:hint="eastAsia"/>
                <w:snapToGrid/>
                <w:lang w:eastAsia="zh-CN" w:bidi="ar"/>
              </w:rPr>
              <w:t>/</w:t>
            </w:r>
          </w:p>
        </w:tc>
        <w:tc>
          <w:tcPr>
            <w:tcW w:w="1135" w:type="dxa"/>
            <w:vAlign w:val="center"/>
          </w:tcPr>
          <w:p w:rsidR="00505709" w:rsidRPr="006265BF" w:rsidRDefault="00505709">
            <w:pPr>
              <w:spacing w:line="360" w:lineRule="exact"/>
              <w:jc w:val="center"/>
              <w:textAlignment w:val="center"/>
              <w:rPr>
                <w:rFonts w:ascii="宋体" w:eastAsia="宋体" w:hAnsi="宋体" w:cs="宋体"/>
                <w:snapToGrid/>
                <w:lang w:eastAsia="zh-CN" w:bidi="ar"/>
              </w:rPr>
            </w:pPr>
          </w:p>
        </w:tc>
        <w:tc>
          <w:tcPr>
            <w:tcW w:w="1135" w:type="dxa"/>
            <w:vAlign w:val="center"/>
          </w:tcPr>
          <w:p w:rsidR="00505709" w:rsidRPr="006265BF" w:rsidRDefault="00505709">
            <w:pPr>
              <w:spacing w:line="360" w:lineRule="exact"/>
              <w:jc w:val="center"/>
              <w:textAlignment w:val="center"/>
              <w:rPr>
                <w:rFonts w:ascii="宋体" w:eastAsia="宋体" w:hAnsi="宋体" w:cs="宋体"/>
                <w:snapToGrid/>
                <w:lang w:eastAsia="zh-CN" w:bidi="ar"/>
              </w:rPr>
            </w:pPr>
          </w:p>
        </w:tc>
        <w:tc>
          <w:tcPr>
            <w:tcW w:w="1135" w:type="dxa"/>
            <w:vAlign w:val="center"/>
          </w:tcPr>
          <w:p w:rsidR="00505709" w:rsidRPr="006265BF" w:rsidRDefault="00505709">
            <w:pPr>
              <w:spacing w:line="360" w:lineRule="exact"/>
              <w:jc w:val="center"/>
              <w:textAlignment w:val="center"/>
              <w:rPr>
                <w:rFonts w:ascii="宋体" w:eastAsia="宋体" w:hAnsi="宋体" w:cs="宋体"/>
                <w:snapToGrid/>
                <w:lang w:eastAsia="zh-CN" w:bidi="ar"/>
              </w:rPr>
            </w:pPr>
          </w:p>
        </w:tc>
      </w:tr>
      <w:tr w:rsidR="00505709" w:rsidRPr="006265BF">
        <w:trPr>
          <w:trHeight w:val="1227"/>
          <w:jc w:val="center"/>
        </w:trPr>
        <w:tc>
          <w:tcPr>
            <w:tcW w:w="478" w:type="dxa"/>
            <w:vAlign w:val="center"/>
          </w:tcPr>
          <w:p w:rsidR="00505709" w:rsidRPr="006265BF" w:rsidRDefault="00C90110">
            <w:pPr>
              <w:widowControl w:val="0"/>
              <w:kinsoku/>
              <w:autoSpaceDE/>
              <w:autoSpaceDN/>
              <w:snapToGrid/>
              <w:jc w:val="center"/>
              <w:textAlignment w:val="auto"/>
              <w:rPr>
                <w:rFonts w:ascii="宋体" w:eastAsia="宋体" w:hAnsi="宋体" w:cs="宋体"/>
                <w:bCs/>
                <w:snapToGrid/>
                <w:color w:val="auto"/>
                <w:kern w:val="2"/>
                <w:lang w:eastAsia="zh-CN"/>
              </w:rPr>
            </w:pPr>
            <w:r w:rsidRPr="006265BF">
              <w:rPr>
                <w:rFonts w:ascii="宋体" w:eastAsia="宋体" w:hAnsi="宋体" w:cs="宋体" w:hint="eastAsia"/>
                <w:bCs/>
                <w:snapToGrid/>
                <w:color w:val="auto"/>
                <w:kern w:val="2"/>
                <w:lang w:eastAsia="zh-CN"/>
              </w:rPr>
              <w:t>4</w:t>
            </w:r>
          </w:p>
        </w:tc>
        <w:tc>
          <w:tcPr>
            <w:tcW w:w="836" w:type="dxa"/>
            <w:vAlign w:val="center"/>
          </w:tcPr>
          <w:p w:rsidR="00505709" w:rsidRPr="006265BF" w:rsidRDefault="00C90110">
            <w:pPr>
              <w:kinsoku/>
              <w:autoSpaceDE/>
              <w:autoSpaceDN/>
              <w:adjustRightInd/>
              <w:snapToGrid/>
              <w:jc w:val="center"/>
              <w:textAlignment w:val="center"/>
              <w:rPr>
                <w:rFonts w:ascii="宋体" w:eastAsia="宋体" w:hAnsi="宋体" w:cs="宋体"/>
                <w:bCs/>
                <w:snapToGrid/>
                <w:color w:val="auto"/>
                <w:kern w:val="2"/>
                <w:lang w:eastAsia="zh-CN"/>
              </w:rPr>
            </w:pPr>
            <w:r w:rsidRPr="006265BF">
              <w:rPr>
                <w:rFonts w:ascii="宋体" w:eastAsia="宋体" w:hAnsi="宋体" w:cs="宋体" w:hint="eastAsia"/>
                <w:snapToGrid/>
                <w:lang w:eastAsia="zh-CN" w:bidi="ar"/>
              </w:rPr>
              <w:t>电力电缆</w:t>
            </w:r>
          </w:p>
        </w:tc>
        <w:tc>
          <w:tcPr>
            <w:tcW w:w="2578" w:type="dxa"/>
            <w:vAlign w:val="center"/>
          </w:tcPr>
          <w:p w:rsidR="00505709" w:rsidRPr="006265BF" w:rsidRDefault="00C90110">
            <w:pPr>
              <w:kinsoku/>
              <w:wordWrap w:val="0"/>
              <w:autoSpaceDE/>
              <w:autoSpaceDN/>
              <w:adjustRightInd/>
              <w:snapToGrid/>
              <w:jc w:val="both"/>
              <w:textAlignment w:val="center"/>
              <w:rPr>
                <w:rFonts w:ascii="宋体" w:eastAsia="宋体" w:hAnsi="宋体" w:cs="宋体"/>
                <w:b/>
                <w:snapToGrid/>
                <w:color w:val="auto"/>
                <w:kern w:val="2"/>
                <w:lang w:eastAsia="zh-CN"/>
              </w:rPr>
            </w:pPr>
            <w:r w:rsidRPr="006265BF">
              <w:rPr>
                <w:rFonts w:ascii="宋体" w:eastAsia="宋体" w:hAnsi="宋体" w:cs="宋体" w:hint="eastAsia"/>
                <w:snapToGrid/>
                <w:lang w:eastAsia="zh-CN" w:bidi="ar"/>
              </w:rPr>
              <w:t>铜芯电力电缆，电缆规格</w:t>
            </w:r>
            <w:r w:rsidRPr="006265BF">
              <w:rPr>
                <w:rFonts w:ascii="宋体" w:eastAsia="宋体" w:hAnsi="宋体" w:cs="宋体" w:hint="eastAsia"/>
                <w:snapToGrid/>
                <w:lang w:eastAsia="zh-CN" w:bidi="ar"/>
              </w:rPr>
              <w:t>N-YJV-3*240-CT</w:t>
            </w:r>
          </w:p>
        </w:tc>
        <w:tc>
          <w:tcPr>
            <w:tcW w:w="684" w:type="dxa"/>
            <w:vAlign w:val="center"/>
          </w:tcPr>
          <w:p w:rsidR="00505709" w:rsidRPr="006265BF" w:rsidRDefault="00C90110">
            <w:pPr>
              <w:kinsoku/>
              <w:autoSpaceDE/>
              <w:autoSpaceDN/>
              <w:adjustRightInd/>
              <w:snapToGrid/>
              <w:jc w:val="center"/>
              <w:textAlignment w:val="center"/>
              <w:rPr>
                <w:rStyle w:val="ab"/>
                <w:rFonts w:ascii="宋体" w:eastAsia="宋体" w:hAnsi="宋体" w:cs="宋体"/>
                <w:snapToGrid/>
                <w:color w:val="auto"/>
                <w:szCs w:val="24"/>
                <w:lang w:eastAsia="zh-CN"/>
              </w:rPr>
            </w:pPr>
            <w:r w:rsidRPr="006265BF">
              <w:rPr>
                <w:rFonts w:ascii="宋体" w:eastAsia="宋体" w:hAnsi="宋体" w:cs="宋体" w:hint="eastAsia"/>
                <w:snapToGrid/>
                <w:lang w:eastAsia="zh-CN" w:bidi="ar"/>
              </w:rPr>
              <w:t>90</w:t>
            </w:r>
          </w:p>
        </w:tc>
        <w:tc>
          <w:tcPr>
            <w:tcW w:w="459" w:type="dxa"/>
            <w:vAlign w:val="center"/>
          </w:tcPr>
          <w:p w:rsidR="00505709" w:rsidRPr="006265BF" w:rsidRDefault="00C90110">
            <w:pPr>
              <w:kinsoku/>
              <w:autoSpaceDE/>
              <w:autoSpaceDN/>
              <w:adjustRightInd/>
              <w:snapToGrid/>
              <w:jc w:val="center"/>
              <w:textAlignment w:val="center"/>
              <w:rPr>
                <w:rFonts w:ascii="宋体" w:eastAsia="宋体" w:hAnsi="宋体" w:cs="宋体"/>
                <w:snapToGrid/>
                <w:lang w:eastAsia="zh-CN" w:bidi="ar"/>
              </w:rPr>
            </w:pPr>
            <w:r w:rsidRPr="006265BF">
              <w:rPr>
                <w:rFonts w:ascii="宋体" w:eastAsia="宋体" w:hAnsi="宋体" w:cs="宋体" w:hint="eastAsia"/>
                <w:snapToGrid/>
                <w:lang w:eastAsia="zh-CN" w:bidi="ar"/>
              </w:rPr>
              <w:t>米</w:t>
            </w:r>
          </w:p>
        </w:tc>
        <w:tc>
          <w:tcPr>
            <w:tcW w:w="1135" w:type="dxa"/>
            <w:vAlign w:val="center"/>
          </w:tcPr>
          <w:p w:rsidR="00505709" w:rsidRPr="006265BF" w:rsidRDefault="00C90110">
            <w:pPr>
              <w:kinsoku/>
              <w:autoSpaceDE/>
              <w:autoSpaceDN/>
              <w:adjustRightInd/>
              <w:snapToGrid/>
              <w:jc w:val="center"/>
              <w:textAlignment w:val="center"/>
              <w:rPr>
                <w:rFonts w:ascii="宋体" w:eastAsia="宋体" w:hAnsi="宋体" w:cs="宋体"/>
                <w:snapToGrid/>
                <w:lang w:eastAsia="zh-CN" w:bidi="ar"/>
              </w:rPr>
            </w:pPr>
            <w:r w:rsidRPr="006265BF">
              <w:rPr>
                <w:rFonts w:ascii="宋体" w:eastAsia="宋体" w:hAnsi="宋体" w:cs="宋体" w:hint="eastAsia"/>
                <w:snapToGrid/>
                <w:lang w:eastAsia="zh-CN" w:bidi="ar"/>
              </w:rPr>
              <w:t>/</w:t>
            </w:r>
          </w:p>
        </w:tc>
        <w:tc>
          <w:tcPr>
            <w:tcW w:w="1135" w:type="dxa"/>
            <w:vAlign w:val="center"/>
          </w:tcPr>
          <w:p w:rsidR="00505709" w:rsidRPr="006265BF" w:rsidRDefault="00505709">
            <w:pPr>
              <w:spacing w:line="360" w:lineRule="exact"/>
              <w:jc w:val="center"/>
              <w:textAlignment w:val="center"/>
              <w:rPr>
                <w:rFonts w:ascii="宋体" w:eastAsia="宋体" w:hAnsi="宋体" w:cs="宋体"/>
                <w:snapToGrid/>
                <w:lang w:eastAsia="zh-CN" w:bidi="ar"/>
              </w:rPr>
            </w:pPr>
          </w:p>
        </w:tc>
        <w:tc>
          <w:tcPr>
            <w:tcW w:w="1135" w:type="dxa"/>
            <w:vAlign w:val="center"/>
          </w:tcPr>
          <w:p w:rsidR="00505709" w:rsidRPr="006265BF" w:rsidRDefault="00505709">
            <w:pPr>
              <w:spacing w:line="360" w:lineRule="exact"/>
              <w:jc w:val="center"/>
              <w:textAlignment w:val="center"/>
              <w:rPr>
                <w:rFonts w:ascii="宋体" w:eastAsia="宋体" w:hAnsi="宋体" w:cs="宋体"/>
                <w:snapToGrid/>
                <w:lang w:eastAsia="zh-CN" w:bidi="ar"/>
              </w:rPr>
            </w:pPr>
          </w:p>
        </w:tc>
        <w:tc>
          <w:tcPr>
            <w:tcW w:w="1135" w:type="dxa"/>
            <w:vAlign w:val="center"/>
          </w:tcPr>
          <w:p w:rsidR="00505709" w:rsidRPr="006265BF" w:rsidRDefault="00505709">
            <w:pPr>
              <w:spacing w:line="360" w:lineRule="exact"/>
              <w:jc w:val="center"/>
              <w:textAlignment w:val="center"/>
              <w:rPr>
                <w:rFonts w:ascii="宋体" w:eastAsia="宋体" w:hAnsi="宋体" w:cs="宋体"/>
                <w:snapToGrid/>
                <w:lang w:eastAsia="zh-CN" w:bidi="ar"/>
              </w:rPr>
            </w:pPr>
          </w:p>
        </w:tc>
      </w:tr>
      <w:tr w:rsidR="00505709" w:rsidRPr="006265BF">
        <w:trPr>
          <w:trHeight w:val="1700"/>
          <w:jc w:val="center"/>
        </w:trPr>
        <w:tc>
          <w:tcPr>
            <w:tcW w:w="478" w:type="dxa"/>
            <w:vAlign w:val="center"/>
          </w:tcPr>
          <w:p w:rsidR="00505709" w:rsidRPr="006265BF" w:rsidRDefault="00C90110">
            <w:pPr>
              <w:widowControl w:val="0"/>
              <w:kinsoku/>
              <w:autoSpaceDE/>
              <w:autoSpaceDN/>
              <w:snapToGrid/>
              <w:jc w:val="center"/>
              <w:textAlignment w:val="auto"/>
              <w:rPr>
                <w:rFonts w:ascii="宋体" w:eastAsia="宋体" w:hAnsi="宋体" w:cs="宋体"/>
                <w:bCs/>
                <w:snapToGrid/>
                <w:color w:val="auto"/>
                <w:kern w:val="2"/>
                <w:lang w:eastAsia="zh-CN"/>
              </w:rPr>
            </w:pPr>
            <w:r w:rsidRPr="006265BF">
              <w:rPr>
                <w:rFonts w:ascii="宋体" w:eastAsia="宋体" w:hAnsi="宋体" w:cs="宋体" w:hint="eastAsia"/>
                <w:bCs/>
                <w:snapToGrid/>
                <w:color w:val="auto"/>
                <w:kern w:val="2"/>
                <w:lang w:eastAsia="zh-CN"/>
              </w:rPr>
              <w:t>5</w:t>
            </w:r>
          </w:p>
        </w:tc>
        <w:tc>
          <w:tcPr>
            <w:tcW w:w="4557" w:type="dxa"/>
            <w:gridSpan w:val="4"/>
            <w:vAlign w:val="center"/>
          </w:tcPr>
          <w:p w:rsidR="00505709" w:rsidRPr="006265BF" w:rsidRDefault="00C90110">
            <w:pPr>
              <w:kinsoku/>
              <w:autoSpaceDE/>
              <w:autoSpaceDN/>
              <w:adjustRightInd/>
              <w:snapToGrid/>
              <w:jc w:val="center"/>
              <w:textAlignment w:val="center"/>
              <w:rPr>
                <w:rFonts w:ascii="宋体" w:eastAsia="宋体" w:hAnsi="宋体" w:cs="宋体"/>
                <w:snapToGrid/>
                <w:lang w:eastAsia="zh-CN" w:bidi="ar"/>
              </w:rPr>
            </w:pPr>
            <w:r w:rsidRPr="006265BF">
              <w:rPr>
                <w:rFonts w:cs="宋体" w:hint="eastAsia"/>
                <w:color w:val="auto"/>
                <w:lang w:eastAsia="zh-CN"/>
              </w:rPr>
              <w:t>投标报价（总价）</w:t>
            </w:r>
          </w:p>
        </w:tc>
        <w:tc>
          <w:tcPr>
            <w:tcW w:w="4540" w:type="dxa"/>
            <w:gridSpan w:val="4"/>
            <w:vAlign w:val="center"/>
          </w:tcPr>
          <w:p w:rsidR="00505709" w:rsidRPr="006265BF" w:rsidRDefault="00C90110">
            <w:pPr>
              <w:spacing w:line="360" w:lineRule="exact"/>
              <w:jc w:val="center"/>
              <w:textAlignment w:val="center"/>
              <w:rPr>
                <w:rFonts w:ascii="宋体" w:eastAsia="宋体" w:hAnsi="宋体" w:cs="宋体"/>
                <w:snapToGrid/>
                <w:lang w:eastAsia="zh-CN" w:bidi="ar"/>
              </w:rPr>
            </w:pPr>
            <w:r w:rsidRPr="006265BF">
              <w:rPr>
                <w:rFonts w:eastAsia="宋体" w:hAnsi="宋体"/>
                <w:bCs/>
                <w:color w:val="auto"/>
                <w:sz w:val="22"/>
                <w:szCs w:val="22"/>
              </w:rPr>
              <w:t>¥</w:t>
            </w:r>
            <w:r w:rsidRPr="006265BF">
              <w:rPr>
                <w:rFonts w:eastAsia="宋体" w:hAnsi="宋体"/>
                <w:bCs/>
                <w:color w:val="auto"/>
                <w:sz w:val="22"/>
                <w:szCs w:val="22"/>
                <w:u w:val="single"/>
              </w:rPr>
              <w:t xml:space="preserve">      </w:t>
            </w:r>
            <w:r w:rsidRPr="006265BF">
              <w:rPr>
                <w:rFonts w:eastAsia="宋体" w:hAnsi="宋体"/>
                <w:bCs/>
                <w:color w:val="auto"/>
                <w:sz w:val="22"/>
                <w:szCs w:val="22"/>
              </w:rPr>
              <w:t>元</w:t>
            </w:r>
            <w:r w:rsidRPr="006265BF">
              <w:rPr>
                <w:rFonts w:eastAsia="宋体" w:hAnsi="宋体"/>
                <w:bCs/>
                <w:color w:val="auto"/>
                <w:sz w:val="22"/>
                <w:szCs w:val="22"/>
              </w:rPr>
              <w:t>/</w:t>
            </w:r>
            <w:r w:rsidRPr="006265BF">
              <w:rPr>
                <w:rFonts w:eastAsia="宋体" w:hAnsi="宋体"/>
                <w:bCs/>
                <w:color w:val="auto"/>
                <w:sz w:val="22"/>
                <w:szCs w:val="22"/>
              </w:rPr>
              <w:t>人民币</w:t>
            </w:r>
          </w:p>
        </w:tc>
      </w:tr>
    </w:tbl>
    <w:p w:rsidR="00505709" w:rsidRPr="006265BF" w:rsidRDefault="00C90110">
      <w:pPr>
        <w:widowControl w:val="0"/>
        <w:kinsoku/>
        <w:autoSpaceDE/>
        <w:autoSpaceDN/>
        <w:adjustRightInd/>
        <w:snapToGrid/>
        <w:spacing w:line="360" w:lineRule="auto"/>
        <w:jc w:val="both"/>
        <w:textAlignment w:val="auto"/>
        <w:rPr>
          <w:rFonts w:ascii="宋体" w:eastAsia="宋体" w:hAnsi="宋体" w:cs="宋体"/>
          <w:bCs/>
          <w:snapToGrid/>
          <w:color w:val="auto"/>
          <w:kern w:val="2"/>
          <w:szCs w:val="24"/>
          <w:lang w:eastAsia="zh-CN"/>
        </w:rPr>
      </w:pPr>
      <w:r w:rsidRPr="006265BF">
        <w:rPr>
          <w:rFonts w:ascii="宋体" w:hAnsi="宋体" w:cs="宋体" w:hint="eastAsia"/>
          <w:bCs/>
          <w:color w:val="auto"/>
          <w:lang w:eastAsia="zh-CN"/>
        </w:rPr>
        <w:t>注：★</w:t>
      </w:r>
      <w:r w:rsidRPr="006265BF">
        <w:rPr>
          <w:rFonts w:ascii="宋体" w:hAnsi="宋体" w:cs="宋体" w:hint="eastAsia"/>
          <w:bCs/>
          <w:color w:val="auto"/>
          <w:lang w:eastAsia="zh-CN"/>
        </w:rPr>
        <w:t>1.</w:t>
      </w:r>
      <w:r w:rsidRPr="006265BF">
        <w:rPr>
          <w:rFonts w:ascii="宋体" w:hAnsi="宋体" w:cs="宋体" w:hint="eastAsia"/>
          <w:bCs/>
          <w:color w:val="auto"/>
          <w:lang w:eastAsia="zh-CN"/>
        </w:rPr>
        <w:t>此处的投标总报价应与“报价表”中“投标报价</w:t>
      </w:r>
      <w:r w:rsidRPr="006265BF">
        <w:rPr>
          <w:rFonts w:ascii="宋体" w:hAnsi="宋体" w:cs="宋体" w:hint="eastAsia"/>
          <w:bCs/>
          <w:color w:val="auto"/>
          <w:lang w:eastAsia="zh-CN"/>
        </w:rPr>
        <w:t>(</w:t>
      </w:r>
      <w:r w:rsidRPr="006265BF">
        <w:rPr>
          <w:rFonts w:ascii="宋体" w:hAnsi="宋体" w:cs="宋体" w:hint="eastAsia"/>
          <w:bCs/>
          <w:color w:val="auto"/>
          <w:lang w:eastAsia="zh-CN"/>
        </w:rPr>
        <w:t>总价</w:t>
      </w:r>
      <w:r w:rsidRPr="006265BF">
        <w:rPr>
          <w:rFonts w:ascii="宋体" w:hAnsi="宋体" w:cs="宋体" w:hint="eastAsia"/>
          <w:bCs/>
          <w:color w:val="auto"/>
          <w:lang w:eastAsia="zh-CN"/>
        </w:rPr>
        <w:t>)</w:t>
      </w:r>
      <w:r w:rsidRPr="006265BF">
        <w:rPr>
          <w:rFonts w:ascii="宋体" w:hAnsi="宋体" w:cs="宋体" w:hint="eastAsia"/>
          <w:bCs/>
          <w:color w:val="auto"/>
          <w:lang w:eastAsia="zh-CN"/>
        </w:rPr>
        <w:t>”相一致。</w:t>
      </w:r>
    </w:p>
    <w:p w:rsidR="00505709" w:rsidRPr="006265BF" w:rsidRDefault="00C90110">
      <w:pPr>
        <w:rPr>
          <w:rFonts w:ascii="宋体" w:hAnsi="宋体"/>
          <w:color w:val="auto"/>
          <w:lang w:eastAsia="zh-CN"/>
        </w:rPr>
      </w:pPr>
      <w:r w:rsidRPr="006265BF">
        <w:rPr>
          <w:rFonts w:ascii="宋体" w:hAnsi="宋体" w:hint="eastAsia"/>
          <w:color w:val="auto"/>
          <w:lang w:eastAsia="zh-CN"/>
        </w:rPr>
        <w:t>★</w:t>
      </w:r>
      <w:r w:rsidRPr="006265BF">
        <w:rPr>
          <w:rFonts w:ascii="宋体" w:eastAsia="宋体" w:hAnsi="宋体" w:hint="eastAsia"/>
          <w:color w:val="auto"/>
          <w:lang w:eastAsia="zh-CN"/>
        </w:rPr>
        <w:t>2</w:t>
      </w:r>
      <w:r w:rsidRPr="006265BF">
        <w:rPr>
          <w:rFonts w:ascii="宋体" w:hAnsi="宋体" w:hint="eastAsia"/>
          <w:color w:val="auto"/>
          <w:lang w:eastAsia="zh-CN"/>
        </w:rPr>
        <w:t>.</w:t>
      </w:r>
      <w:r w:rsidRPr="006265BF">
        <w:rPr>
          <w:rFonts w:ascii="宋体" w:hAnsi="宋体" w:hint="eastAsia"/>
          <w:color w:val="auto"/>
          <w:lang w:eastAsia="zh-CN"/>
        </w:rPr>
        <w:t>投标人应根据招标需求提供各型号产品的分项报价，不提供详细分项报价将被视为没有实质性响应招标文件。</w:t>
      </w:r>
      <w:r w:rsidRPr="006265BF">
        <w:rPr>
          <w:rFonts w:ascii="宋体" w:hAnsi="宋体" w:hint="eastAsia"/>
          <w:color w:val="auto"/>
          <w:lang w:eastAsia="zh-CN"/>
        </w:rPr>
        <w:t xml:space="preserve"> </w:t>
      </w:r>
    </w:p>
    <w:p w:rsidR="00505709" w:rsidRPr="006265BF" w:rsidRDefault="00505709">
      <w:pPr>
        <w:widowControl w:val="0"/>
        <w:kinsoku/>
        <w:autoSpaceDE/>
        <w:autoSpaceDN/>
        <w:adjustRightInd/>
        <w:snapToGrid/>
        <w:spacing w:line="360" w:lineRule="auto"/>
        <w:jc w:val="both"/>
        <w:textAlignment w:val="auto"/>
        <w:rPr>
          <w:rFonts w:ascii="宋体" w:eastAsia="宋体" w:hAnsi="宋体" w:cs="宋体"/>
          <w:bCs/>
          <w:snapToGrid/>
          <w:color w:val="auto"/>
          <w:kern w:val="2"/>
          <w:szCs w:val="24"/>
          <w:lang w:eastAsia="zh-CN"/>
        </w:rPr>
      </w:pPr>
    </w:p>
    <w:p w:rsidR="00505709" w:rsidRPr="006265BF" w:rsidRDefault="00505709">
      <w:pPr>
        <w:widowControl w:val="0"/>
        <w:kinsoku/>
        <w:autoSpaceDE/>
        <w:autoSpaceDN/>
        <w:adjustRightInd/>
        <w:snapToGrid/>
        <w:spacing w:line="360" w:lineRule="auto"/>
        <w:jc w:val="both"/>
        <w:textAlignment w:val="auto"/>
        <w:rPr>
          <w:rFonts w:ascii="宋体" w:eastAsia="宋体" w:hAnsi="宋体" w:cs="宋体"/>
          <w:bCs/>
          <w:snapToGrid/>
          <w:color w:val="auto"/>
          <w:kern w:val="2"/>
          <w:szCs w:val="24"/>
          <w:lang w:eastAsia="zh-CN"/>
        </w:rPr>
      </w:pPr>
    </w:p>
    <w:p w:rsidR="00505709" w:rsidRPr="006265BF" w:rsidRDefault="00C90110">
      <w:pPr>
        <w:widowControl w:val="0"/>
        <w:kinsoku/>
        <w:autoSpaceDE/>
        <w:autoSpaceDN/>
        <w:adjustRightInd/>
        <w:snapToGrid/>
        <w:spacing w:line="360" w:lineRule="auto"/>
        <w:jc w:val="both"/>
        <w:textAlignment w:val="auto"/>
        <w:rPr>
          <w:rFonts w:ascii="宋体" w:eastAsia="宋体" w:hAnsi="宋体" w:cs="宋体"/>
          <w:bCs/>
          <w:snapToGrid/>
          <w:color w:val="auto"/>
          <w:kern w:val="2"/>
          <w:szCs w:val="24"/>
          <w:lang w:eastAsia="zh-CN"/>
        </w:rPr>
      </w:pPr>
      <w:r w:rsidRPr="006265BF">
        <w:rPr>
          <w:rFonts w:ascii="宋体" w:eastAsia="宋体" w:hAnsi="宋体" w:cs="宋体" w:hint="eastAsia"/>
          <w:bCs/>
          <w:snapToGrid/>
          <w:color w:val="auto"/>
          <w:kern w:val="2"/>
          <w:szCs w:val="24"/>
          <w:lang w:eastAsia="zh-CN"/>
        </w:rPr>
        <w:t>法定代表人或授权代表（签章）：</w:t>
      </w:r>
    </w:p>
    <w:p w:rsidR="00505709" w:rsidRPr="006265BF" w:rsidRDefault="00C90110">
      <w:pPr>
        <w:widowControl w:val="0"/>
        <w:kinsoku/>
        <w:autoSpaceDE/>
        <w:autoSpaceDN/>
        <w:adjustRightInd/>
        <w:snapToGrid/>
        <w:spacing w:line="360" w:lineRule="auto"/>
        <w:jc w:val="both"/>
        <w:textAlignment w:val="auto"/>
        <w:rPr>
          <w:rFonts w:ascii="宋体" w:eastAsia="宋体" w:hAnsi="宋体" w:cs="宋体"/>
          <w:bCs/>
          <w:snapToGrid/>
          <w:color w:val="auto"/>
          <w:kern w:val="2"/>
          <w:szCs w:val="24"/>
          <w:lang w:eastAsia="zh-CN"/>
        </w:rPr>
      </w:pPr>
      <w:r w:rsidRPr="006265BF">
        <w:rPr>
          <w:rFonts w:ascii="宋体" w:eastAsia="宋体" w:hAnsi="宋体" w:cs="宋体" w:hint="eastAsia"/>
          <w:bCs/>
          <w:snapToGrid/>
          <w:color w:val="auto"/>
          <w:kern w:val="2"/>
          <w:szCs w:val="24"/>
          <w:lang w:eastAsia="zh-CN"/>
        </w:rPr>
        <w:t>投标人名称（盖章）：</w:t>
      </w:r>
    </w:p>
    <w:p w:rsidR="00505709" w:rsidRPr="006265BF" w:rsidRDefault="00C90110">
      <w:pPr>
        <w:rPr>
          <w:rFonts w:ascii="宋体" w:eastAsia="宋体" w:hAnsi="宋体" w:cs="宋体"/>
          <w:snapToGrid/>
          <w:color w:val="auto"/>
          <w:szCs w:val="24"/>
          <w:lang w:eastAsia="zh-CN"/>
        </w:rPr>
      </w:pPr>
      <w:r w:rsidRPr="006265BF">
        <w:rPr>
          <w:rFonts w:ascii="宋体" w:eastAsia="宋体" w:hAnsi="宋体" w:cs="宋体" w:hint="eastAsia"/>
          <w:bCs/>
          <w:snapToGrid/>
          <w:color w:val="auto"/>
          <w:kern w:val="2"/>
          <w:szCs w:val="24"/>
          <w:lang w:eastAsia="zh-CN"/>
        </w:rPr>
        <w:t>日期：</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年</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月</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日</w:t>
      </w:r>
      <w:r w:rsidRPr="006265BF">
        <w:rPr>
          <w:rFonts w:ascii="宋体" w:eastAsia="宋体" w:hAnsi="宋体" w:cs="宋体" w:hint="eastAsia"/>
          <w:snapToGrid/>
          <w:color w:val="auto"/>
          <w:szCs w:val="24"/>
          <w:lang w:eastAsia="zh-CN"/>
        </w:rPr>
        <w:br w:type="page"/>
      </w:r>
    </w:p>
    <w:p w:rsidR="00505709" w:rsidRPr="006265BF" w:rsidRDefault="00C90110">
      <w:pPr>
        <w:pStyle w:val="3"/>
        <w:widowControl w:val="0"/>
        <w:kinsoku/>
        <w:autoSpaceDE/>
        <w:autoSpaceDN/>
        <w:adjustRightInd/>
        <w:snapToGrid/>
        <w:jc w:val="both"/>
        <w:textAlignment w:val="auto"/>
        <w:rPr>
          <w:rFonts w:ascii="宋体" w:eastAsia="宋体" w:hAnsi="宋体" w:cs="宋体"/>
          <w:sz w:val="20"/>
          <w:szCs w:val="20"/>
          <w:lang w:eastAsia="zh-CN"/>
        </w:rPr>
      </w:pPr>
      <w:r w:rsidRPr="006265BF">
        <w:rPr>
          <w:rFonts w:ascii="宋体" w:eastAsia="宋体" w:hAnsi="宋体" w:cs="宋体" w:hint="eastAsia"/>
          <w:snapToGrid/>
          <w:color w:val="auto"/>
          <w:szCs w:val="24"/>
          <w:lang w:eastAsia="zh-CN"/>
        </w:rPr>
        <w:lastRenderedPageBreak/>
        <w:t>4</w:t>
      </w:r>
      <w:r w:rsidRPr="006265BF">
        <w:rPr>
          <w:rFonts w:ascii="宋体" w:eastAsia="宋体" w:hAnsi="宋体" w:cs="宋体" w:hint="eastAsia"/>
          <w:snapToGrid/>
          <w:color w:val="auto"/>
          <w:szCs w:val="24"/>
          <w:lang w:eastAsia="zh-CN"/>
        </w:rPr>
        <w:t xml:space="preserve">.  </w:t>
      </w:r>
      <w:r w:rsidRPr="006265BF">
        <w:rPr>
          <w:rFonts w:ascii="宋体" w:eastAsia="宋体" w:hAnsi="宋体" w:cs="宋体" w:hint="eastAsia"/>
          <w:snapToGrid/>
          <w:color w:val="auto"/>
          <w:szCs w:val="24"/>
          <w:lang w:eastAsia="zh-CN"/>
        </w:rPr>
        <w:t>投标人针对报价需要说明的其他文件和说明（格式自拟）。</w:t>
      </w:r>
    </w:p>
    <w:p w:rsidR="00505709" w:rsidRPr="006265BF" w:rsidRDefault="00505709">
      <w:pPr>
        <w:spacing w:line="226" w:lineRule="auto"/>
        <w:rPr>
          <w:rFonts w:ascii="宋体" w:eastAsia="宋体" w:hAnsi="宋体" w:cs="宋体"/>
          <w:sz w:val="20"/>
          <w:szCs w:val="20"/>
          <w:lang w:eastAsia="zh-CN"/>
        </w:rPr>
        <w:sectPr w:rsidR="00505709" w:rsidRPr="006265BF">
          <w:footerReference w:type="default" r:id="rId17"/>
          <w:pgSz w:w="11906" w:h="16839"/>
          <w:pgMar w:top="1431" w:right="1785" w:bottom="1259" w:left="1785" w:header="0" w:footer="1097" w:gutter="0"/>
          <w:cols w:space="720"/>
        </w:sectPr>
      </w:pPr>
    </w:p>
    <w:p w:rsidR="00505709" w:rsidRPr="006265BF" w:rsidRDefault="00C90110">
      <w:pPr>
        <w:pStyle w:val="2"/>
        <w:widowControl w:val="0"/>
        <w:kinsoku/>
        <w:autoSpaceDE/>
        <w:autoSpaceDN/>
        <w:adjustRightInd/>
        <w:spacing w:before="120" w:line="360" w:lineRule="auto"/>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lastRenderedPageBreak/>
        <w:t>第二部分：商务技术标</w:t>
      </w:r>
    </w:p>
    <w:p w:rsidR="00505709" w:rsidRPr="006265BF" w:rsidRDefault="00C90110">
      <w:pPr>
        <w:pStyle w:val="3"/>
        <w:widowControl w:val="0"/>
        <w:kinsoku/>
        <w:autoSpaceDE/>
        <w:autoSpaceDN/>
        <w:adjustRightInd/>
        <w:snapToGrid/>
        <w:jc w:val="both"/>
        <w:textAlignment w:val="auto"/>
        <w:rPr>
          <w:rFonts w:ascii="宋体" w:eastAsia="宋体" w:hAnsi="宋体" w:cs="宋体"/>
          <w:snapToGrid/>
          <w:color w:val="auto"/>
          <w:szCs w:val="24"/>
          <w:lang w:eastAsia="zh-CN"/>
        </w:rPr>
      </w:pPr>
      <w:r w:rsidRPr="006265BF">
        <w:rPr>
          <w:rFonts w:ascii="宋体" w:eastAsia="宋体" w:hAnsi="宋体" w:cs="宋体" w:hint="eastAsia"/>
          <w:snapToGrid/>
          <w:color w:val="auto"/>
          <w:szCs w:val="24"/>
          <w:lang w:eastAsia="zh-CN"/>
        </w:rPr>
        <w:t xml:space="preserve">1.  </w:t>
      </w:r>
      <w:r w:rsidRPr="006265BF">
        <w:rPr>
          <w:rFonts w:ascii="宋体" w:eastAsia="宋体" w:hAnsi="宋体" w:cs="宋体" w:hint="eastAsia"/>
          <w:snapToGrid/>
          <w:color w:val="auto"/>
          <w:szCs w:val="24"/>
          <w:lang w:eastAsia="zh-CN"/>
        </w:rPr>
        <w:t>商务响应表</w:t>
      </w:r>
    </w:p>
    <w:p w:rsidR="00505709" w:rsidRPr="006265BF" w:rsidRDefault="00C90110">
      <w:pPr>
        <w:widowControl w:val="0"/>
        <w:kinsoku/>
        <w:autoSpaceDE/>
        <w:autoSpaceDN/>
        <w:adjustRightInd/>
        <w:snapToGrid/>
        <w:spacing w:line="360" w:lineRule="auto"/>
        <w:jc w:val="center"/>
        <w:textAlignment w:val="auto"/>
        <w:rPr>
          <w:rFonts w:ascii="宋体" w:eastAsia="宋体" w:hAnsi="宋体" w:cs="宋体"/>
          <w:b/>
          <w:bCs/>
          <w:snapToGrid/>
          <w:color w:val="auto"/>
          <w:kern w:val="2"/>
          <w:szCs w:val="24"/>
          <w:lang w:eastAsia="zh-CN"/>
        </w:rPr>
      </w:pPr>
      <w:r w:rsidRPr="006265BF">
        <w:rPr>
          <w:rFonts w:ascii="宋体" w:eastAsia="宋体" w:hAnsi="宋体" w:cs="宋体" w:hint="eastAsia"/>
          <w:b/>
          <w:bCs/>
          <w:snapToGrid/>
          <w:color w:val="auto"/>
          <w:kern w:val="2"/>
          <w:szCs w:val="24"/>
          <w:lang w:eastAsia="zh-CN"/>
        </w:rPr>
        <w:t>商务响应表</w:t>
      </w:r>
    </w:p>
    <w:p w:rsidR="00505709" w:rsidRPr="006265BF" w:rsidRDefault="00C90110">
      <w:pPr>
        <w:widowControl w:val="0"/>
        <w:kinsoku/>
        <w:autoSpaceDE/>
        <w:autoSpaceDN/>
        <w:adjustRightInd/>
        <w:snapToGrid/>
        <w:spacing w:line="360" w:lineRule="auto"/>
        <w:jc w:val="both"/>
        <w:textAlignment w:val="auto"/>
        <w:rPr>
          <w:rFonts w:ascii="宋体" w:eastAsia="宋体" w:hAnsi="宋体" w:cs="宋体"/>
          <w:bCs/>
          <w:snapToGrid/>
          <w:color w:val="auto"/>
          <w:kern w:val="2"/>
          <w:szCs w:val="24"/>
          <w:lang w:eastAsia="zh-CN"/>
        </w:rPr>
      </w:pPr>
      <w:r w:rsidRPr="006265BF">
        <w:rPr>
          <w:rFonts w:ascii="宋体" w:eastAsia="宋体" w:hAnsi="宋体" w:cs="宋体" w:hint="eastAsia"/>
          <w:bCs/>
          <w:snapToGrid/>
          <w:color w:val="auto"/>
          <w:kern w:val="2"/>
          <w:szCs w:val="24"/>
          <w:lang w:eastAsia="zh-CN"/>
        </w:rPr>
        <w:t>招标编号：</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项目名称：</w:t>
      </w:r>
    </w:p>
    <w:p w:rsidR="00505709" w:rsidRPr="006265BF" w:rsidRDefault="00505709">
      <w:pPr>
        <w:spacing w:line="94" w:lineRule="exact"/>
        <w:rPr>
          <w:lang w:eastAsia="zh-CN"/>
        </w:rPr>
      </w:pPr>
    </w:p>
    <w:tbl>
      <w:tblPr>
        <w:tblStyle w:val="TableNormal"/>
        <w:tblW w:w="904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3"/>
        <w:gridCol w:w="3344"/>
        <w:gridCol w:w="2121"/>
        <w:gridCol w:w="1845"/>
      </w:tblGrid>
      <w:tr w:rsidR="00505709" w:rsidRPr="006265BF">
        <w:trPr>
          <w:trHeight w:val="653"/>
        </w:trPr>
        <w:tc>
          <w:tcPr>
            <w:tcW w:w="1733" w:type="dxa"/>
            <w:vAlign w:val="center"/>
          </w:tcPr>
          <w:p w:rsidR="00505709" w:rsidRPr="006265BF" w:rsidRDefault="00C90110">
            <w:pPr>
              <w:kinsoku/>
              <w:autoSpaceDE/>
              <w:autoSpaceDN/>
              <w:snapToGrid/>
              <w:jc w:val="center"/>
              <w:textAlignment w:val="auto"/>
              <w:rPr>
                <w:rFonts w:ascii="宋体" w:eastAsia="宋体" w:hAnsi="宋体" w:cs="宋体"/>
                <w:bCs/>
                <w:snapToGrid/>
                <w:color w:val="auto"/>
                <w:kern w:val="2"/>
                <w:lang w:eastAsia="zh-CN" w:bidi="ar"/>
              </w:rPr>
            </w:pPr>
            <w:r w:rsidRPr="006265BF">
              <w:rPr>
                <w:rFonts w:ascii="宋体" w:eastAsia="宋体" w:hAnsi="宋体" w:cs="宋体" w:hint="eastAsia"/>
                <w:bCs/>
                <w:snapToGrid/>
                <w:color w:val="auto"/>
                <w:kern w:val="2"/>
                <w:lang w:eastAsia="zh-CN" w:bidi="ar"/>
              </w:rPr>
              <w:t>条款号</w:t>
            </w:r>
          </w:p>
        </w:tc>
        <w:tc>
          <w:tcPr>
            <w:tcW w:w="3344" w:type="dxa"/>
            <w:vAlign w:val="center"/>
          </w:tcPr>
          <w:p w:rsidR="00505709" w:rsidRPr="006265BF" w:rsidRDefault="00C90110">
            <w:pPr>
              <w:kinsoku/>
              <w:autoSpaceDE/>
              <w:autoSpaceDN/>
              <w:snapToGrid/>
              <w:jc w:val="center"/>
              <w:textAlignment w:val="auto"/>
              <w:rPr>
                <w:rFonts w:ascii="宋体" w:eastAsia="宋体" w:hAnsi="宋体" w:cs="宋体"/>
                <w:bCs/>
                <w:snapToGrid/>
                <w:color w:val="auto"/>
                <w:kern w:val="2"/>
                <w:lang w:eastAsia="zh-CN" w:bidi="ar"/>
              </w:rPr>
            </w:pPr>
            <w:r w:rsidRPr="006265BF">
              <w:rPr>
                <w:rFonts w:ascii="宋体" w:eastAsia="宋体" w:hAnsi="宋体" w:cs="宋体" w:hint="eastAsia"/>
                <w:bCs/>
                <w:snapToGrid/>
                <w:color w:val="auto"/>
                <w:kern w:val="2"/>
                <w:lang w:eastAsia="zh-CN" w:bidi="ar"/>
              </w:rPr>
              <w:t>招标文件要求</w:t>
            </w:r>
          </w:p>
        </w:tc>
        <w:tc>
          <w:tcPr>
            <w:tcW w:w="2121" w:type="dxa"/>
            <w:vAlign w:val="center"/>
          </w:tcPr>
          <w:p w:rsidR="00505709" w:rsidRPr="006265BF" w:rsidRDefault="00C90110">
            <w:pPr>
              <w:kinsoku/>
              <w:autoSpaceDE/>
              <w:autoSpaceDN/>
              <w:snapToGrid/>
              <w:jc w:val="center"/>
              <w:textAlignment w:val="auto"/>
              <w:rPr>
                <w:rFonts w:ascii="宋体" w:eastAsia="宋体" w:hAnsi="宋体" w:cs="宋体"/>
                <w:bCs/>
                <w:snapToGrid/>
                <w:color w:val="auto"/>
                <w:kern w:val="2"/>
                <w:lang w:eastAsia="zh-CN" w:bidi="ar"/>
              </w:rPr>
            </w:pPr>
            <w:r w:rsidRPr="006265BF">
              <w:rPr>
                <w:rFonts w:ascii="宋体" w:eastAsia="宋体" w:hAnsi="宋体" w:cs="宋体" w:hint="eastAsia"/>
                <w:bCs/>
                <w:snapToGrid/>
                <w:color w:val="auto"/>
                <w:kern w:val="2"/>
                <w:lang w:eastAsia="zh-CN" w:bidi="ar"/>
              </w:rPr>
              <w:t>投标人的承诺和说明</w:t>
            </w:r>
          </w:p>
        </w:tc>
        <w:tc>
          <w:tcPr>
            <w:tcW w:w="1845" w:type="dxa"/>
            <w:vAlign w:val="center"/>
          </w:tcPr>
          <w:p w:rsidR="00505709" w:rsidRPr="006265BF" w:rsidRDefault="00C90110">
            <w:pPr>
              <w:kinsoku/>
              <w:autoSpaceDE/>
              <w:autoSpaceDN/>
              <w:snapToGrid/>
              <w:jc w:val="center"/>
              <w:textAlignment w:val="auto"/>
              <w:rPr>
                <w:rFonts w:ascii="宋体" w:eastAsia="宋体" w:hAnsi="宋体" w:cs="宋体"/>
                <w:bCs/>
                <w:snapToGrid/>
                <w:color w:val="auto"/>
                <w:kern w:val="2"/>
                <w:lang w:eastAsia="zh-CN" w:bidi="ar"/>
              </w:rPr>
            </w:pPr>
            <w:r w:rsidRPr="006265BF">
              <w:rPr>
                <w:rFonts w:ascii="宋体" w:eastAsia="宋体" w:hAnsi="宋体" w:cs="宋体" w:hint="eastAsia"/>
                <w:bCs/>
                <w:snapToGrid/>
                <w:color w:val="auto"/>
                <w:kern w:val="2"/>
                <w:lang w:eastAsia="zh-CN" w:bidi="ar"/>
              </w:rPr>
              <w:t>偏离情况</w:t>
            </w:r>
          </w:p>
        </w:tc>
      </w:tr>
      <w:tr w:rsidR="00505709" w:rsidRPr="006265BF">
        <w:trPr>
          <w:trHeight w:val="648"/>
        </w:trPr>
        <w:tc>
          <w:tcPr>
            <w:tcW w:w="1733" w:type="dxa"/>
            <w:vAlign w:val="center"/>
          </w:tcPr>
          <w:p w:rsidR="00505709" w:rsidRPr="006265BF" w:rsidRDefault="00505709">
            <w:pPr>
              <w:kinsoku/>
              <w:autoSpaceDE/>
              <w:autoSpaceDN/>
              <w:snapToGrid/>
              <w:jc w:val="center"/>
              <w:textAlignment w:val="auto"/>
              <w:rPr>
                <w:rFonts w:ascii="宋体" w:eastAsia="宋体" w:hAnsi="宋体" w:cs="宋体"/>
                <w:bCs/>
                <w:snapToGrid/>
                <w:color w:val="auto"/>
                <w:kern w:val="2"/>
                <w:lang w:eastAsia="zh-CN" w:bidi="ar"/>
              </w:rPr>
            </w:pPr>
          </w:p>
        </w:tc>
        <w:tc>
          <w:tcPr>
            <w:tcW w:w="3344" w:type="dxa"/>
            <w:vAlign w:val="center"/>
          </w:tcPr>
          <w:p w:rsidR="00505709" w:rsidRPr="006265BF" w:rsidRDefault="00505709">
            <w:pPr>
              <w:kinsoku/>
              <w:autoSpaceDE/>
              <w:autoSpaceDN/>
              <w:snapToGrid/>
              <w:jc w:val="center"/>
              <w:textAlignment w:val="auto"/>
              <w:rPr>
                <w:rFonts w:ascii="宋体" w:eastAsia="宋体" w:hAnsi="宋体" w:cs="宋体"/>
                <w:bCs/>
                <w:snapToGrid/>
                <w:color w:val="auto"/>
                <w:kern w:val="2"/>
                <w:lang w:eastAsia="zh-CN" w:bidi="ar"/>
              </w:rPr>
            </w:pPr>
          </w:p>
        </w:tc>
        <w:tc>
          <w:tcPr>
            <w:tcW w:w="2121" w:type="dxa"/>
            <w:vAlign w:val="center"/>
          </w:tcPr>
          <w:p w:rsidR="00505709" w:rsidRPr="006265BF" w:rsidRDefault="00505709">
            <w:pPr>
              <w:kinsoku/>
              <w:autoSpaceDE/>
              <w:autoSpaceDN/>
              <w:snapToGrid/>
              <w:jc w:val="center"/>
              <w:textAlignment w:val="auto"/>
              <w:rPr>
                <w:rFonts w:ascii="宋体" w:eastAsia="宋体" w:hAnsi="宋体" w:cs="宋体"/>
                <w:bCs/>
                <w:snapToGrid/>
                <w:color w:val="auto"/>
                <w:kern w:val="2"/>
                <w:lang w:eastAsia="zh-CN" w:bidi="ar"/>
              </w:rPr>
            </w:pPr>
          </w:p>
        </w:tc>
        <w:tc>
          <w:tcPr>
            <w:tcW w:w="1845" w:type="dxa"/>
            <w:vAlign w:val="center"/>
          </w:tcPr>
          <w:p w:rsidR="00505709" w:rsidRPr="006265BF" w:rsidRDefault="00505709">
            <w:pPr>
              <w:kinsoku/>
              <w:autoSpaceDE/>
              <w:autoSpaceDN/>
              <w:snapToGrid/>
              <w:jc w:val="center"/>
              <w:textAlignment w:val="auto"/>
              <w:rPr>
                <w:rFonts w:ascii="宋体" w:eastAsia="宋体" w:hAnsi="宋体" w:cs="宋体"/>
                <w:bCs/>
                <w:snapToGrid/>
                <w:color w:val="auto"/>
                <w:kern w:val="2"/>
                <w:lang w:eastAsia="zh-CN" w:bidi="ar"/>
              </w:rPr>
            </w:pPr>
          </w:p>
        </w:tc>
      </w:tr>
      <w:tr w:rsidR="00505709" w:rsidRPr="006265BF">
        <w:trPr>
          <w:trHeight w:val="648"/>
        </w:trPr>
        <w:tc>
          <w:tcPr>
            <w:tcW w:w="1733" w:type="dxa"/>
            <w:vAlign w:val="center"/>
          </w:tcPr>
          <w:p w:rsidR="00505709" w:rsidRPr="006265BF" w:rsidRDefault="00505709">
            <w:pPr>
              <w:kinsoku/>
              <w:autoSpaceDE/>
              <w:autoSpaceDN/>
              <w:snapToGrid/>
              <w:jc w:val="center"/>
              <w:textAlignment w:val="auto"/>
              <w:rPr>
                <w:rFonts w:ascii="宋体" w:eastAsia="宋体" w:hAnsi="宋体" w:cs="宋体"/>
                <w:bCs/>
                <w:snapToGrid/>
                <w:color w:val="auto"/>
                <w:kern w:val="2"/>
                <w:lang w:eastAsia="zh-CN" w:bidi="ar"/>
              </w:rPr>
            </w:pPr>
          </w:p>
        </w:tc>
        <w:tc>
          <w:tcPr>
            <w:tcW w:w="3344" w:type="dxa"/>
            <w:vAlign w:val="center"/>
          </w:tcPr>
          <w:p w:rsidR="00505709" w:rsidRPr="006265BF" w:rsidRDefault="00505709">
            <w:pPr>
              <w:kinsoku/>
              <w:autoSpaceDE/>
              <w:autoSpaceDN/>
              <w:snapToGrid/>
              <w:jc w:val="center"/>
              <w:textAlignment w:val="auto"/>
              <w:rPr>
                <w:rFonts w:ascii="宋体" w:eastAsia="宋体" w:hAnsi="宋体" w:cs="宋体"/>
                <w:bCs/>
                <w:snapToGrid/>
                <w:color w:val="auto"/>
                <w:kern w:val="2"/>
                <w:lang w:eastAsia="zh-CN" w:bidi="ar"/>
              </w:rPr>
            </w:pPr>
          </w:p>
        </w:tc>
        <w:tc>
          <w:tcPr>
            <w:tcW w:w="2121" w:type="dxa"/>
            <w:vAlign w:val="center"/>
          </w:tcPr>
          <w:p w:rsidR="00505709" w:rsidRPr="006265BF" w:rsidRDefault="00505709">
            <w:pPr>
              <w:kinsoku/>
              <w:autoSpaceDE/>
              <w:autoSpaceDN/>
              <w:snapToGrid/>
              <w:jc w:val="center"/>
              <w:textAlignment w:val="auto"/>
              <w:rPr>
                <w:rFonts w:ascii="宋体" w:eastAsia="宋体" w:hAnsi="宋体" w:cs="宋体"/>
                <w:bCs/>
                <w:snapToGrid/>
                <w:color w:val="auto"/>
                <w:kern w:val="2"/>
                <w:lang w:eastAsia="zh-CN" w:bidi="ar"/>
              </w:rPr>
            </w:pPr>
          </w:p>
        </w:tc>
        <w:tc>
          <w:tcPr>
            <w:tcW w:w="1845" w:type="dxa"/>
            <w:vAlign w:val="center"/>
          </w:tcPr>
          <w:p w:rsidR="00505709" w:rsidRPr="006265BF" w:rsidRDefault="00505709">
            <w:pPr>
              <w:kinsoku/>
              <w:autoSpaceDE/>
              <w:autoSpaceDN/>
              <w:snapToGrid/>
              <w:jc w:val="center"/>
              <w:textAlignment w:val="auto"/>
              <w:rPr>
                <w:rFonts w:ascii="宋体" w:eastAsia="宋体" w:hAnsi="宋体" w:cs="宋体"/>
                <w:bCs/>
                <w:snapToGrid/>
                <w:color w:val="auto"/>
                <w:kern w:val="2"/>
                <w:lang w:eastAsia="zh-CN" w:bidi="ar"/>
              </w:rPr>
            </w:pPr>
          </w:p>
        </w:tc>
      </w:tr>
      <w:tr w:rsidR="00505709" w:rsidRPr="006265BF">
        <w:trPr>
          <w:trHeight w:val="648"/>
        </w:trPr>
        <w:tc>
          <w:tcPr>
            <w:tcW w:w="1733" w:type="dxa"/>
            <w:vAlign w:val="center"/>
          </w:tcPr>
          <w:p w:rsidR="00505709" w:rsidRPr="006265BF" w:rsidRDefault="00505709">
            <w:pPr>
              <w:kinsoku/>
              <w:autoSpaceDE/>
              <w:autoSpaceDN/>
              <w:snapToGrid/>
              <w:jc w:val="center"/>
              <w:textAlignment w:val="auto"/>
              <w:rPr>
                <w:rFonts w:ascii="宋体" w:eastAsia="宋体" w:hAnsi="宋体" w:cs="宋体"/>
                <w:bCs/>
                <w:snapToGrid/>
                <w:color w:val="auto"/>
                <w:kern w:val="2"/>
                <w:lang w:eastAsia="zh-CN" w:bidi="ar"/>
              </w:rPr>
            </w:pPr>
          </w:p>
        </w:tc>
        <w:tc>
          <w:tcPr>
            <w:tcW w:w="3344" w:type="dxa"/>
            <w:vAlign w:val="center"/>
          </w:tcPr>
          <w:p w:rsidR="00505709" w:rsidRPr="006265BF" w:rsidRDefault="00505709">
            <w:pPr>
              <w:kinsoku/>
              <w:autoSpaceDE/>
              <w:autoSpaceDN/>
              <w:snapToGrid/>
              <w:jc w:val="center"/>
              <w:textAlignment w:val="auto"/>
              <w:rPr>
                <w:rFonts w:ascii="宋体" w:eastAsia="宋体" w:hAnsi="宋体" w:cs="宋体"/>
                <w:bCs/>
                <w:snapToGrid/>
                <w:color w:val="auto"/>
                <w:kern w:val="2"/>
                <w:lang w:eastAsia="zh-CN" w:bidi="ar"/>
              </w:rPr>
            </w:pPr>
          </w:p>
        </w:tc>
        <w:tc>
          <w:tcPr>
            <w:tcW w:w="2121" w:type="dxa"/>
            <w:vAlign w:val="center"/>
          </w:tcPr>
          <w:p w:rsidR="00505709" w:rsidRPr="006265BF" w:rsidRDefault="00505709">
            <w:pPr>
              <w:kinsoku/>
              <w:autoSpaceDE/>
              <w:autoSpaceDN/>
              <w:snapToGrid/>
              <w:jc w:val="center"/>
              <w:textAlignment w:val="auto"/>
              <w:rPr>
                <w:rFonts w:ascii="宋体" w:eastAsia="宋体" w:hAnsi="宋体" w:cs="宋体"/>
                <w:bCs/>
                <w:snapToGrid/>
                <w:color w:val="auto"/>
                <w:kern w:val="2"/>
                <w:lang w:eastAsia="zh-CN" w:bidi="ar"/>
              </w:rPr>
            </w:pPr>
          </w:p>
        </w:tc>
        <w:tc>
          <w:tcPr>
            <w:tcW w:w="1845" w:type="dxa"/>
            <w:vAlign w:val="center"/>
          </w:tcPr>
          <w:p w:rsidR="00505709" w:rsidRPr="006265BF" w:rsidRDefault="00505709">
            <w:pPr>
              <w:kinsoku/>
              <w:autoSpaceDE/>
              <w:autoSpaceDN/>
              <w:snapToGrid/>
              <w:jc w:val="center"/>
              <w:textAlignment w:val="auto"/>
              <w:rPr>
                <w:rFonts w:ascii="宋体" w:eastAsia="宋体" w:hAnsi="宋体" w:cs="宋体"/>
                <w:bCs/>
                <w:snapToGrid/>
                <w:color w:val="auto"/>
                <w:kern w:val="2"/>
                <w:lang w:eastAsia="zh-CN" w:bidi="ar"/>
              </w:rPr>
            </w:pPr>
          </w:p>
        </w:tc>
      </w:tr>
      <w:tr w:rsidR="00505709" w:rsidRPr="006265BF">
        <w:trPr>
          <w:trHeight w:val="648"/>
        </w:trPr>
        <w:tc>
          <w:tcPr>
            <w:tcW w:w="1733" w:type="dxa"/>
            <w:vAlign w:val="center"/>
          </w:tcPr>
          <w:p w:rsidR="00505709" w:rsidRPr="006265BF" w:rsidRDefault="00505709">
            <w:pPr>
              <w:kinsoku/>
              <w:autoSpaceDE/>
              <w:autoSpaceDN/>
              <w:snapToGrid/>
              <w:jc w:val="center"/>
              <w:textAlignment w:val="auto"/>
              <w:rPr>
                <w:rFonts w:ascii="宋体" w:eastAsia="宋体" w:hAnsi="宋体" w:cs="宋体"/>
                <w:bCs/>
                <w:snapToGrid/>
                <w:color w:val="auto"/>
                <w:kern w:val="2"/>
                <w:lang w:eastAsia="zh-CN" w:bidi="ar"/>
              </w:rPr>
            </w:pPr>
          </w:p>
        </w:tc>
        <w:tc>
          <w:tcPr>
            <w:tcW w:w="3344" w:type="dxa"/>
            <w:vAlign w:val="center"/>
          </w:tcPr>
          <w:p w:rsidR="00505709" w:rsidRPr="006265BF" w:rsidRDefault="00505709">
            <w:pPr>
              <w:kinsoku/>
              <w:autoSpaceDE/>
              <w:autoSpaceDN/>
              <w:snapToGrid/>
              <w:jc w:val="center"/>
              <w:textAlignment w:val="auto"/>
              <w:rPr>
                <w:rFonts w:ascii="宋体" w:eastAsia="宋体" w:hAnsi="宋体" w:cs="宋体"/>
                <w:bCs/>
                <w:snapToGrid/>
                <w:color w:val="auto"/>
                <w:kern w:val="2"/>
                <w:lang w:eastAsia="zh-CN" w:bidi="ar"/>
              </w:rPr>
            </w:pPr>
          </w:p>
        </w:tc>
        <w:tc>
          <w:tcPr>
            <w:tcW w:w="2121" w:type="dxa"/>
            <w:vAlign w:val="center"/>
          </w:tcPr>
          <w:p w:rsidR="00505709" w:rsidRPr="006265BF" w:rsidRDefault="00505709">
            <w:pPr>
              <w:kinsoku/>
              <w:autoSpaceDE/>
              <w:autoSpaceDN/>
              <w:snapToGrid/>
              <w:jc w:val="center"/>
              <w:textAlignment w:val="auto"/>
              <w:rPr>
                <w:rFonts w:ascii="宋体" w:eastAsia="宋体" w:hAnsi="宋体" w:cs="宋体"/>
                <w:bCs/>
                <w:snapToGrid/>
                <w:color w:val="auto"/>
                <w:kern w:val="2"/>
                <w:lang w:eastAsia="zh-CN" w:bidi="ar"/>
              </w:rPr>
            </w:pPr>
          </w:p>
        </w:tc>
        <w:tc>
          <w:tcPr>
            <w:tcW w:w="1845" w:type="dxa"/>
            <w:vAlign w:val="center"/>
          </w:tcPr>
          <w:p w:rsidR="00505709" w:rsidRPr="006265BF" w:rsidRDefault="00505709">
            <w:pPr>
              <w:kinsoku/>
              <w:autoSpaceDE/>
              <w:autoSpaceDN/>
              <w:snapToGrid/>
              <w:jc w:val="center"/>
              <w:textAlignment w:val="auto"/>
              <w:rPr>
                <w:rFonts w:ascii="宋体" w:eastAsia="宋体" w:hAnsi="宋体" w:cs="宋体"/>
                <w:bCs/>
                <w:snapToGrid/>
                <w:color w:val="auto"/>
                <w:kern w:val="2"/>
                <w:lang w:eastAsia="zh-CN" w:bidi="ar"/>
              </w:rPr>
            </w:pPr>
          </w:p>
        </w:tc>
      </w:tr>
      <w:tr w:rsidR="00505709" w:rsidRPr="006265BF">
        <w:trPr>
          <w:trHeight w:val="649"/>
        </w:trPr>
        <w:tc>
          <w:tcPr>
            <w:tcW w:w="1733" w:type="dxa"/>
            <w:vAlign w:val="center"/>
          </w:tcPr>
          <w:p w:rsidR="00505709" w:rsidRPr="006265BF" w:rsidRDefault="00505709">
            <w:pPr>
              <w:kinsoku/>
              <w:autoSpaceDE/>
              <w:autoSpaceDN/>
              <w:snapToGrid/>
              <w:jc w:val="center"/>
              <w:textAlignment w:val="auto"/>
              <w:rPr>
                <w:rFonts w:ascii="宋体" w:eastAsia="宋体" w:hAnsi="宋体" w:cs="宋体"/>
                <w:bCs/>
                <w:snapToGrid/>
                <w:color w:val="auto"/>
                <w:kern w:val="2"/>
                <w:lang w:eastAsia="zh-CN" w:bidi="ar"/>
              </w:rPr>
            </w:pPr>
          </w:p>
        </w:tc>
        <w:tc>
          <w:tcPr>
            <w:tcW w:w="3344" w:type="dxa"/>
            <w:vAlign w:val="center"/>
          </w:tcPr>
          <w:p w:rsidR="00505709" w:rsidRPr="006265BF" w:rsidRDefault="00505709">
            <w:pPr>
              <w:kinsoku/>
              <w:autoSpaceDE/>
              <w:autoSpaceDN/>
              <w:snapToGrid/>
              <w:jc w:val="center"/>
              <w:textAlignment w:val="auto"/>
              <w:rPr>
                <w:rFonts w:ascii="宋体" w:eastAsia="宋体" w:hAnsi="宋体" w:cs="宋体"/>
                <w:bCs/>
                <w:snapToGrid/>
                <w:color w:val="auto"/>
                <w:kern w:val="2"/>
                <w:lang w:eastAsia="zh-CN" w:bidi="ar"/>
              </w:rPr>
            </w:pPr>
          </w:p>
        </w:tc>
        <w:tc>
          <w:tcPr>
            <w:tcW w:w="2121" w:type="dxa"/>
            <w:vAlign w:val="center"/>
          </w:tcPr>
          <w:p w:rsidR="00505709" w:rsidRPr="006265BF" w:rsidRDefault="00505709">
            <w:pPr>
              <w:kinsoku/>
              <w:autoSpaceDE/>
              <w:autoSpaceDN/>
              <w:snapToGrid/>
              <w:jc w:val="center"/>
              <w:textAlignment w:val="auto"/>
              <w:rPr>
                <w:rFonts w:ascii="宋体" w:eastAsia="宋体" w:hAnsi="宋体" w:cs="宋体"/>
                <w:bCs/>
                <w:snapToGrid/>
                <w:color w:val="auto"/>
                <w:kern w:val="2"/>
                <w:lang w:eastAsia="zh-CN" w:bidi="ar"/>
              </w:rPr>
            </w:pPr>
          </w:p>
        </w:tc>
        <w:tc>
          <w:tcPr>
            <w:tcW w:w="1845" w:type="dxa"/>
            <w:vAlign w:val="center"/>
          </w:tcPr>
          <w:p w:rsidR="00505709" w:rsidRPr="006265BF" w:rsidRDefault="00505709">
            <w:pPr>
              <w:kinsoku/>
              <w:autoSpaceDE/>
              <w:autoSpaceDN/>
              <w:snapToGrid/>
              <w:jc w:val="center"/>
              <w:textAlignment w:val="auto"/>
              <w:rPr>
                <w:rFonts w:ascii="宋体" w:eastAsia="宋体" w:hAnsi="宋体" w:cs="宋体"/>
                <w:bCs/>
                <w:snapToGrid/>
                <w:color w:val="auto"/>
                <w:kern w:val="2"/>
                <w:lang w:eastAsia="zh-CN" w:bidi="ar"/>
              </w:rPr>
            </w:pPr>
          </w:p>
        </w:tc>
      </w:tr>
      <w:tr w:rsidR="00505709" w:rsidRPr="006265BF">
        <w:trPr>
          <w:trHeight w:val="653"/>
        </w:trPr>
        <w:tc>
          <w:tcPr>
            <w:tcW w:w="1733" w:type="dxa"/>
            <w:vAlign w:val="center"/>
          </w:tcPr>
          <w:p w:rsidR="00505709" w:rsidRPr="006265BF" w:rsidRDefault="00505709">
            <w:pPr>
              <w:kinsoku/>
              <w:autoSpaceDE/>
              <w:autoSpaceDN/>
              <w:snapToGrid/>
              <w:jc w:val="center"/>
              <w:textAlignment w:val="auto"/>
              <w:rPr>
                <w:rFonts w:ascii="宋体" w:eastAsia="宋体" w:hAnsi="宋体" w:cs="宋体"/>
                <w:bCs/>
                <w:snapToGrid/>
                <w:color w:val="auto"/>
                <w:kern w:val="2"/>
                <w:lang w:eastAsia="zh-CN" w:bidi="ar"/>
              </w:rPr>
            </w:pPr>
          </w:p>
        </w:tc>
        <w:tc>
          <w:tcPr>
            <w:tcW w:w="3344" w:type="dxa"/>
            <w:vAlign w:val="center"/>
          </w:tcPr>
          <w:p w:rsidR="00505709" w:rsidRPr="006265BF" w:rsidRDefault="00505709">
            <w:pPr>
              <w:kinsoku/>
              <w:autoSpaceDE/>
              <w:autoSpaceDN/>
              <w:snapToGrid/>
              <w:jc w:val="center"/>
              <w:textAlignment w:val="auto"/>
              <w:rPr>
                <w:rFonts w:ascii="宋体" w:eastAsia="宋体" w:hAnsi="宋体" w:cs="宋体"/>
                <w:bCs/>
                <w:snapToGrid/>
                <w:color w:val="auto"/>
                <w:kern w:val="2"/>
                <w:lang w:eastAsia="zh-CN" w:bidi="ar"/>
              </w:rPr>
            </w:pPr>
          </w:p>
        </w:tc>
        <w:tc>
          <w:tcPr>
            <w:tcW w:w="2121" w:type="dxa"/>
            <w:vAlign w:val="center"/>
          </w:tcPr>
          <w:p w:rsidR="00505709" w:rsidRPr="006265BF" w:rsidRDefault="00505709">
            <w:pPr>
              <w:kinsoku/>
              <w:autoSpaceDE/>
              <w:autoSpaceDN/>
              <w:snapToGrid/>
              <w:jc w:val="center"/>
              <w:textAlignment w:val="auto"/>
              <w:rPr>
                <w:rFonts w:ascii="宋体" w:eastAsia="宋体" w:hAnsi="宋体" w:cs="宋体"/>
                <w:bCs/>
                <w:snapToGrid/>
                <w:color w:val="auto"/>
                <w:kern w:val="2"/>
                <w:lang w:eastAsia="zh-CN" w:bidi="ar"/>
              </w:rPr>
            </w:pPr>
          </w:p>
        </w:tc>
        <w:tc>
          <w:tcPr>
            <w:tcW w:w="1845" w:type="dxa"/>
            <w:vAlign w:val="center"/>
          </w:tcPr>
          <w:p w:rsidR="00505709" w:rsidRPr="006265BF" w:rsidRDefault="00505709">
            <w:pPr>
              <w:kinsoku/>
              <w:autoSpaceDE/>
              <w:autoSpaceDN/>
              <w:snapToGrid/>
              <w:jc w:val="center"/>
              <w:textAlignment w:val="auto"/>
              <w:rPr>
                <w:rFonts w:ascii="宋体" w:eastAsia="宋体" w:hAnsi="宋体" w:cs="宋体"/>
                <w:bCs/>
                <w:snapToGrid/>
                <w:color w:val="auto"/>
                <w:kern w:val="2"/>
                <w:lang w:eastAsia="zh-CN" w:bidi="ar"/>
              </w:rPr>
            </w:pPr>
          </w:p>
        </w:tc>
      </w:tr>
    </w:tbl>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bCs/>
          <w:snapToGrid/>
          <w:color w:val="auto"/>
          <w:kern w:val="2"/>
          <w:szCs w:val="24"/>
          <w:lang w:eastAsia="zh-CN"/>
        </w:rPr>
      </w:pPr>
      <w:r w:rsidRPr="006265BF">
        <w:rPr>
          <w:rFonts w:ascii="宋体" w:eastAsia="宋体" w:hAnsi="宋体" w:cs="宋体" w:hint="eastAsia"/>
          <w:bCs/>
          <w:snapToGrid/>
          <w:color w:val="auto"/>
          <w:kern w:val="2"/>
          <w:szCs w:val="24"/>
          <w:lang w:eastAsia="zh-CN"/>
        </w:rPr>
        <w:t>注：主要针对招标文件“第二章</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招标需求</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”的“二、商务要求</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”、“第五章</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合同主要条款</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”内容逐条响应，并在“偏离情况”栏注明“正偏离”</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负偏离”或“无偏离”</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，如未注明，招标人则视投标人完全接受和满足招标文件规定的要求。</w:t>
      </w:r>
    </w:p>
    <w:p w:rsidR="00505709" w:rsidRPr="006265BF" w:rsidRDefault="00505709">
      <w:pPr>
        <w:pStyle w:val="a5"/>
        <w:spacing w:line="287" w:lineRule="auto"/>
        <w:rPr>
          <w:lang w:eastAsia="zh-CN"/>
        </w:rPr>
      </w:pPr>
    </w:p>
    <w:p w:rsidR="00505709" w:rsidRPr="006265BF" w:rsidRDefault="00505709">
      <w:pPr>
        <w:pStyle w:val="a5"/>
        <w:spacing w:line="287" w:lineRule="auto"/>
        <w:rPr>
          <w:lang w:eastAsia="zh-CN"/>
        </w:rPr>
      </w:pPr>
    </w:p>
    <w:p w:rsidR="00505709" w:rsidRPr="006265BF" w:rsidRDefault="00505709">
      <w:pPr>
        <w:pStyle w:val="a5"/>
        <w:spacing w:line="288" w:lineRule="auto"/>
        <w:rPr>
          <w:lang w:eastAsia="zh-CN"/>
        </w:rPr>
      </w:pPr>
    </w:p>
    <w:p w:rsidR="00505709" w:rsidRPr="006265BF" w:rsidRDefault="00C90110">
      <w:pPr>
        <w:widowControl w:val="0"/>
        <w:kinsoku/>
        <w:autoSpaceDE/>
        <w:autoSpaceDN/>
        <w:adjustRightInd/>
        <w:snapToGrid/>
        <w:spacing w:line="360" w:lineRule="auto"/>
        <w:jc w:val="both"/>
        <w:textAlignment w:val="auto"/>
        <w:rPr>
          <w:rFonts w:ascii="宋体" w:eastAsia="宋体" w:hAnsi="宋体" w:cs="宋体"/>
          <w:bCs/>
          <w:snapToGrid/>
          <w:color w:val="auto"/>
          <w:kern w:val="2"/>
          <w:szCs w:val="24"/>
          <w:lang w:eastAsia="zh-CN"/>
        </w:rPr>
      </w:pPr>
      <w:r w:rsidRPr="006265BF">
        <w:rPr>
          <w:rFonts w:ascii="宋体" w:eastAsia="宋体" w:hAnsi="宋体" w:cs="宋体" w:hint="eastAsia"/>
          <w:bCs/>
          <w:snapToGrid/>
          <w:color w:val="auto"/>
          <w:kern w:val="2"/>
          <w:szCs w:val="24"/>
          <w:lang w:eastAsia="zh-CN"/>
        </w:rPr>
        <w:t>法定代表人或授权代表（签章）：</w:t>
      </w:r>
    </w:p>
    <w:p w:rsidR="00505709" w:rsidRPr="006265BF" w:rsidRDefault="00C90110">
      <w:pPr>
        <w:widowControl w:val="0"/>
        <w:kinsoku/>
        <w:autoSpaceDE/>
        <w:autoSpaceDN/>
        <w:adjustRightInd/>
        <w:snapToGrid/>
        <w:spacing w:line="360" w:lineRule="auto"/>
        <w:jc w:val="both"/>
        <w:textAlignment w:val="auto"/>
        <w:rPr>
          <w:rFonts w:ascii="宋体" w:eastAsia="宋体" w:hAnsi="宋体" w:cs="宋体"/>
          <w:bCs/>
          <w:snapToGrid/>
          <w:color w:val="auto"/>
          <w:kern w:val="2"/>
          <w:szCs w:val="24"/>
          <w:lang w:eastAsia="zh-CN"/>
        </w:rPr>
      </w:pPr>
      <w:r w:rsidRPr="006265BF">
        <w:rPr>
          <w:rFonts w:ascii="宋体" w:eastAsia="宋体" w:hAnsi="宋体" w:cs="宋体" w:hint="eastAsia"/>
          <w:bCs/>
          <w:snapToGrid/>
          <w:color w:val="auto"/>
          <w:kern w:val="2"/>
          <w:szCs w:val="24"/>
          <w:lang w:eastAsia="zh-CN"/>
        </w:rPr>
        <w:t>投标人名称（盖章）：</w:t>
      </w:r>
    </w:p>
    <w:p w:rsidR="00505709" w:rsidRPr="006265BF" w:rsidRDefault="00C90110">
      <w:pPr>
        <w:widowControl w:val="0"/>
        <w:kinsoku/>
        <w:autoSpaceDE/>
        <w:autoSpaceDN/>
        <w:adjustRightInd/>
        <w:snapToGrid/>
        <w:spacing w:line="360" w:lineRule="auto"/>
        <w:jc w:val="both"/>
        <w:textAlignment w:val="auto"/>
        <w:rPr>
          <w:rFonts w:ascii="宋体" w:eastAsia="宋体" w:hAnsi="宋体" w:cs="宋体"/>
          <w:bCs/>
          <w:snapToGrid/>
          <w:color w:val="auto"/>
          <w:kern w:val="2"/>
          <w:szCs w:val="24"/>
          <w:lang w:eastAsia="zh-CN"/>
        </w:rPr>
      </w:pPr>
      <w:r w:rsidRPr="006265BF">
        <w:rPr>
          <w:rFonts w:ascii="宋体" w:eastAsia="宋体" w:hAnsi="宋体" w:cs="宋体" w:hint="eastAsia"/>
          <w:bCs/>
          <w:snapToGrid/>
          <w:color w:val="auto"/>
          <w:kern w:val="2"/>
          <w:szCs w:val="24"/>
          <w:lang w:eastAsia="zh-CN"/>
        </w:rPr>
        <w:t>日期：</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年</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月</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日</w:t>
      </w:r>
    </w:p>
    <w:p w:rsidR="00505709" w:rsidRPr="006265BF" w:rsidRDefault="00505709">
      <w:pPr>
        <w:spacing w:line="228" w:lineRule="auto"/>
        <w:rPr>
          <w:rFonts w:ascii="宋体" w:eastAsia="宋体" w:hAnsi="宋体" w:cs="宋体"/>
          <w:sz w:val="20"/>
          <w:szCs w:val="20"/>
          <w:lang w:eastAsia="zh-CN"/>
        </w:rPr>
        <w:sectPr w:rsidR="00505709" w:rsidRPr="006265BF">
          <w:footerReference w:type="default" r:id="rId18"/>
          <w:pgSz w:w="11906" w:h="16839"/>
          <w:pgMar w:top="1431" w:right="1170" w:bottom="1259" w:left="1687" w:header="0" w:footer="1097" w:gutter="0"/>
          <w:cols w:space="720"/>
        </w:sectPr>
      </w:pPr>
    </w:p>
    <w:p w:rsidR="00505709" w:rsidRPr="006265BF" w:rsidRDefault="00C90110">
      <w:pPr>
        <w:pStyle w:val="3"/>
        <w:widowControl w:val="0"/>
        <w:kinsoku/>
        <w:autoSpaceDE/>
        <w:autoSpaceDN/>
        <w:adjustRightInd/>
        <w:snapToGrid/>
        <w:jc w:val="both"/>
        <w:textAlignment w:val="auto"/>
        <w:rPr>
          <w:rFonts w:ascii="宋体" w:eastAsia="宋体" w:hAnsi="宋体" w:cs="宋体"/>
          <w:snapToGrid/>
          <w:color w:val="auto"/>
          <w:szCs w:val="24"/>
          <w:lang w:eastAsia="zh-CN"/>
        </w:rPr>
      </w:pPr>
      <w:r w:rsidRPr="006265BF">
        <w:rPr>
          <w:rFonts w:ascii="宋体" w:eastAsia="宋体" w:hAnsi="宋体" w:cs="宋体" w:hint="eastAsia"/>
          <w:snapToGrid/>
          <w:color w:val="auto"/>
          <w:szCs w:val="24"/>
          <w:lang w:eastAsia="zh-CN"/>
        </w:rPr>
        <w:lastRenderedPageBreak/>
        <w:t xml:space="preserve">2.  </w:t>
      </w:r>
      <w:r w:rsidRPr="006265BF">
        <w:rPr>
          <w:rFonts w:ascii="宋体" w:eastAsia="宋体" w:hAnsi="宋体" w:cs="宋体" w:hint="eastAsia"/>
          <w:snapToGrid/>
          <w:color w:val="auto"/>
          <w:szCs w:val="24"/>
          <w:lang w:eastAsia="zh-CN"/>
        </w:rPr>
        <w:t>技术响应表</w:t>
      </w:r>
    </w:p>
    <w:p w:rsidR="00505709" w:rsidRPr="006265BF" w:rsidRDefault="00C90110">
      <w:pPr>
        <w:widowControl w:val="0"/>
        <w:kinsoku/>
        <w:autoSpaceDE/>
        <w:autoSpaceDN/>
        <w:adjustRightInd/>
        <w:snapToGrid/>
        <w:spacing w:line="360" w:lineRule="auto"/>
        <w:jc w:val="center"/>
        <w:textAlignment w:val="auto"/>
        <w:rPr>
          <w:rFonts w:ascii="宋体" w:eastAsia="宋体" w:hAnsi="宋体" w:cs="宋体"/>
          <w:b/>
          <w:bCs/>
          <w:snapToGrid/>
          <w:color w:val="auto"/>
          <w:kern w:val="2"/>
          <w:szCs w:val="24"/>
          <w:lang w:eastAsia="zh-CN"/>
        </w:rPr>
      </w:pPr>
      <w:r w:rsidRPr="006265BF">
        <w:rPr>
          <w:rFonts w:ascii="宋体" w:eastAsia="宋体" w:hAnsi="宋体" w:cs="宋体" w:hint="eastAsia"/>
          <w:b/>
          <w:bCs/>
          <w:snapToGrid/>
          <w:color w:val="auto"/>
          <w:kern w:val="2"/>
          <w:szCs w:val="24"/>
          <w:lang w:eastAsia="zh-CN"/>
        </w:rPr>
        <w:t>技术响应表</w:t>
      </w:r>
    </w:p>
    <w:p w:rsidR="00505709" w:rsidRPr="006265BF" w:rsidRDefault="00C90110">
      <w:pPr>
        <w:widowControl w:val="0"/>
        <w:kinsoku/>
        <w:autoSpaceDE/>
        <w:autoSpaceDN/>
        <w:adjustRightInd/>
        <w:snapToGrid/>
        <w:spacing w:line="360" w:lineRule="auto"/>
        <w:jc w:val="both"/>
        <w:textAlignment w:val="auto"/>
        <w:rPr>
          <w:rFonts w:ascii="宋体" w:eastAsia="宋体" w:hAnsi="宋体" w:cs="宋体"/>
          <w:bCs/>
          <w:snapToGrid/>
          <w:color w:val="auto"/>
          <w:kern w:val="2"/>
          <w:szCs w:val="24"/>
          <w:lang w:eastAsia="zh-CN"/>
        </w:rPr>
      </w:pPr>
      <w:r w:rsidRPr="006265BF">
        <w:rPr>
          <w:rFonts w:ascii="宋体" w:eastAsia="宋体" w:hAnsi="宋体" w:cs="宋体" w:hint="eastAsia"/>
          <w:bCs/>
          <w:snapToGrid/>
          <w:color w:val="auto"/>
          <w:kern w:val="2"/>
          <w:szCs w:val="24"/>
          <w:lang w:eastAsia="zh-CN"/>
        </w:rPr>
        <w:t>招标编号：</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项目名称：</w:t>
      </w:r>
    </w:p>
    <w:p w:rsidR="00505709" w:rsidRPr="006265BF" w:rsidRDefault="00505709">
      <w:pPr>
        <w:spacing w:line="92" w:lineRule="exact"/>
        <w:rPr>
          <w:lang w:eastAsia="zh-CN"/>
        </w:rPr>
      </w:pPr>
    </w:p>
    <w:tbl>
      <w:tblPr>
        <w:tblStyle w:val="TableNormal"/>
        <w:tblW w:w="860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2"/>
        <w:gridCol w:w="1199"/>
        <w:gridCol w:w="2667"/>
        <w:gridCol w:w="2114"/>
        <w:gridCol w:w="1726"/>
      </w:tblGrid>
      <w:tr w:rsidR="00505709" w:rsidRPr="006265BF">
        <w:trPr>
          <w:trHeight w:val="477"/>
        </w:trPr>
        <w:tc>
          <w:tcPr>
            <w:tcW w:w="902" w:type="dxa"/>
            <w:vAlign w:val="center"/>
          </w:tcPr>
          <w:p w:rsidR="00505709" w:rsidRPr="006265BF" w:rsidRDefault="00C90110">
            <w:pPr>
              <w:kinsoku/>
              <w:autoSpaceDE/>
              <w:autoSpaceDN/>
              <w:snapToGrid/>
              <w:jc w:val="center"/>
              <w:textAlignment w:val="auto"/>
              <w:rPr>
                <w:rFonts w:ascii="宋体" w:eastAsia="宋体" w:hAnsi="宋体" w:cs="宋体"/>
                <w:bCs/>
                <w:snapToGrid/>
                <w:color w:val="auto"/>
                <w:kern w:val="2"/>
                <w:lang w:eastAsia="zh-CN" w:bidi="ar"/>
              </w:rPr>
            </w:pPr>
            <w:r w:rsidRPr="006265BF">
              <w:rPr>
                <w:rFonts w:ascii="宋体" w:eastAsia="宋体" w:hAnsi="宋体" w:cs="宋体" w:hint="eastAsia"/>
                <w:bCs/>
                <w:snapToGrid/>
                <w:color w:val="auto"/>
                <w:kern w:val="2"/>
                <w:lang w:eastAsia="zh-CN" w:bidi="ar"/>
              </w:rPr>
              <w:t>条款号</w:t>
            </w:r>
          </w:p>
        </w:tc>
        <w:tc>
          <w:tcPr>
            <w:tcW w:w="1199" w:type="dxa"/>
            <w:vAlign w:val="center"/>
          </w:tcPr>
          <w:p w:rsidR="00505709" w:rsidRPr="006265BF" w:rsidRDefault="00C90110">
            <w:pPr>
              <w:kinsoku/>
              <w:autoSpaceDE/>
              <w:autoSpaceDN/>
              <w:snapToGrid/>
              <w:jc w:val="center"/>
              <w:textAlignment w:val="auto"/>
              <w:rPr>
                <w:rFonts w:ascii="宋体" w:eastAsia="宋体" w:hAnsi="宋体" w:cs="宋体"/>
                <w:bCs/>
                <w:snapToGrid/>
                <w:color w:val="auto"/>
                <w:kern w:val="2"/>
                <w:lang w:eastAsia="zh-CN" w:bidi="ar"/>
              </w:rPr>
            </w:pPr>
            <w:r w:rsidRPr="006265BF">
              <w:rPr>
                <w:rFonts w:ascii="宋体" w:eastAsia="宋体" w:hAnsi="宋体" w:cs="宋体" w:hint="eastAsia"/>
                <w:bCs/>
                <w:snapToGrid/>
                <w:color w:val="auto"/>
                <w:kern w:val="2"/>
                <w:lang w:eastAsia="zh-CN" w:bidi="ar"/>
              </w:rPr>
              <w:t>名称</w:t>
            </w:r>
          </w:p>
        </w:tc>
        <w:tc>
          <w:tcPr>
            <w:tcW w:w="2667" w:type="dxa"/>
            <w:vAlign w:val="center"/>
          </w:tcPr>
          <w:p w:rsidR="00505709" w:rsidRPr="006265BF" w:rsidRDefault="00C90110">
            <w:pPr>
              <w:kinsoku/>
              <w:autoSpaceDE/>
              <w:autoSpaceDN/>
              <w:snapToGrid/>
              <w:jc w:val="center"/>
              <w:textAlignment w:val="auto"/>
              <w:rPr>
                <w:rFonts w:ascii="宋体" w:eastAsia="宋体" w:hAnsi="宋体" w:cs="宋体"/>
                <w:bCs/>
                <w:snapToGrid/>
                <w:color w:val="auto"/>
                <w:kern w:val="2"/>
                <w:lang w:eastAsia="zh-CN" w:bidi="ar"/>
              </w:rPr>
            </w:pPr>
            <w:r w:rsidRPr="006265BF">
              <w:rPr>
                <w:rFonts w:ascii="宋体" w:eastAsia="宋体" w:hAnsi="宋体" w:cs="宋体" w:hint="eastAsia"/>
                <w:bCs/>
                <w:snapToGrid/>
                <w:color w:val="auto"/>
                <w:kern w:val="2"/>
                <w:lang w:eastAsia="zh-CN" w:bidi="ar"/>
              </w:rPr>
              <w:t>招标文件技术需求</w:t>
            </w:r>
          </w:p>
        </w:tc>
        <w:tc>
          <w:tcPr>
            <w:tcW w:w="2114" w:type="dxa"/>
            <w:vAlign w:val="center"/>
          </w:tcPr>
          <w:p w:rsidR="00505709" w:rsidRPr="006265BF" w:rsidRDefault="00C90110">
            <w:pPr>
              <w:kinsoku/>
              <w:autoSpaceDE/>
              <w:autoSpaceDN/>
              <w:snapToGrid/>
              <w:jc w:val="center"/>
              <w:textAlignment w:val="auto"/>
              <w:rPr>
                <w:rFonts w:ascii="宋体" w:eastAsia="宋体" w:hAnsi="宋体" w:cs="宋体"/>
                <w:bCs/>
                <w:snapToGrid/>
                <w:color w:val="auto"/>
                <w:kern w:val="2"/>
                <w:lang w:eastAsia="zh-CN" w:bidi="ar"/>
              </w:rPr>
            </w:pPr>
            <w:r w:rsidRPr="006265BF">
              <w:rPr>
                <w:rFonts w:ascii="宋体" w:eastAsia="宋体" w:hAnsi="宋体" w:cs="宋体" w:hint="eastAsia"/>
                <w:bCs/>
                <w:snapToGrid/>
                <w:color w:val="auto"/>
                <w:kern w:val="2"/>
                <w:lang w:eastAsia="zh-CN" w:bidi="ar"/>
              </w:rPr>
              <w:t>投标人的承诺和说明</w:t>
            </w:r>
          </w:p>
        </w:tc>
        <w:tc>
          <w:tcPr>
            <w:tcW w:w="1726" w:type="dxa"/>
            <w:vAlign w:val="center"/>
          </w:tcPr>
          <w:p w:rsidR="00505709" w:rsidRPr="006265BF" w:rsidRDefault="00C90110">
            <w:pPr>
              <w:kinsoku/>
              <w:autoSpaceDE/>
              <w:autoSpaceDN/>
              <w:snapToGrid/>
              <w:jc w:val="center"/>
              <w:textAlignment w:val="auto"/>
              <w:rPr>
                <w:rFonts w:ascii="宋体" w:eastAsia="宋体" w:hAnsi="宋体" w:cs="宋体"/>
                <w:bCs/>
                <w:snapToGrid/>
                <w:color w:val="auto"/>
                <w:kern w:val="2"/>
                <w:lang w:eastAsia="zh-CN" w:bidi="ar"/>
              </w:rPr>
            </w:pPr>
            <w:r w:rsidRPr="006265BF">
              <w:rPr>
                <w:rFonts w:ascii="宋体" w:eastAsia="宋体" w:hAnsi="宋体" w:cs="宋体" w:hint="eastAsia"/>
                <w:bCs/>
                <w:snapToGrid/>
                <w:color w:val="auto"/>
                <w:kern w:val="2"/>
                <w:lang w:eastAsia="zh-CN" w:bidi="ar"/>
              </w:rPr>
              <w:t>偏离情况</w:t>
            </w:r>
          </w:p>
        </w:tc>
      </w:tr>
      <w:tr w:rsidR="00505709" w:rsidRPr="006265BF">
        <w:trPr>
          <w:trHeight w:val="472"/>
        </w:trPr>
        <w:tc>
          <w:tcPr>
            <w:tcW w:w="902" w:type="dxa"/>
          </w:tcPr>
          <w:p w:rsidR="00505709" w:rsidRPr="006265BF" w:rsidRDefault="00505709"/>
        </w:tc>
        <w:tc>
          <w:tcPr>
            <w:tcW w:w="1199" w:type="dxa"/>
          </w:tcPr>
          <w:p w:rsidR="00505709" w:rsidRPr="006265BF" w:rsidRDefault="00505709"/>
        </w:tc>
        <w:tc>
          <w:tcPr>
            <w:tcW w:w="2667" w:type="dxa"/>
          </w:tcPr>
          <w:p w:rsidR="00505709" w:rsidRPr="006265BF" w:rsidRDefault="00505709"/>
        </w:tc>
        <w:tc>
          <w:tcPr>
            <w:tcW w:w="2114" w:type="dxa"/>
          </w:tcPr>
          <w:p w:rsidR="00505709" w:rsidRPr="006265BF" w:rsidRDefault="00505709"/>
        </w:tc>
        <w:tc>
          <w:tcPr>
            <w:tcW w:w="1726" w:type="dxa"/>
          </w:tcPr>
          <w:p w:rsidR="00505709" w:rsidRPr="006265BF" w:rsidRDefault="00505709"/>
        </w:tc>
      </w:tr>
      <w:tr w:rsidR="00505709" w:rsidRPr="006265BF">
        <w:trPr>
          <w:trHeight w:val="472"/>
        </w:trPr>
        <w:tc>
          <w:tcPr>
            <w:tcW w:w="902" w:type="dxa"/>
          </w:tcPr>
          <w:p w:rsidR="00505709" w:rsidRPr="006265BF" w:rsidRDefault="00505709"/>
        </w:tc>
        <w:tc>
          <w:tcPr>
            <w:tcW w:w="1199" w:type="dxa"/>
          </w:tcPr>
          <w:p w:rsidR="00505709" w:rsidRPr="006265BF" w:rsidRDefault="00505709"/>
        </w:tc>
        <w:tc>
          <w:tcPr>
            <w:tcW w:w="2667" w:type="dxa"/>
          </w:tcPr>
          <w:p w:rsidR="00505709" w:rsidRPr="006265BF" w:rsidRDefault="00505709"/>
        </w:tc>
        <w:tc>
          <w:tcPr>
            <w:tcW w:w="2114" w:type="dxa"/>
          </w:tcPr>
          <w:p w:rsidR="00505709" w:rsidRPr="006265BF" w:rsidRDefault="00505709"/>
        </w:tc>
        <w:tc>
          <w:tcPr>
            <w:tcW w:w="1726" w:type="dxa"/>
          </w:tcPr>
          <w:p w:rsidR="00505709" w:rsidRPr="006265BF" w:rsidRDefault="00505709"/>
        </w:tc>
      </w:tr>
      <w:tr w:rsidR="00505709" w:rsidRPr="006265BF">
        <w:trPr>
          <w:trHeight w:val="473"/>
        </w:trPr>
        <w:tc>
          <w:tcPr>
            <w:tcW w:w="902" w:type="dxa"/>
          </w:tcPr>
          <w:p w:rsidR="00505709" w:rsidRPr="006265BF" w:rsidRDefault="00505709"/>
        </w:tc>
        <w:tc>
          <w:tcPr>
            <w:tcW w:w="1199" w:type="dxa"/>
          </w:tcPr>
          <w:p w:rsidR="00505709" w:rsidRPr="006265BF" w:rsidRDefault="00505709"/>
        </w:tc>
        <w:tc>
          <w:tcPr>
            <w:tcW w:w="2667" w:type="dxa"/>
          </w:tcPr>
          <w:p w:rsidR="00505709" w:rsidRPr="006265BF" w:rsidRDefault="00505709"/>
        </w:tc>
        <w:tc>
          <w:tcPr>
            <w:tcW w:w="2114" w:type="dxa"/>
          </w:tcPr>
          <w:p w:rsidR="00505709" w:rsidRPr="006265BF" w:rsidRDefault="00505709"/>
        </w:tc>
        <w:tc>
          <w:tcPr>
            <w:tcW w:w="1726" w:type="dxa"/>
          </w:tcPr>
          <w:p w:rsidR="00505709" w:rsidRPr="006265BF" w:rsidRDefault="00505709"/>
        </w:tc>
      </w:tr>
      <w:tr w:rsidR="00505709" w:rsidRPr="006265BF">
        <w:trPr>
          <w:trHeight w:val="472"/>
        </w:trPr>
        <w:tc>
          <w:tcPr>
            <w:tcW w:w="902" w:type="dxa"/>
          </w:tcPr>
          <w:p w:rsidR="00505709" w:rsidRPr="006265BF" w:rsidRDefault="00505709"/>
        </w:tc>
        <w:tc>
          <w:tcPr>
            <w:tcW w:w="1199" w:type="dxa"/>
          </w:tcPr>
          <w:p w:rsidR="00505709" w:rsidRPr="006265BF" w:rsidRDefault="00505709"/>
        </w:tc>
        <w:tc>
          <w:tcPr>
            <w:tcW w:w="2667" w:type="dxa"/>
          </w:tcPr>
          <w:p w:rsidR="00505709" w:rsidRPr="006265BF" w:rsidRDefault="00505709"/>
        </w:tc>
        <w:tc>
          <w:tcPr>
            <w:tcW w:w="2114" w:type="dxa"/>
          </w:tcPr>
          <w:p w:rsidR="00505709" w:rsidRPr="006265BF" w:rsidRDefault="00505709"/>
        </w:tc>
        <w:tc>
          <w:tcPr>
            <w:tcW w:w="1726" w:type="dxa"/>
          </w:tcPr>
          <w:p w:rsidR="00505709" w:rsidRPr="006265BF" w:rsidRDefault="00505709"/>
        </w:tc>
      </w:tr>
      <w:tr w:rsidR="00505709" w:rsidRPr="006265BF">
        <w:trPr>
          <w:trHeight w:val="472"/>
        </w:trPr>
        <w:tc>
          <w:tcPr>
            <w:tcW w:w="902" w:type="dxa"/>
          </w:tcPr>
          <w:p w:rsidR="00505709" w:rsidRPr="006265BF" w:rsidRDefault="00505709"/>
        </w:tc>
        <w:tc>
          <w:tcPr>
            <w:tcW w:w="1199" w:type="dxa"/>
          </w:tcPr>
          <w:p w:rsidR="00505709" w:rsidRPr="006265BF" w:rsidRDefault="00505709"/>
        </w:tc>
        <w:tc>
          <w:tcPr>
            <w:tcW w:w="2667" w:type="dxa"/>
          </w:tcPr>
          <w:p w:rsidR="00505709" w:rsidRPr="006265BF" w:rsidRDefault="00505709"/>
        </w:tc>
        <w:tc>
          <w:tcPr>
            <w:tcW w:w="2114" w:type="dxa"/>
          </w:tcPr>
          <w:p w:rsidR="00505709" w:rsidRPr="006265BF" w:rsidRDefault="00505709"/>
        </w:tc>
        <w:tc>
          <w:tcPr>
            <w:tcW w:w="1726" w:type="dxa"/>
          </w:tcPr>
          <w:p w:rsidR="00505709" w:rsidRPr="006265BF" w:rsidRDefault="00505709"/>
        </w:tc>
      </w:tr>
      <w:tr w:rsidR="00505709" w:rsidRPr="006265BF">
        <w:trPr>
          <w:trHeight w:val="473"/>
        </w:trPr>
        <w:tc>
          <w:tcPr>
            <w:tcW w:w="902" w:type="dxa"/>
          </w:tcPr>
          <w:p w:rsidR="00505709" w:rsidRPr="006265BF" w:rsidRDefault="00505709"/>
        </w:tc>
        <w:tc>
          <w:tcPr>
            <w:tcW w:w="1199" w:type="dxa"/>
          </w:tcPr>
          <w:p w:rsidR="00505709" w:rsidRPr="006265BF" w:rsidRDefault="00505709"/>
        </w:tc>
        <w:tc>
          <w:tcPr>
            <w:tcW w:w="2667" w:type="dxa"/>
          </w:tcPr>
          <w:p w:rsidR="00505709" w:rsidRPr="006265BF" w:rsidRDefault="00505709"/>
        </w:tc>
        <w:tc>
          <w:tcPr>
            <w:tcW w:w="2114" w:type="dxa"/>
          </w:tcPr>
          <w:p w:rsidR="00505709" w:rsidRPr="006265BF" w:rsidRDefault="00505709"/>
        </w:tc>
        <w:tc>
          <w:tcPr>
            <w:tcW w:w="1726" w:type="dxa"/>
          </w:tcPr>
          <w:p w:rsidR="00505709" w:rsidRPr="006265BF" w:rsidRDefault="00505709"/>
        </w:tc>
      </w:tr>
      <w:tr w:rsidR="00505709" w:rsidRPr="006265BF">
        <w:trPr>
          <w:trHeight w:val="473"/>
        </w:trPr>
        <w:tc>
          <w:tcPr>
            <w:tcW w:w="902" w:type="dxa"/>
          </w:tcPr>
          <w:p w:rsidR="00505709" w:rsidRPr="006265BF" w:rsidRDefault="00505709"/>
        </w:tc>
        <w:tc>
          <w:tcPr>
            <w:tcW w:w="1199" w:type="dxa"/>
          </w:tcPr>
          <w:p w:rsidR="00505709" w:rsidRPr="006265BF" w:rsidRDefault="00505709"/>
        </w:tc>
        <w:tc>
          <w:tcPr>
            <w:tcW w:w="2667" w:type="dxa"/>
          </w:tcPr>
          <w:p w:rsidR="00505709" w:rsidRPr="006265BF" w:rsidRDefault="00505709"/>
        </w:tc>
        <w:tc>
          <w:tcPr>
            <w:tcW w:w="2114" w:type="dxa"/>
          </w:tcPr>
          <w:p w:rsidR="00505709" w:rsidRPr="006265BF" w:rsidRDefault="00505709"/>
        </w:tc>
        <w:tc>
          <w:tcPr>
            <w:tcW w:w="1726" w:type="dxa"/>
          </w:tcPr>
          <w:p w:rsidR="00505709" w:rsidRPr="006265BF" w:rsidRDefault="00505709"/>
        </w:tc>
      </w:tr>
      <w:tr w:rsidR="00505709" w:rsidRPr="006265BF">
        <w:trPr>
          <w:trHeight w:val="477"/>
        </w:trPr>
        <w:tc>
          <w:tcPr>
            <w:tcW w:w="902" w:type="dxa"/>
          </w:tcPr>
          <w:p w:rsidR="00505709" w:rsidRPr="006265BF" w:rsidRDefault="00505709"/>
        </w:tc>
        <w:tc>
          <w:tcPr>
            <w:tcW w:w="1199" w:type="dxa"/>
          </w:tcPr>
          <w:p w:rsidR="00505709" w:rsidRPr="006265BF" w:rsidRDefault="00505709"/>
        </w:tc>
        <w:tc>
          <w:tcPr>
            <w:tcW w:w="2667" w:type="dxa"/>
          </w:tcPr>
          <w:p w:rsidR="00505709" w:rsidRPr="006265BF" w:rsidRDefault="00505709"/>
        </w:tc>
        <w:tc>
          <w:tcPr>
            <w:tcW w:w="2114" w:type="dxa"/>
          </w:tcPr>
          <w:p w:rsidR="00505709" w:rsidRPr="006265BF" w:rsidRDefault="00505709"/>
        </w:tc>
        <w:tc>
          <w:tcPr>
            <w:tcW w:w="1726" w:type="dxa"/>
          </w:tcPr>
          <w:p w:rsidR="00505709" w:rsidRPr="006265BF" w:rsidRDefault="00505709"/>
        </w:tc>
      </w:tr>
    </w:tbl>
    <w:p w:rsidR="00505709" w:rsidRPr="006265BF" w:rsidRDefault="00C90110">
      <w:pPr>
        <w:widowControl w:val="0"/>
        <w:kinsoku/>
        <w:autoSpaceDE/>
        <w:autoSpaceDN/>
        <w:adjustRightInd/>
        <w:snapToGrid/>
        <w:spacing w:line="360" w:lineRule="auto"/>
        <w:jc w:val="both"/>
        <w:textAlignment w:val="auto"/>
        <w:rPr>
          <w:rFonts w:ascii="宋体" w:eastAsia="宋体" w:hAnsi="宋体" w:cs="宋体"/>
          <w:bCs/>
          <w:snapToGrid/>
          <w:color w:val="auto"/>
          <w:kern w:val="2"/>
          <w:szCs w:val="24"/>
          <w:lang w:eastAsia="zh-CN"/>
        </w:rPr>
      </w:pPr>
      <w:r w:rsidRPr="006265BF">
        <w:rPr>
          <w:rFonts w:ascii="宋体" w:eastAsia="宋体" w:hAnsi="宋体" w:cs="宋体" w:hint="eastAsia"/>
          <w:bCs/>
          <w:snapToGrid/>
          <w:color w:val="auto"/>
          <w:kern w:val="2"/>
          <w:szCs w:val="24"/>
          <w:lang w:eastAsia="zh-CN"/>
        </w:rPr>
        <w:t>注：</w:t>
      </w:r>
    </w:p>
    <w:p w:rsidR="00505709" w:rsidRPr="006265BF" w:rsidRDefault="00C90110">
      <w:pPr>
        <w:widowControl w:val="0"/>
        <w:kinsoku/>
        <w:autoSpaceDE/>
        <w:autoSpaceDN/>
        <w:adjustRightInd/>
        <w:snapToGrid/>
        <w:spacing w:line="360" w:lineRule="auto"/>
        <w:jc w:val="both"/>
        <w:textAlignment w:val="auto"/>
        <w:rPr>
          <w:rFonts w:ascii="宋体" w:eastAsia="宋体" w:hAnsi="宋体" w:cs="宋体"/>
          <w:bCs/>
          <w:snapToGrid/>
          <w:color w:val="auto"/>
          <w:kern w:val="2"/>
          <w:szCs w:val="24"/>
          <w:lang w:eastAsia="zh-CN"/>
        </w:rPr>
      </w:pPr>
      <w:r w:rsidRPr="006265BF">
        <w:rPr>
          <w:rFonts w:ascii="宋体" w:eastAsia="宋体" w:hAnsi="宋体" w:cs="宋体" w:hint="eastAsia"/>
          <w:bCs/>
          <w:snapToGrid/>
          <w:color w:val="auto"/>
          <w:kern w:val="2"/>
          <w:szCs w:val="24"/>
          <w:lang w:eastAsia="zh-CN"/>
        </w:rPr>
        <w:t>投标人应对招标文件“第二章</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招标需求</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”的“三、技术需求</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”内容逐条响应，在“偏离情况”栏注明“</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正偏离”</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负偏离”或“无偏离”</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，如未注明，招标人则视投标人完全接受和满足招标文件规定的要求。</w:t>
      </w:r>
    </w:p>
    <w:p w:rsidR="00505709" w:rsidRPr="006265BF" w:rsidRDefault="00505709">
      <w:pPr>
        <w:widowControl w:val="0"/>
        <w:kinsoku/>
        <w:autoSpaceDE/>
        <w:autoSpaceDN/>
        <w:adjustRightInd/>
        <w:snapToGrid/>
        <w:spacing w:line="360" w:lineRule="auto"/>
        <w:jc w:val="both"/>
        <w:textAlignment w:val="auto"/>
        <w:rPr>
          <w:rFonts w:ascii="宋体" w:eastAsia="宋体" w:hAnsi="宋体" w:cs="宋体"/>
          <w:bCs/>
          <w:snapToGrid/>
          <w:color w:val="auto"/>
          <w:kern w:val="2"/>
          <w:szCs w:val="24"/>
          <w:lang w:eastAsia="zh-CN"/>
        </w:rPr>
      </w:pPr>
    </w:p>
    <w:p w:rsidR="00505709" w:rsidRPr="006265BF" w:rsidRDefault="00C90110">
      <w:pPr>
        <w:widowControl w:val="0"/>
        <w:kinsoku/>
        <w:autoSpaceDE/>
        <w:autoSpaceDN/>
        <w:adjustRightInd/>
        <w:snapToGrid/>
        <w:spacing w:line="360" w:lineRule="auto"/>
        <w:jc w:val="both"/>
        <w:textAlignment w:val="auto"/>
        <w:rPr>
          <w:rFonts w:ascii="宋体" w:eastAsia="宋体" w:hAnsi="宋体" w:cs="宋体"/>
          <w:bCs/>
          <w:snapToGrid/>
          <w:color w:val="auto"/>
          <w:kern w:val="2"/>
          <w:szCs w:val="24"/>
          <w:lang w:eastAsia="zh-CN"/>
        </w:rPr>
      </w:pPr>
      <w:r w:rsidRPr="006265BF">
        <w:rPr>
          <w:rFonts w:ascii="宋体" w:eastAsia="宋体" w:hAnsi="宋体" w:cs="宋体" w:hint="eastAsia"/>
          <w:bCs/>
          <w:snapToGrid/>
          <w:color w:val="auto"/>
          <w:kern w:val="2"/>
          <w:szCs w:val="24"/>
          <w:lang w:eastAsia="zh-CN"/>
        </w:rPr>
        <w:t>法定代表人或授权代表（签章）：</w:t>
      </w:r>
    </w:p>
    <w:p w:rsidR="00505709" w:rsidRPr="006265BF" w:rsidRDefault="00C90110">
      <w:pPr>
        <w:widowControl w:val="0"/>
        <w:kinsoku/>
        <w:autoSpaceDE/>
        <w:autoSpaceDN/>
        <w:adjustRightInd/>
        <w:snapToGrid/>
        <w:spacing w:line="360" w:lineRule="auto"/>
        <w:jc w:val="both"/>
        <w:textAlignment w:val="auto"/>
        <w:rPr>
          <w:rFonts w:ascii="宋体" w:eastAsia="宋体" w:hAnsi="宋体" w:cs="宋体"/>
          <w:bCs/>
          <w:snapToGrid/>
          <w:color w:val="auto"/>
          <w:kern w:val="2"/>
          <w:szCs w:val="24"/>
          <w:lang w:eastAsia="zh-CN"/>
        </w:rPr>
      </w:pPr>
      <w:r w:rsidRPr="006265BF">
        <w:rPr>
          <w:rFonts w:ascii="宋体" w:eastAsia="宋体" w:hAnsi="宋体" w:cs="宋体" w:hint="eastAsia"/>
          <w:bCs/>
          <w:snapToGrid/>
          <w:color w:val="auto"/>
          <w:kern w:val="2"/>
          <w:szCs w:val="24"/>
          <w:lang w:eastAsia="zh-CN"/>
        </w:rPr>
        <w:t>投标人名称（盖章）：</w:t>
      </w:r>
    </w:p>
    <w:p w:rsidR="00505709" w:rsidRPr="006265BF" w:rsidRDefault="00C90110">
      <w:pPr>
        <w:widowControl w:val="0"/>
        <w:kinsoku/>
        <w:autoSpaceDE/>
        <w:autoSpaceDN/>
        <w:adjustRightInd/>
        <w:snapToGrid/>
        <w:spacing w:line="360" w:lineRule="auto"/>
        <w:jc w:val="both"/>
        <w:textAlignment w:val="auto"/>
        <w:rPr>
          <w:rFonts w:ascii="宋体" w:eastAsia="宋体" w:hAnsi="宋体" w:cs="宋体"/>
          <w:bCs/>
          <w:snapToGrid/>
          <w:color w:val="auto"/>
          <w:kern w:val="2"/>
          <w:szCs w:val="24"/>
          <w:lang w:eastAsia="zh-CN"/>
        </w:rPr>
      </w:pPr>
      <w:r w:rsidRPr="006265BF">
        <w:rPr>
          <w:rFonts w:ascii="宋体" w:eastAsia="宋体" w:hAnsi="宋体" w:cs="宋体" w:hint="eastAsia"/>
          <w:bCs/>
          <w:snapToGrid/>
          <w:color w:val="auto"/>
          <w:kern w:val="2"/>
          <w:szCs w:val="24"/>
          <w:lang w:eastAsia="zh-CN"/>
        </w:rPr>
        <w:t>日期：</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年</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月</w:t>
      </w:r>
      <w:r w:rsidRPr="006265BF">
        <w:rPr>
          <w:rFonts w:ascii="宋体" w:eastAsia="宋体" w:hAnsi="宋体" w:cs="宋体" w:hint="eastAsia"/>
          <w:bCs/>
          <w:snapToGrid/>
          <w:color w:val="auto"/>
          <w:kern w:val="2"/>
          <w:szCs w:val="24"/>
          <w:lang w:eastAsia="zh-CN"/>
        </w:rPr>
        <w:t xml:space="preserve">   </w:t>
      </w:r>
      <w:r w:rsidRPr="006265BF">
        <w:rPr>
          <w:rFonts w:ascii="宋体" w:eastAsia="宋体" w:hAnsi="宋体" w:cs="宋体" w:hint="eastAsia"/>
          <w:bCs/>
          <w:snapToGrid/>
          <w:color w:val="auto"/>
          <w:kern w:val="2"/>
          <w:szCs w:val="24"/>
          <w:lang w:eastAsia="zh-CN"/>
        </w:rPr>
        <w:t>日</w:t>
      </w:r>
    </w:p>
    <w:p w:rsidR="00505709" w:rsidRPr="006265BF" w:rsidRDefault="00505709">
      <w:pPr>
        <w:spacing w:line="228" w:lineRule="auto"/>
        <w:rPr>
          <w:rFonts w:ascii="宋体" w:eastAsia="宋体" w:hAnsi="宋体" w:cs="宋体"/>
          <w:sz w:val="20"/>
          <w:szCs w:val="20"/>
          <w:lang w:eastAsia="zh-CN"/>
        </w:rPr>
        <w:sectPr w:rsidR="00505709" w:rsidRPr="006265BF">
          <w:footerReference w:type="default" r:id="rId19"/>
          <w:pgSz w:w="11906" w:h="16839"/>
          <w:pgMar w:top="1431" w:right="1516" w:bottom="1259" w:left="1767" w:header="0" w:footer="1097" w:gutter="0"/>
          <w:cols w:space="720"/>
        </w:sectPr>
      </w:pPr>
    </w:p>
    <w:p w:rsidR="00505709" w:rsidRPr="006265BF" w:rsidRDefault="00C90110">
      <w:pPr>
        <w:pStyle w:val="3"/>
        <w:widowControl w:val="0"/>
        <w:kinsoku/>
        <w:autoSpaceDE/>
        <w:autoSpaceDN/>
        <w:adjustRightInd/>
        <w:snapToGrid/>
        <w:jc w:val="both"/>
        <w:textAlignment w:val="auto"/>
        <w:rPr>
          <w:rFonts w:ascii="宋体" w:eastAsia="宋体" w:hAnsi="宋体" w:cs="宋体"/>
          <w:snapToGrid/>
          <w:color w:val="auto"/>
          <w:szCs w:val="24"/>
          <w:lang w:eastAsia="zh-CN"/>
        </w:rPr>
      </w:pPr>
      <w:r w:rsidRPr="006265BF">
        <w:rPr>
          <w:rFonts w:ascii="宋体" w:eastAsia="宋体" w:hAnsi="宋体" w:cs="宋体" w:hint="eastAsia"/>
          <w:snapToGrid/>
          <w:color w:val="auto"/>
          <w:szCs w:val="24"/>
          <w:lang w:eastAsia="zh-CN"/>
        </w:rPr>
        <w:lastRenderedPageBreak/>
        <w:t>3.</w:t>
      </w:r>
      <w:r w:rsidRPr="006265BF">
        <w:rPr>
          <w:rFonts w:ascii="宋体" w:eastAsia="宋体" w:hAnsi="宋体" w:cs="宋体" w:hint="eastAsia"/>
          <w:snapToGrid/>
          <w:color w:val="auto"/>
          <w:szCs w:val="24"/>
          <w:lang w:eastAsia="zh-CN"/>
        </w:rPr>
        <w:t>商务技术标评审所涉及的其他资料（若有，格式自拟）；</w:t>
      </w:r>
    </w:p>
    <w:p w:rsidR="00505709" w:rsidRPr="006265BF" w:rsidRDefault="00C90110">
      <w:pPr>
        <w:pStyle w:val="3"/>
        <w:widowControl w:val="0"/>
        <w:kinsoku/>
        <w:autoSpaceDE/>
        <w:autoSpaceDN/>
        <w:adjustRightInd/>
        <w:snapToGrid/>
        <w:jc w:val="both"/>
        <w:textAlignment w:val="auto"/>
        <w:rPr>
          <w:rFonts w:ascii="宋体" w:eastAsia="宋体" w:hAnsi="宋体" w:cs="宋体"/>
          <w:sz w:val="20"/>
          <w:szCs w:val="20"/>
          <w:lang w:eastAsia="zh-CN"/>
        </w:rPr>
      </w:pPr>
      <w:r w:rsidRPr="006265BF">
        <w:rPr>
          <w:rFonts w:ascii="宋体" w:eastAsia="宋体" w:hAnsi="宋体" w:cs="宋体" w:hint="eastAsia"/>
          <w:snapToGrid/>
          <w:color w:val="auto"/>
          <w:szCs w:val="24"/>
          <w:lang w:eastAsia="zh-CN"/>
        </w:rPr>
        <w:t>4.</w:t>
      </w:r>
      <w:r w:rsidRPr="006265BF">
        <w:rPr>
          <w:rFonts w:ascii="宋体" w:eastAsia="宋体" w:hAnsi="宋体" w:cs="宋体" w:hint="eastAsia"/>
          <w:snapToGrid/>
          <w:color w:val="auto"/>
          <w:szCs w:val="24"/>
          <w:lang w:eastAsia="zh-CN"/>
        </w:rPr>
        <w:t>投标人需要特别说明的其他文件（若有，格式自拟）。</w:t>
      </w:r>
    </w:p>
    <w:p w:rsidR="00505709" w:rsidRPr="006265BF" w:rsidRDefault="00505709">
      <w:pPr>
        <w:spacing w:line="227" w:lineRule="auto"/>
        <w:rPr>
          <w:rFonts w:ascii="宋体" w:eastAsia="宋体" w:hAnsi="宋体" w:cs="宋体"/>
          <w:sz w:val="20"/>
          <w:szCs w:val="20"/>
          <w:lang w:eastAsia="zh-CN"/>
        </w:rPr>
        <w:sectPr w:rsidR="00505709" w:rsidRPr="006265BF">
          <w:footerReference w:type="default" r:id="rId20"/>
          <w:pgSz w:w="11906" w:h="16839"/>
          <w:pgMar w:top="1431" w:right="1785" w:bottom="1259" w:left="1785" w:header="0" w:footer="1097" w:gutter="0"/>
          <w:cols w:space="720"/>
        </w:sectPr>
      </w:pPr>
    </w:p>
    <w:p w:rsidR="00505709" w:rsidRPr="006265BF" w:rsidRDefault="00C90110">
      <w:pPr>
        <w:pStyle w:val="2"/>
        <w:widowControl w:val="0"/>
        <w:kinsoku/>
        <w:autoSpaceDE/>
        <w:autoSpaceDN/>
        <w:adjustRightInd/>
        <w:spacing w:before="120" w:line="360" w:lineRule="auto"/>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lastRenderedPageBreak/>
        <w:t>第三部分：资审文件</w:t>
      </w:r>
    </w:p>
    <w:p w:rsidR="00505709" w:rsidRPr="006265BF" w:rsidRDefault="00C90110">
      <w:pPr>
        <w:pStyle w:val="3"/>
        <w:widowControl w:val="0"/>
        <w:kinsoku/>
        <w:autoSpaceDE/>
        <w:autoSpaceDN/>
        <w:adjustRightInd/>
        <w:snapToGrid/>
        <w:jc w:val="both"/>
        <w:textAlignment w:val="auto"/>
        <w:rPr>
          <w:rFonts w:ascii="宋体" w:eastAsia="宋体" w:hAnsi="宋体" w:cs="宋体"/>
          <w:snapToGrid/>
          <w:color w:val="auto"/>
          <w:szCs w:val="24"/>
          <w:lang w:eastAsia="zh-CN"/>
        </w:rPr>
      </w:pPr>
      <w:r w:rsidRPr="006265BF">
        <w:rPr>
          <w:rFonts w:ascii="宋体" w:eastAsia="宋体" w:hAnsi="宋体" w:cs="宋体" w:hint="eastAsia"/>
          <w:snapToGrid/>
          <w:color w:val="auto"/>
          <w:szCs w:val="24"/>
          <w:lang w:eastAsia="zh-CN"/>
        </w:rPr>
        <w:t xml:space="preserve">1.  </w:t>
      </w:r>
      <w:r w:rsidRPr="006265BF">
        <w:rPr>
          <w:rFonts w:ascii="宋体" w:eastAsia="宋体" w:hAnsi="宋体" w:cs="宋体" w:hint="eastAsia"/>
          <w:snapToGrid/>
          <w:color w:val="auto"/>
          <w:szCs w:val="24"/>
          <w:lang w:eastAsia="zh-CN"/>
        </w:rPr>
        <w:t>法定代表人身份证明书或法定代表人授权委托书</w:t>
      </w:r>
    </w:p>
    <w:p w:rsidR="00505709" w:rsidRPr="006265BF" w:rsidRDefault="00C90110">
      <w:pPr>
        <w:widowControl w:val="0"/>
        <w:kinsoku/>
        <w:autoSpaceDE/>
        <w:autoSpaceDN/>
        <w:adjustRightInd/>
        <w:snapToGrid/>
        <w:spacing w:line="360" w:lineRule="auto"/>
        <w:jc w:val="center"/>
        <w:textAlignment w:val="auto"/>
        <w:rPr>
          <w:rFonts w:ascii="宋体" w:eastAsia="宋体" w:hAnsi="宋体" w:cs="宋体"/>
          <w:b/>
          <w:bCs/>
          <w:snapToGrid/>
          <w:color w:val="auto"/>
          <w:kern w:val="2"/>
          <w:szCs w:val="24"/>
          <w:lang w:eastAsia="zh-CN"/>
        </w:rPr>
      </w:pPr>
      <w:r w:rsidRPr="006265BF">
        <w:rPr>
          <w:rFonts w:ascii="宋体" w:eastAsia="宋体" w:hAnsi="宋体" w:cs="宋体" w:hint="eastAsia"/>
          <w:b/>
          <w:bCs/>
          <w:snapToGrid/>
          <w:color w:val="auto"/>
          <w:kern w:val="2"/>
          <w:szCs w:val="24"/>
          <w:lang w:eastAsia="zh-CN"/>
        </w:rPr>
        <w:t>法定代表人身份证明书</w:t>
      </w:r>
    </w:p>
    <w:p w:rsidR="00505709" w:rsidRPr="006265BF" w:rsidRDefault="00C90110">
      <w:pPr>
        <w:widowControl w:val="0"/>
        <w:kinsoku/>
        <w:autoSpaceDE/>
        <w:autoSpaceDN/>
        <w:adjustRightInd/>
        <w:snapToGrid/>
        <w:spacing w:line="600" w:lineRule="exact"/>
        <w:ind w:firstLineChars="200" w:firstLine="420"/>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投标人名称：</w:t>
      </w:r>
    </w:p>
    <w:p w:rsidR="00505709" w:rsidRPr="006265BF" w:rsidRDefault="00C90110">
      <w:pPr>
        <w:widowControl w:val="0"/>
        <w:kinsoku/>
        <w:autoSpaceDE/>
        <w:autoSpaceDN/>
        <w:adjustRightInd/>
        <w:snapToGrid/>
        <w:spacing w:line="600" w:lineRule="exact"/>
        <w:ind w:firstLineChars="200" w:firstLine="420"/>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单位性质：</w:t>
      </w:r>
    </w:p>
    <w:p w:rsidR="00505709" w:rsidRPr="006265BF" w:rsidRDefault="00C90110">
      <w:pPr>
        <w:widowControl w:val="0"/>
        <w:kinsoku/>
        <w:autoSpaceDE/>
        <w:autoSpaceDN/>
        <w:adjustRightInd/>
        <w:snapToGrid/>
        <w:spacing w:line="600" w:lineRule="exact"/>
        <w:ind w:firstLineChars="200" w:firstLine="420"/>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地址：</w:t>
      </w:r>
    </w:p>
    <w:p w:rsidR="00505709" w:rsidRPr="006265BF" w:rsidRDefault="00C90110">
      <w:pPr>
        <w:widowControl w:val="0"/>
        <w:kinsoku/>
        <w:autoSpaceDE/>
        <w:autoSpaceDN/>
        <w:adjustRightInd/>
        <w:snapToGrid/>
        <w:spacing w:line="600" w:lineRule="exact"/>
        <w:ind w:firstLineChars="200" w:firstLine="420"/>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成立时间：</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年</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月</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日</w:t>
      </w:r>
    </w:p>
    <w:p w:rsidR="00505709" w:rsidRPr="006265BF" w:rsidRDefault="00C90110">
      <w:pPr>
        <w:widowControl w:val="0"/>
        <w:kinsoku/>
        <w:autoSpaceDE/>
        <w:autoSpaceDN/>
        <w:adjustRightInd/>
        <w:snapToGrid/>
        <w:spacing w:line="600" w:lineRule="exact"/>
        <w:ind w:firstLineChars="200" w:firstLine="420"/>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经营期限：</w:t>
      </w:r>
    </w:p>
    <w:p w:rsidR="00505709" w:rsidRPr="006265BF" w:rsidRDefault="00C90110">
      <w:pPr>
        <w:widowControl w:val="0"/>
        <w:kinsoku/>
        <w:autoSpaceDE/>
        <w:autoSpaceDN/>
        <w:adjustRightInd/>
        <w:snapToGrid/>
        <w:spacing w:line="600" w:lineRule="exact"/>
        <w:ind w:firstLineChars="200" w:firstLine="420"/>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姓名：</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性别：</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年龄：</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职务：</w:t>
      </w:r>
    </w:p>
    <w:p w:rsidR="00505709" w:rsidRPr="006265BF" w:rsidRDefault="00C90110">
      <w:pPr>
        <w:widowControl w:val="0"/>
        <w:kinsoku/>
        <w:autoSpaceDE/>
        <w:autoSpaceDN/>
        <w:adjustRightInd/>
        <w:snapToGrid/>
        <w:spacing w:line="600" w:lineRule="exact"/>
        <w:ind w:firstLineChars="200" w:firstLine="420"/>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系（</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投标人名称）的法定代表人。</w:t>
      </w:r>
    </w:p>
    <w:p w:rsidR="00505709" w:rsidRPr="006265BF" w:rsidRDefault="00C90110">
      <w:pPr>
        <w:widowControl w:val="0"/>
        <w:kinsoku/>
        <w:autoSpaceDE/>
        <w:autoSpaceDN/>
        <w:adjustRightInd/>
        <w:snapToGrid/>
        <w:spacing w:line="600" w:lineRule="exact"/>
        <w:ind w:firstLineChars="200" w:firstLine="420"/>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特此证明。</w:t>
      </w:r>
    </w:p>
    <w:p w:rsidR="00505709" w:rsidRPr="006265BF" w:rsidRDefault="00C90110">
      <w:pPr>
        <w:widowControl w:val="0"/>
        <w:kinsoku/>
        <w:autoSpaceDE/>
        <w:autoSpaceDN/>
        <w:adjustRightInd/>
        <w:snapToGrid/>
        <w:spacing w:line="600" w:lineRule="exact"/>
        <w:ind w:firstLineChars="200" w:firstLine="420"/>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附：法定代表人身份证正反面复印件。</w:t>
      </w:r>
    </w:p>
    <w:p w:rsidR="00505709" w:rsidRPr="006265BF" w:rsidRDefault="00505709">
      <w:pPr>
        <w:widowControl w:val="0"/>
        <w:kinsoku/>
        <w:autoSpaceDE/>
        <w:autoSpaceDN/>
        <w:adjustRightInd/>
        <w:snapToGrid/>
        <w:spacing w:line="600" w:lineRule="exact"/>
        <w:ind w:firstLineChars="200" w:firstLine="420"/>
        <w:textAlignment w:val="auto"/>
        <w:rPr>
          <w:rFonts w:ascii="宋体" w:eastAsia="宋体" w:hAnsi="宋体" w:cs="宋体"/>
          <w:snapToGrid/>
          <w:color w:val="auto"/>
          <w:kern w:val="2"/>
          <w:lang w:eastAsia="zh-CN"/>
        </w:rPr>
      </w:pPr>
    </w:p>
    <w:p w:rsidR="00505709" w:rsidRPr="006265BF" w:rsidRDefault="00C90110">
      <w:pPr>
        <w:widowControl w:val="0"/>
        <w:kinsoku/>
        <w:autoSpaceDE/>
        <w:autoSpaceDN/>
        <w:adjustRightInd/>
        <w:snapToGrid/>
        <w:spacing w:line="600" w:lineRule="exact"/>
        <w:ind w:firstLineChars="200" w:firstLine="420"/>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投标人（盖公章）：</w:t>
      </w:r>
    </w:p>
    <w:p w:rsidR="00505709" w:rsidRPr="006265BF" w:rsidRDefault="00C90110">
      <w:pPr>
        <w:widowControl w:val="0"/>
        <w:kinsoku/>
        <w:autoSpaceDE/>
        <w:autoSpaceDN/>
        <w:adjustRightInd/>
        <w:snapToGrid/>
        <w:spacing w:line="600" w:lineRule="exact"/>
        <w:ind w:firstLineChars="200" w:firstLine="420"/>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法定代表人（签章）：</w:t>
      </w:r>
    </w:p>
    <w:p w:rsidR="00505709" w:rsidRPr="006265BF" w:rsidRDefault="00C90110">
      <w:pPr>
        <w:widowControl w:val="0"/>
        <w:kinsoku/>
        <w:autoSpaceDE/>
        <w:autoSpaceDN/>
        <w:adjustRightInd/>
        <w:snapToGrid/>
        <w:spacing w:line="600" w:lineRule="exact"/>
        <w:ind w:firstLineChars="200" w:firstLine="420"/>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日期：</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年</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月</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日</w:t>
      </w:r>
    </w:p>
    <w:tbl>
      <w:tblPr>
        <w:tblStyle w:val="TableNormal"/>
        <w:tblW w:w="8511" w:type="dxa"/>
        <w:tblInd w:w="31"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511"/>
      </w:tblGrid>
      <w:tr w:rsidR="00505709" w:rsidRPr="006265BF">
        <w:trPr>
          <w:trHeight w:val="2886"/>
        </w:trPr>
        <w:tc>
          <w:tcPr>
            <w:tcW w:w="8511" w:type="dxa"/>
          </w:tcPr>
          <w:p w:rsidR="00505709" w:rsidRPr="006265BF" w:rsidRDefault="00505709">
            <w:pPr>
              <w:spacing w:line="249" w:lineRule="auto"/>
              <w:rPr>
                <w:lang w:eastAsia="zh-CN"/>
              </w:rPr>
            </w:pPr>
          </w:p>
          <w:p w:rsidR="00505709" w:rsidRPr="006265BF" w:rsidRDefault="00505709">
            <w:pPr>
              <w:spacing w:line="249" w:lineRule="auto"/>
              <w:rPr>
                <w:lang w:eastAsia="zh-CN"/>
              </w:rPr>
            </w:pPr>
          </w:p>
          <w:p w:rsidR="00505709" w:rsidRPr="006265BF" w:rsidRDefault="00505709">
            <w:pPr>
              <w:spacing w:line="249" w:lineRule="auto"/>
              <w:rPr>
                <w:lang w:eastAsia="zh-CN"/>
              </w:rPr>
            </w:pPr>
          </w:p>
          <w:p w:rsidR="00505709" w:rsidRPr="006265BF" w:rsidRDefault="00505709">
            <w:pPr>
              <w:spacing w:line="250" w:lineRule="auto"/>
              <w:rPr>
                <w:lang w:eastAsia="zh-CN"/>
              </w:rPr>
            </w:pPr>
          </w:p>
          <w:p w:rsidR="00505709" w:rsidRPr="006265BF" w:rsidRDefault="00C90110">
            <w:pPr>
              <w:widowControl w:val="0"/>
              <w:kinsoku/>
              <w:autoSpaceDE/>
              <w:autoSpaceDN/>
              <w:adjustRightInd/>
              <w:snapToGrid/>
              <w:spacing w:line="360" w:lineRule="auto"/>
              <w:ind w:firstLineChars="200" w:firstLine="420"/>
              <w:jc w:val="center"/>
              <w:textAlignment w:val="auto"/>
              <w:rPr>
                <w:lang w:eastAsia="zh-CN"/>
              </w:rPr>
            </w:pPr>
            <w:r w:rsidRPr="006265BF">
              <w:rPr>
                <w:rFonts w:ascii="宋体" w:eastAsia="宋体" w:hAnsi="宋体" w:cs="宋体" w:hint="eastAsia"/>
                <w:snapToGrid/>
                <w:color w:val="auto"/>
                <w:kern w:val="2"/>
                <w:lang w:eastAsia="zh-CN"/>
              </w:rPr>
              <w:t>法定代表人身份证正反面复印件</w:t>
            </w:r>
          </w:p>
        </w:tc>
      </w:tr>
    </w:tbl>
    <w:p w:rsidR="00505709" w:rsidRPr="006265BF" w:rsidRDefault="00505709">
      <w:pPr>
        <w:pStyle w:val="a5"/>
        <w:rPr>
          <w:lang w:eastAsia="zh-CN"/>
        </w:rPr>
      </w:pPr>
    </w:p>
    <w:p w:rsidR="00505709" w:rsidRPr="006265BF" w:rsidRDefault="00505709">
      <w:pPr>
        <w:rPr>
          <w:lang w:eastAsia="zh-CN"/>
        </w:rPr>
        <w:sectPr w:rsidR="00505709" w:rsidRPr="006265BF">
          <w:footerReference w:type="default" r:id="rId21"/>
          <w:pgSz w:w="11906" w:h="16839"/>
          <w:pgMar w:top="1431" w:right="1574" w:bottom="1259" w:left="1785" w:header="0" w:footer="1097" w:gutter="0"/>
          <w:cols w:space="720"/>
        </w:sectPr>
      </w:pPr>
    </w:p>
    <w:p w:rsidR="00505709" w:rsidRPr="006265BF" w:rsidRDefault="00C90110">
      <w:pPr>
        <w:widowControl w:val="0"/>
        <w:kinsoku/>
        <w:autoSpaceDE/>
        <w:autoSpaceDN/>
        <w:adjustRightInd/>
        <w:spacing w:beforeLines="50" w:before="120" w:after="50" w:line="360" w:lineRule="auto"/>
        <w:jc w:val="center"/>
        <w:textAlignment w:val="auto"/>
        <w:rPr>
          <w:rFonts w:ascii="宋体" w:eastAsia="宋体" w:hAnsi="宋体" w:cs="宋体"/>
          <w:b/>
          <w:snapToGrid/>
          <w:color w:val="auto"/>
          <w:kern w:val="2"/>
          <w:lang w:eastAsia="zh-CN"/>
        </w:rPr>
      </w:pPr>
      <w:r w:rsidRPr="006265BF">
        <w:rPr>
          <w:rFonts w:ascii="宋体" w:eastAsia="宋体" w:hAnsi="宋体" w:cs="宋体" w:hint="eastAsia"/>
          <w:b/>
          <w:snapToGrid/>
          <w:color w:val="auto"/>
          <w:kern w:val="2"/>
          <w:lang w:eastAsia="zh-CN"/>
        </w:rPr>
        <w:lastRenderedPageBreak/>
        <w:t>法定代表人授权委托书</w:t>
      </w:r>
    </w:p>
    <w:p w:rsidR="00505709" w:rsidRPr="006265BF" w:rsidRDefault="00505709">
      <w:pPr>
        <w:pStyle w:val="a5"/>
        <w:spacing w:line="252" w:lineRule="auto"/>
        <w:rPr>
          <w:lang w:eastAsia="zh-CN"/>
        </w:rPr>
      </w:pPr>
    </w:p>
    <w:p w:rsidR="00505709" w:rsidRPr="006265BF" w:rsidRDefault="00C90110">
      <w:pPr>
        <w:widowControl w:val="0"/>
        <w:kinsoku/>
        <w:autoSpaceDE/>
        <w:autoSpaceDN/>
        <w:adjustRightInd/>
        <w:spacing w:beforeLines="50" w:before="120" w:line="360" w:lineRule="auto"/>
        <w:ind w:firstLineChars="200" w:firstLine="420"/>
        <w:jc w:val="both"/>
        <w:textAlignment w:val="auto"/>
        <w:rPr>
          <w:rFonts w:ascii="宋体" w:eastAsia="宋体" w:hAnsi="宋体" w:cs="宋体"/>
          <w:b/>
          <w:bCs/>
          <w:snapToGrid/>
          <w:color w:val="auto"/>
          <w:kern w:val="2"/>
          <w:lang w:eastAsia="zh-CN"/>
        </w:rPr>
      </w:pPr>
      <w:r w:rsidRPr="006265BF">
        <w:rPr>
          <w:rFonts w:ascii="宋体" w:eastAsia="宋体" w:hAnsi="宋体" w:cs="宋体" w:hint="eastAsia"/>
          <w:bCs/>
          <w:snapToGrid/>
          <w:color w:val="auto"/>
          <w:kern w:val="2"/>
          <w:lang w:eastAsia="zh-CN"/>
        </w:rPr>
        <w:t>致</w:t>
      </w:r>
      <w:r w:rsidRPr="006265BF">
        <w:rPr>
          <w:rFonts w:ascii="宋体" w:eastAsia="宋体" w:hAnsi="宋体" w:cs="宋体" w:hint="eastAsia"/>
          <w:snapToGrid/>
          <w:color w:val="auto"/>
          <w:kern w:val="2"/>
          <w:lang w:eastAsia="zh-CN"/>
        </w:rPr>
        <w:t>招标人：</w:t>
      </w:r>
    </w:p>
    <w:p w:rsidR="00505709" w:rsidRPr="006265BF" w:rsidRDefault="00C90110">
      <w:pPr>
        <w:widowControl w:val="0"/>
        <w:kinsoku/>
        <w:autoSpaceDE/>
        <w:autoSpaceDN/>
        <w:adjustRightInd/>
        <w:spacing w:beforeLines="50" w:before="120"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我</w:t>
      </w:r>
      <w:r w:rsidRPr="006265BF">
        <w:rPr>
          <w:rFonts w:ascii="宋体" w:eastAsia="宋体" w:hAnsi="宋体" w:cs="宋体" w:hint="eastAsia"/>
          <w:snapToGrid/>
          <w:color w:val="auto"/>
          <w:kern w:val="2"/>
          <w:u w:val="single"/>
          <w:lang w:eastAsia="zh-CN"/>
        </w:rPr>
        <w:t>（姓名）</w:t>
      </w:r>
      <w:r w:rsidRPr="006265BF">
        <w:rPr>
          <w:rFonts w:ascii="宋体" w:eastAsia="宋体" w:hAnsi="宋体" w:cs="宋体" w:hint="eastAsia"/>
          <w:snapToGrid/>
          <w:color w:val="auto"/>
          <w:kern w:val="2"/>
          <w:lang w:eastAsia="zh-CN"/>
        </w:rPr>
        <w:t>系</w:t>
      </w:r>
      <w:r w:rsidRPr="006265BF">
        <w:rPr>
          <w:rFonts w:ascii="宋体" w:eastAsia="宋体" w:hAnsi="宋体" w:cs="宋体" w:hint="eastAsia"/>
          <w:snapToGrid/>
          <w:color w:val="auto"/>
          <w:kern w:val="2"/>
          <w:u w:val="single"/>
          <w:lang w:eastAsia="zh-CN"/>
        </w:rPr>
        <w:t>（投标人名称）</w:t>
      </w:r>
      <w:r w:rsidRPr="006265BF">
        <w:rPr>
          <w:rFonts w:ascii="宋体" w:eastAsia="宋体" w:hAnsi="宋体" w:cs="宋体" w:hint="eastAsia"/>
          <w:snapToGrid/>
          <w:color w:val="auto"/>
          <w:kern w:val="2"/>
          <w:lang w:eastAsia="zh-CN"/>
        </w:rPr>
        <w:t>的法定代表人，现授权委托本单位在职职工</w:t>
      </w:r>
      <w:r w:rsidRPr="006265BF">
        <w:rPr>
          <w:rFonts w:ascii="宋体" w:eastAsia="宋体" w:hAnsi="宋体" w:cs="宋体" w:hint="eastAsia"/>
          <w:snapToGrid/>
          <w:color w:val="auto"/>
          <w:kern w:val="2"/>
          <w:u w:val="single"/>
          <w:lang w:eastAsia="zh-CN"/>
        </w:rPr>
        <w:t>（姓名）</w:t>
      </w:r>
      <w:r w:rsidRPr="006265BF">
        <w:rPr>
          <w:rFonts w:ascii="宋体" w:eastAsia="宋体" w:hAnsi="宋体" w:cs="宋体" w:hint="eastAsia"/>
          <w:snapToGrid/>
          <w:color w:val="auto"/>
          <w:kern w:val="2"/>
          <w:lang w:eastAsia="zh-CN"/>
        </w:rPr>
        <w:t>以我方的名义参加</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u w:val="single"/>
          <w:lang w:eastAsia="zh-CN"/>
        </w:rPr>
        <w:t>（项目名称）</w:t>
      </w:r>
      <w:r w:rsidRPr="006265BF">
        <w:rPr>
          <w:rFonts w:ascii="宋体" w:eastAsia="宋体" w:hAnsi="宋体" w:cs="宋体" w:hint="eastAsia"/>
          <w:snapToGrid/>
          <w:color w:val="auto"/>
          <w:kern w:val="2"/>
          <w:u w:val="single"/>
          <w:lang w:eastAsia="zh-CN"/>
        </w:rPr>
        <w:t xml:space="preserve">        </w:t>
      </w:r>
      <w:r w:rsidRPr="006265BF">
        <w:rPr>
          <w:rFonts w:ascii="宋体" w:eastAsia="宋体" w:hAnsi="宋体" w:cs="宋体" w:hint="eastAsia"/>
          <w:snapToGrid/>
          <w:color w:val="auto"/>
          <w:kern w:val="2"/>
          <w:lang w:eastAsia="zh-CN"/>
        </w:rPr>
        <w:t>项目的投标活动，并代表我方全权办理针对上述项目的投标、开标、评标、签约等具体事务和签署相关文件。</w:t>
      </w:r>
    </w:p>
    <w:p w:rsidR="00505709" w:rsidRPr="006265BF" w:rsidRDefault="00C90110">
      <w:pPr>
        <w:widowControl w:val="0"/>
        <w:kinsoku/>
        <w:autoSpaceDE/>
        <w:autoSpaceDN/>
        <w:adjustRightInd/>
        <w:spacing w:beforeLines="50" w:before="120"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我方对被授权人的签名事项负全部责任。</w:t>
      </w:r>
    </w:p>
    <w:p w:rsidR="00505709" w:rsidRPr="006265BF" w:rsidRDefault="00C90110">
      <w:pPr>
        <w:widowControl w:val="0"/>
        <w:kinsoku/>
        <w:autoSpaceDE/>
        <w:autoSpaceDN/>
        <w:adjustRightInd/>
        <w:spacing w:beforeLines="50" w:before="120"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u w:val="single"/>
          <w:lang w:eastAsia="zh-CN"/>
        </w:rPr>
        <w:t>在撤销授权的书面通知以前，本授权书一直有效。</w:t>
      </w:r>
      <w:r w:rsidRPr="006265BF">
        <w:rPr>
          <w:rFonts w:ascii="宋体" w:eastAsia="宋体" w:hAnsi="宋体" w:cs="宋体" w:hint="eastAsia"/>
          <w:snapToGrid/>
          <w:color w:val="auto"/>
          <w:kern w:val="2"/>
          <w:lang w:eastAsia="zh-CN"/>
        </w:rPr>
        <w:t>被授权人在授权书有效期内签署的所有文件不因授权的撤销而失效。</w:t>
      </w:r>
    </w:p>
    <w:p w:rsidR="00505709" w:rsidRPr="006265BF" w:rsidRDefault="00C90110">
      <w:pPr>
        <w:widowControl w:val="0"/>
        <w:kinsoku/>
        <w:autoSpaceDE/>
        <w:autoSpaceDN/>
        <w:adjustRightInd/>
        <w:spacing w:beforeLines="50" w:before="120"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被授权人无转委托权，特此委托。</w:t>
      </w:r>
    </w:p>
    <w:p w:rsidR="00505709" w:rsidRPr="006265BF" w:rsidRDefault="00505709">
      <w:pPr>
        <w:widowControl w:val="0"/>
        <w:kinsoku/>
        <w:autoSpaceDE/>
        <w:autoSpaceDN/>
        <w:adjustRightInd/>
        <w:spacing w:beforeLines="50" w:before="120" w:line="360" w:lineRule="auto"/>
        <w:ind w:firstLineChars="200" w:firstLine="420"/>
        <w:jc w:val="both"/>
        <w:textAlignment w:val="auto"/>
        <w:rPr>
          <w:rFonts w:ascii="宋体" w:eastAsia="宋体" w:hAnsi="宋体" w:cs="宋体"/>
          <w:snapToGrid/>
          <w:color w:val="auto"/>
          <w:kern w:val="2"/>
          <w:lang w:eastAsia="zh-CN"/>
        </w:rPr>
      </w:pPr>
    </w:p>
    <w:p w:rsidR="00505709" w:rsidRPr="006265BF" w:rsidRDefault="00C90110">
      <w:pPr>
        <w:widowControl w:val="0"/>
        <w:kinsoku/>
        <w:autoSpaceDE/>
        <w:autoSpaceDN/>
        <w:adjustRightInd/>
        <w:spacing w:beforeLines="50" w:before="120" w:line="360" w:lineRule="auto"/>
        <w:ind w:firstLineChars="200" w:firstLine="420"/>
        <w:jc w:val="both"/>
        <w:textAlignment w:val="auto"/>
        <w:rPr>
          <w:rFonts w:ascii="宋体" w:eastAsia="宋体" w:hAnsi="宋体" w:cs="宋体"/>
          <w:snapToGrid/>
          <w:color w:val="auto"/>
          <w:kern w:val="2"/>
          <w:u w:val="single"/>
          <w:lang w:eastAsia="zh-CN"/>
        </w:rPr>
      </w:pPr>
      <w:r w:rsidRPr="006265BF">
        <w:rPr>
          <w:rFonts w:ascii="宋体" w:eastAsia="宋体" w:hAnsi="宋体" w:cs="宋体" w:hint="eastAsia"/>
          <w:snapToGrid/>
          <w:color w:val="auto"/>
          <w:kern w:val="2"/>
          <w:lang w:eastAsia="zh-CN"/>
        </w:rPr>
        <w:t>被授权人（签章）：</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法定代表人（签章）：</w:t>
      </w:r>
    </w:p>
    <w:p w:rsidR="00505709" w:rsidRPr="006265BF" w:rsidRDefault="00C90110">
      <w:pPr>
        <w:widowControl w:val="0"/>
        <w:kinsoku/>
        <w:autoSpaceDE/>
        <w:autoSpaceDN/>
        <w:adjustRightInd/>
        <w:spacing w:beforeLines="50" w:before="120"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职务：</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职务：</w:t>
      </w:r>
    </w:p>
    <w:p w:rsidR="00505709" w:rsidRPr="006265BF" w:rsidRDefault="00C90110">
      <w:pPr>
        <w:widowControl w:val="0"/>
        <w:kinsoku/>
        <w:autoSpaceDE/>
        <w:autoSpaceDN/>
        <w:adjustRightInd/>
        <w:spacing w:beforeLines="50" w:before="120"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被授权人手机号码：</w:t>
      </w:r>
    </w:p>
    <w:p w:rsidR="00505709" w:rsidRPr="006265BF" w:rsidRDefault="00505709">
      <w:pPr>
        <w:widowControl w:val="0"/>
        <w:kinsoku/>
        <w:autoSpaceDE/>
        <w:autoSpaceDN/>
        <w:adjustRightInd/>
        <w:spacing w:beforeLines="50" w:before="120" w:line="360" w:lineRule="auto"/>
        <w:ind w:firstLineChars="200" w:firstLine="420"/>
        <w:jc w:val="both"/>
        <w:textAlignment w:val="auto"/>
        <w:rPr>
          <w:rFonts w:ascii="宋体" w:eastAsia="宋体" w:hAnsi="宋体" w:cs="宋体"/>
          <w:snapToGrid/>
          <w:color w:val="auto"/>
          <w:kern w:val="2"/>
          <w:lang w:eastAsia="zh-CN"/>
        </w:rPr>
      </w:pPr>
    </w:p>
    <w:p w:rsidR="00505709" w:rsidRPr="006265BF" w:rsidRDefault="00C90110">
      <w:pPr>
        <w:widowControl w:val="0"/>
        <w:kinsoku/>
        <w:autoSpaceDE/>
        <w:autoSpaceDN/>
        <w:adjustRightInd/>
        <w:spacing w:beforeLines="50" w:before="120"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投标人（盖章）：</w:t>
      </w:r>
    </w:p>
    <w:p w:rsidR="00505709" w:rsidRPr="006265BF" w:rsidRDefault="00C90110">
      <w:pPr>
        <w:widowControl w:val="0"/>
        <w:kinsoku/>
        <w:autoSpaceDE/>
        <w:autoSpaceDN/>
        <w:adjustRightInd/>
        <w:spacing w:beforeLines="50" w:before="120" w:line="360" w:lineRule="auto"/>
        <w:ind w:firstLineChars="200" w:firstLine="420"/>
        <w:jc w:val="both"/>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日期：</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年</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月</w:t>
      </w:r>
      <w:r w:rsidRPr="006265BF">
        <w:rPr>
          <w:rFonts w:ascii="宋体" w:eastAsia="宋体" w:hAnsi="宋体" w:cs="宋体" w:hint="eastAsia"/>
          <w:snapToGrid/>
          <w:color w:val="auto"/>
          <w:kern w:val="2"/>
          <w:lang w:eastAsia="zh-CN"/>
        </w:rPr>
        <w:t xml:space="preserve">   </w:t>
      </w:r>
      <w:r w:rsidRPr="006265BF">
        <w:rPr>
          <w:rFonts w:ascii="宋体" w:eastAsia="宋体" w:hAnsi="宋体" w:cs="宋体" w:hint="eastAsia"/>
          <w:snapToGrid/>
          <w:color w:val="auto"/>
          <w:kern w:val="2"/>
          <w:lang w:eastAsia="zh-CN"/>
        </w:rPr>
        <w:t>日</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9"/>
      </w:tblGrid>
      <w:tr w:rsidR="00505709" w:rsidRPr="006265BF">
        <w:trPr>
          <w:trHeight w:val="3034"/>
        </w:trPr>
        <w:tc>
          <w:tcPr>
            <w:tcW w:w="8959" w:type="dxa"/>
          </w:tcPr>
          <w:p w:rsidR="00505709" w:rsidRPr="006265BF" w:rsidRDefault="00505709">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lang w:eastAsia="zh-CN"/>
              </w:rPr>
            </w:pPr>
          </w:p>
          <w:p w:rsidR="00505709" w:rsidRPr="006265BF" w:rsidRDefault="00505709">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lang w:eastAsia="zh-CN"/>
              </w:rPr>
            </w:pPr>
          </w:p>
          <w:p w:rsidR="00505709" w:rsidRPr="006265BF" w:rsidRDefault="00505709">
            <w:pPr>
              <w:widowControl w:val="0"/>
              <w:kinsoku/>
              <w:autoSpaceDE/>
              <w:autoSpaceDN/>
              <w:adjustRightInd/>
              <w:snapToGrid/>
              <w:spacing w:line="360" w:lineRule="auto"/>
              <w:ind w:firstLineChars="200" w:firstLine="420"/>
              <w:jc w:val="center"/>
              <w:textAlignment w:val="auto"/>
              <w:rPr>
                <w:rFonts w:ascii="宋体" w:eastAsia="宋体" w:hAnsi="宋体" w:cs="宋体"/>
                <w:snapToGrid/>
                <w:color w:val="auto"/>
                <w:kern w:val="2"/>
                <w:lang w:eastAsia="zh-CN"/>
              </w:rPr>
            </w:pPr>
          </w:p>
          <w:p w:rsidR="00505709" w:rsidRPr="006265BF" w:rsidRDefault="00C90110">
            <w:pPr>
              <w:widowControl w:val="0"/>
              <w:kinsoku/>
              <w:autoSpaceDE/>
              <w:autoSpaceDN/>
              <w:adjustRightInd/>
              <w:snapToGrid/>
              <w:jc w:val="center"/>
              <w:textAlignment w:val="auto"/>
              <w:rPr>
                <w:rFonts w:ascii="宋体" w:eastAsia="宋体" w:hAnsi="宋体" w:cs="宋体"/>
                <w:snapToGrid/>
                <w:color w:val="auto"/>
                <w:kern w:val="2"/>
                <w:lang w:eastAsia="zh-CN"/>
              </w:rPr>
            </w:pPr>
            <w:r w:rsidRPr="006265BF">
              <w:rPr>
                <w:rFonts w:ascii="宋体" w:eastAsia="宋体" w:hAnsi="宋体" w:cs="宋体" w:hint="eastAsia"/>
                <w:snapToGrid/>
                <w:color w:val="auto"/>
                <w:kern w:val="2"/>
                <w:lang w:eastAsia="zh-CN"/>
              </w:rPr>
              <w:t>授权代表身份证正反面复印件</w:t>
            </w:r>
          </w:p>
        </w:tc>
      </w:tr>
    </w:tbl>
    <w:p w:rsidR="00505709" w:rsidRPr="006265BF" w:rsidRDefault="00C90110">
      <w:pPr>
        <w:widowControl w:val="0"/>
        <w:kinsoku/>
        <w:autoSpaceDE/>
        <w:autoSpaceDN/>
        <w:adjustRightInd/>
        <w:snapToGrid/>
        <w:spacing w:beforeLines="50" w:before="120" w:line="360" w:lineRule="auto"/>
        <w:ind w:firstLineChars="200" w:firstLine="422"/>
        <w:jc w:val="both"/>
        <w:textAlignment w:val="auto"/>
        <w:rPr>
          <w:rFonts w:ascii="宋体" w:eastAsia="宋体" w:hAnsi="宋体" w:cs="宋体"/>
          <w:b/>
          <w:bCs/>
          <w:snapToGrid/>
          <w:color w:val="auto"/>
          <w:kern w:val="2"/>
          <w:lang w:eastAsia="zh-CN"/>
        </w:rPr>
      </w:pPr>
      <w:r w:rsidRPr="006265BF">
        <w:rPr>
          <w:rFonts w:ascii="宋体" w:eastAsia="宋体" w:hAnsi="宋体" w:cs="宋体" w:hint="eastAsia"/>
          <w:b/>
          <w:bCs/>
          <w:snapToGrid/>
          <w:color w:val="auto"/>
          <w:kern w:val="2"/>
          <w:lang w:eastAsia="zh-CN"/>
        </w:rPr>
        <w:t>注：</w:t>
      </w:r>
      <w:r w:rsidRPr="006265BF">
        <w:rPr>
          <w:rFonts w:ascii="宋体" w:eastAsia="宋体" w:hAnsi="宋体" w:cs="宋体" w:hint="eastAsia"/>
          <w:b/>
          <w:bCs/>
          <w:snapToGrid/>
          <w:color w:val="auto"/>
          <w:kern w:val="2"/>
          <w:lang w:eastAsia="zh-CN"/>
        </w:rPr>
        <w:t>1</w:t>
      </w:r>
      <w:r w:rsidRPr="006265BF">
        <w:rPr>
          <w:rFonts w:ascii="宋体" w:eastAsia="宋体" w:hAnsi="宋体" w:cs="宋体" w:hint="eastAsia"/>
          <w:b/>
          <w:bCs/>
          <w:snapToGrid/>
          <w:color w:val="auto"/>
          <w:kern w:val="2"/>
          <w:lang w:eastAsia="zh-CN"/>
        </w:rPr>
        <w:t>、如果由投标人法定代表人的授权委托人签署投标文件，须同时提交法定代表人身份证明书和法定代表人授权委托书；</w:t>
      </w:r>
    </w:p>
    <w:p w:rsidR="00505709" w:rsidRPr="006265BF" w:rsidRDefault="00C90110">
      <w:pPr>
        <w:spacing w:before="118" w:line="433" w:lineRule="auto"/>
        <w:ind w:left="26" w:right="3" w:firstLine="425"/>
        <w:rPr>
          <w:rFonts w:ascii="宋体" w:eastAsia="宋体" w:hAnsi="宋体" w:cs="宋体"/>
          <w:sz w:val="20"/>
          <w:szCs w:val="20"/>
          <w:lang w:eastAsia="zh-CN"/>
        </w:rPr>
      </w:pPr>
      <w:r w:rsidRPr="006265BF">
        <w:rPr>
          <w:rFonts w:ascii="宋体" w:eastAsia="宋体" w:hAnsi="宋体" w:cs="宋体" w:hint="eastAsia"/>
          <w:b/>
          <w:bCs/>
          <w:snapToGrid/>
          <w:color w:val="auto"/>
          <w:kern w:val="2"/>
          <w:lang w:eastAsia="zh-CN"/>
        </w:rPr>
        <w:t>2</w:t>
      </w:r>
      <w:r w:rsidRPr="006265BF">
        <w:rPr>
          <w:rFonts w:ascii="宋体" w:eastAsia="宋体" w:hAnsi="宋体" w:cs="宋体" w:hint="eastAsia"/>
          <w:b/>
          <w:bCs/>
          <w:snapToGrid/>
          <w:color w:val="auto"/>
          <w:kern w:val="2"/>
          <w:lang w:eastAsia="zh-CN"/>
        </w:rPr>
        <w:t>、如果由投标人法定代表人签署投标文件，仅需提交法定代表人身份证明书，无需提交法定代表人授权委托书。</w:t>
      </w:r>
    </w:p>
    <w:p w:rsidR="00505709" w:rsidRPr="006265BF" w:rsidRDefault="00505709">
      <w:pPr>
        <w:spacing w:line="433" w:lineRule="auto"/>
        <w:rPr>
          <w:rFonts w:ascii="宋体" w:eastAsia="宋体" w:hAnsi="宋体" w:cs="宋体"/>
          <w:sz w:val="20"/>
          <w:szCs w:val="20"/>
          <w:lang w:eastAsia="zh-CN"/>
        </w:rPr>
        <w:sectPr w:rsidR="00505709" w:rsidRPr="006265BF">
          <w:footerReference w:type="default" r:id="rId22"/>
          <w:pgSz w:w="11906" w:h="16839"/>
          <w:pgMar w:top="1431" w:right="1556" w:bottom="1259" w:left="1785" w:header="0" w:footer="1097" w:gutter="0"/>
          <w:cols w:space="720"/>
        </w:sectPr>
      </w:pPr>
    </w:p>
    <w:p w:rsidR="00505709" w:rsidRPr="006265BF" w:rsidRDefault="00C90110">
      <w:pPr>
        <w:pStyle w:val="3"/>
        <w:widowControl w:val="0"/>
        <w:kinsoku/>
        <w:autoSpaceDE/>
        <w:autoSpaceDN/>
        <w:adjustRightInd/>
        <w:snapToGrid/>
        <w:jc w:val="both"/>
        <w:textAlignment w:val="auto"/>
        <w:rPr>
          <w:rFonts w:ascii="宋体" w:eastAsia="宋体" w:hAnsi="宋体" w:cs="宋体"/>
          <w:snapToGrid/>
          <w:color w:val="auto"/>
          <w:szCs w:val="24"/>
          <w:lang w:eastAsia="zh-CN"/>
        </w:rPr>
      </w:pPr>
      <w:r w:rsidRPr="006265BF">
        <w:rPr>
          <w:rFonts w:ascii="宋体" w:eastAsia="宋体" w:hAnsi="宋体" w:cs="宋体" w:hint="eastAsia"/>
          <w:snapToGrid/>
          <w:color w:val="auto"/>
          <w:szCs w:val="24"/>
          <w:lang w:eastAsia="zh-CN"/>
        </w:rPr>
        <w:lastRenderedPageBreak/>
        <w:t xml:space="preserve">2.  </w:t>
      </w:r>
      <w:r w:rsidRPr="006265BF">
        <w:rPr>
          <w:rFonts w:ascii="宋体" w:eastAsia="宋体" w:hAnsi="宋体" w:cs="宋体" w:hint="eastAsia"/>
          <w:snapToGrid/>
          <w:color w:val="auto"/>
          <w:szCs w:val="24"/>
          <w:lang w:eastAsia="zh-CN"/>
        </w:rPr>
        <w:t>有效的营业执照扫描件（加盖公章）；</w:t>
      </w:r>
    </w:p>
    <w:p w:rsidR="00505709" w:rsidRPr="006265BF" w:rsidRDefault="00C90110">
      <w:pPr>
        <w:pStyle w:val="3"/>
        <w:widowControl w:val="0"/>
        <w:kinsoku/>
        <w:autoSpaceDE/>
        <w:autoSpaceDN/>
        <w:adjustRightInd/>
        <w:snapToGrid/>
        <w:jc w:val="both"/>
        <w:textAlignment w:val="auto"/>
        <w:rPr>
          <w:rFonts w:ascii="宋体" w:eastAsia="宋体" w:hAnsi="宋体" w:cs="宋体"/>
          <w:snapToGrid/>
          <w:color w:val="auto"/>
          <w:szCs w:val="24"/>
          <w:lang w:eastAsia="zh-CN"/>
        </w:rPr>
      </w:pPr>
      <w:r w:rsidRPr="006265BF">
        <w:rPr>
          <w:rFonts w:ascii="宋体" w:eastAsia="宋体" w:hAnsi="宋体" w:cs="宋体" w:hint="eastAsia"/>
          <w:snapToGrid/>
          <w:color w:val="auto"/>
          <w:szCs w:val="24"/>
          <w:lang w:eastAsia="zh-CN"/>
        </w:rPr>
        <w:t xml:space="preserve">3.  </w:t>
      </w:r>
      <w:r w:rsidRPr="006265BF">
        <w:rPr>
          <w:rFonts w:ascii="宋体" w:eastAsia="宋体" w:hAnsi="宋体" w:cs="宋体" w:hint="eastAsia"/>
          <w:snapToGrid/>
          <w:color w:val="auto"/>
          <w:szCs w:val="24"/>
          <w:lang w:eastAsia="zh-CN"/>
        </w:rPr>
        <w:t>制造商出具的针对本项目的授权函（授权代理商参加投标的必须提供）；</w:t>
      </w:r>
    </w:p>
    <w:p w:rsidR="00505709" w:rsidRPr="006265BF" w:rsidRDefault="00C90110">
      <w:pPr>
        <w:pStyle w:val="3"/>
        <w:widowControl w:val="0"/>
        <w:kinsoku/>
        <w:autoSpaceDE/>
        <w:autoSpaceDN/>
        <w:adjustRightInd/>
        <w:snapToGrid/>
        <w:jc w:val="both"/>
        <w:textAlignment w:val="auto"/>
        <w:rPr>
          <w:rFonts w:ascii="宋体" w:eastAsia="宋体" w:hAnsi="宋体" w:cs="宋体"/>
          <w:snapToGrid/>
          <w:color w:val="auto"/>
          <w:szCs w:val="24"/>
          <w:lang w:eastAsia="zh-CN"/>
        </w:rPr>
      </w:pPr>
      <w:r w:rsidRPr="006265BF">
        <w:rPr>
          <w:rFonts w:ascii="宋体" w:eastAsia="宋体" w:hAnsi="宋体" w:cs="宋体" w:hint="eastAsia"/>
          <w:snapToGrid/>
          <w:color w:val="auto"/>
          <w:szCs w:val="24"/>
          <w:lang w:eastAsia="zh-CN"/>
        </w:rPr>
        <w:t xml:space="preserve">4.  </w:t>
      </w:r>
      <w:r w:rsidRPr="006265BF">
        <w:rPr>
          <w:rFonts w:ascii="宋体" w:eastAsia="宋体" w:hAnsi="宋体" w:cs="宋体" w:hint="eastAsia"/>
          <w:snapToGrid/>
          <w:color w:val="auto"/>
          <w:szCs w:val="24"/>
          <w:lang w:eastAsia="zh-CN"/>
        </w:rPr>
        <w:t>投标人资格声明函</w:t>
      </w:r>
    </w:p>
    <w:p w:rsidR="00505709" w:rsidRPr="006265BF" w:rsidRDefault="00505709">
      <w:pPr>
        <w:pStyle w:val="a5"/>
        <w:spacing w:line="292" w:lineRule="auto"/>
        <w:rPr>
          <w:lang w:eastAsia="zh-CN"/>
        </w:rPr>
      </w:pPr>
    </w:p>
    <w:p w:rsidR="00505709" w:rsidRPr="006265BF" w:rsidRDefault="00505709">
      <w:pPr>
        <w:pStyle w:val="a5"/>
        <w:spacing w:line="292" w:lineRule="auto"/>
        <w:rPr>
          <w:lang w:eastAsia="zh-CN"/>
        </w:rPr>
      </w:pPr>
    </w:p>
    <w:p w:rsidR="00505709" w:rsidRPr="006265BF" w:rsidRDefault="00C90110">
      <w:pPr>
        <w:widowControl w:val="0"/>
        <w:kinsoku/>
        <w:autoSpaceDE/>
        <w:autoSpaceDN/>
        <w:adjustRightInd/>
        <w:snapToGrid/>
        <w:spacing w:line="360" w:lineRule="auto"/>
        <w:jc w:val="center"/>
        <w:textAlignment w:val="auto"/>
        <w:rPr>
          <w:rFonts w:ascii="宋体" w:eastAsia="宋体" w:hAnsi="宋体" w:cs="宋体"/>
          <w:b/>
          <w:bCs/>
          <w:snapToGrid/>
          <w:color w:val="auto"/>
          <w:kern w:val="2"/>
          <w:szCs w:val="24"/>
          <w:lang w:eastAsia="zh-CN"/>
        </w:rPr>
      </w:pPr>
      <w:r w:rsidRPr="006265BF">
        <w:rPr>
          <w:rFonts w:ascii="宋体" w:eastAsia="宋体" w:hAnsi="宋体" w:cs="宋体" w:hint="eastAsia"/>
          <w:b/>
          <w:bCs/>
          <w:snapToGrid/>
          <w:color w:val="auto"/>
          <w:kern w:val="2"/>
          <w:szCs w:val="24"/>
          <w:lang w:eastAsia="zh-CN"/>
        </w:rPr>
        <w:t>投标人资格声明函</w:t>
      </w:r>
    </w:p>
    <w:p w:rsidR="00505709" w:rsidRPr="006265BF" w:rsidRDefault="00505709">
      <w:pPr>
        <w:pStyle w:val="a5"/>
        <w:spacing w:line="331" w:lineRule="auto"/>
        <w:rPr>
          <w:lang w:eastAsia="zh-CN"/>
        </w:rPr>
      </w:pP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（一）我单位：</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1</w:t>
      </w:r>
      <w:r w:rsidRPr="006265BF">
        <w:rPr>
          <w:rFonts w:ascii="宋体" w:eastAsia="宋体" w:hAnsi="宋体" w:cs="宋体" w:hint="eastAsia"/>
          <w:snapToGrid/>
          <w:color w:val="auto"/>
          <w:kern w:val="2"/>
          <w:szCs w:val="24"/>
          <w:lang w:eastAsia="zh-CN"/>
        </w:rPr>
        <w:t>、具有合法有效的营业执照（或事业单位法人证书）；</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2</w:t>
      </w:r>
      <w:r w:rsidRPr="006265BF">
        <w:rPr>
          <w:rFonts w:ascii="宋体" w:eastAsia="宋体" w:hAnsi="宋体" w:cs="宋体" w:hint="eastAsia"/>
          <w:snapToGrid/>
          <w:color w:val="auto"/>
          <w:kern w:val="2"/>
          <w:szCs w:val="24"/>
          <w:lang w:eastAsia="zh-CN"/>
        </w:rPr>
        <w:t>、</w:t>
      </w:r>
      <w:r w:rsidRPr="006265BF">
        <w:rPr>
          <w:rFonts w:ascii="宋体" w:eastAsia="宋体" w:hAnsi="宋体" w:cs="宋体" w:hint="eastAsia"/>
          <w:snapToGrid/>
          <w:color w:val="auto"/>
          <w:kern w:val="2"/>
          <w:lang w:eastAsia="zh-CN"/>
        </w:rPr>
        <w:t>具有独立承担民事责任的能力；</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3</w:t>
      </w:r>
      <w:r w:rsidRPr="006265BF">
        <w:rPr>
          <w:rFonts w:ascii="宋体" w:eastAsia="宋体" w:hAnsi="宋体" w:cs="宋体" w:hint="eastAsia"/>
          <w:snapToGrid/>
          <w:color w:val="auto"/>
          <w:kern w:val="2"/>
          <w:szCs w:val="24"/>
          <w:lang w:eastAsia="zh-CN"/>
        </w:rPr>
        <w:t>、具有良好的商业信誉和健全的财务会计制度；</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4</w:t>
      </w:r>
      <w:r w:rsidRPr="006265BF">
        <w:rPr>
          <w:rFonts w:ascii="宋体" w:eastAsia="宋体" w:hAnsi="宋体" w:cs="宋体" w:hint="eastAsia"/>
          <w:snapToGrid/>
          <w:color w:val="auto"/>
          <w:kern w:val="2"/>
          <w:szCs w:val="24"/>
          <w:lang w:eastAsia="zh-CN"/>
        </w:rPr>
        <w:t>、具有履行合同所必需能力；</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5</w:t>
      </w:r>
      <w:r w:rsidRPr="006265BF">
        <w:rPr>
          <w:rFonts w:ascii="宋体" w:eastAsia="宋体" w:hAnsi="宋体" w:cs="宋体" w:hint="eastAsia"/>
          <w:snapToGrid/>
          <w:color w:val="auto"/>
          <w:kern w:val="2"/>
          <w:szCs w:val="24"/>
          <w:lang w:eastAsia="zh-CN"/>
        </w:rPr>
        <w:t>、具有完成本次招标项目的能力；</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6</w:t>
      </w:r>
      <w:r w:rsidRPr="006265BF">
        <w:rPr>
          <w:rFonts w:ascii="宋体" w:eastAsia="宋体" w:hAnsi="宋体" w:cs="宋体" w:hint="eastAsia"/>
          <w:snapToGrid/>
          <w:color w:val="auto"/>
          <w:kern w:val="2"/>
          <w:szCs w:val="24"/>
          <w:lang w:eastAsia="zh-CN"/>
        </w:rPr>
        <w:t>、参加招标投标活动前三年内，在经营活动中没有重大违法记录；</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7</w:t>
      </w:r>
      <w:r w:rsidRPr="006265BF">
        <w:rPr>
          <w:rFonts w:ascii="宋体" w:eastAsia="宋体" w:hAnsi="宋体" w:cs="宋体" w:hint="eastAsia"/>
          <w:snapToGrid/>
          <w:color w:val="auto"/>
          <w:kern w:val="2"/>
          <w:szCs w:val="24"/>
          <w:lang w:eastAsia="zh-CN"/>
        </w:rPr>
        <w:t>、法律、行政法规规定的其他条件。</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（二）我单位承诺遵守以下要求：</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单位负责人为同一人或者存在控股、管理关系的不同单位，不得参加同一标段投标或者未划分标段的同一项目投标。</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（三）我单位非联合体投标。</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（四）如获中标，将严格履行合同义务，绝不转包或违法分包本项目。</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特此承诺。</w:t>
      </w:r>
    </w:p>
    <w:p w:rsidR="00505709" w:rsidRPr="006265BF" w:rsidRDefault="00505709">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法定代表人或授权代表（签章）：</w:t>
      </w:r>
    </w:p>
    <w:p w:rsidR="00505709" w:rsidRPr="006265BF" w:rsidRDefault="00C90110">
      <w:pPr>
        <w:widowControl w:val="0"/>
        <w:kinsoku/>
        <w:autoSpaceDE/>
        <w:autoSpaceDN/>
        <w:adjustRightInd/>
        <w:snapToGrid/>
        <w:spacing w:line="360" w:lineRule="auto"/>
        <w:ind w:firstLineChars="200" w:firstLine="420"/>
        <w:jc w:val="both"/>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投标人名称（盖章）：</w:t>
      </w:r>
    </w:p>
    <w:p w:rsidR="00505709" w:rsidRPr="006265BF" w:rsidRDefault="00C90110">
      <w:pPr>
        <w:widowControl w:val="0"/>
        <w:kinsoku/>
        <w:autoSpaceDE/>
        <w:autoSpaceDN/>
        <w:adjustRightInd/>
        <w:snapToGrid/>
        <w:spacing w:line="360" w:lineRule="auto"/>
        <w:ind w:firstLineChars="200" w:firstLine="420"/>
        <w:jc w:val="right"/>
        <w:textAlignment w:val="auto"/>
        <w:rPr>
          <w:rFonts w:ascii="宋体" w:eastAsia="宋体" w:hAnsi="宋体" w:cs="宋体"/>
          <w:snapToGrid/>
          <w:color w:val="auto"/>
          <w:kern w:val="2"/>
          <w:szCs w:val="24"/>
          <w:lang w:eastAsia="zh-CN"/>
        </w:rPr>
      </w:pPr>
      <w:r w:rsidRPr="006265BF">
        <w:rPr>
          <w:rFonts w:ascii="宋体" w:eastAsia="宋体" w:hAnsi="宋体" w:cs="宋体" w:hint="eastAsia"/>
          <w:snapToGrid/>
          <w:color w:val="auto"/>
          <w:kern w:val="2"/>
          <w:szCs w:val="24"/>
          <w:lang w:eastAsia="zh-CN"/>
        </w:rPr>
        <w:t>日期：</w:t>
      </w:r>
      <w:r w:rsidRPr="006265BF">
        <w:rPr>
          <w:rFonts w:ascii="宋体" w:eastAsia="宋体" w:hAnsi="宋体" w:cs="宋体" w:hint="eastAsia"/>
          <w:snapToGrid/>
          <w:color w:val="auto"/>
          <w:kern w:val="2"/>
          <w:szCs w:val="24"/>
          <w:lang w:eastAsia="zh-CN"/>
        </w:rPr>
        <w:t xml:space="preserve">  </w:t>
      </w:r>
      <w:r w:rsidRPr="006265BF">
        <w:rPr>
          <w:rFonts w:ascii="宋体" w:eastAsia="宋体" w:hAnsi="宋体" w:cs="宋体" w:hint="eastAsia"/>
          <w:snapToGrid/>
          <w:color w:val="auto"/>
          <w:kern w:val="2"/>
          <w:szCs w:val="24"/>
          <w:lang w:eastAsia="zh-CN"/>
        </w:rPr>
        <w:t>年</w:t>
      </w:r>
      <w:r w:rsidRPr="006265BF">
        <w:rPr>
          <w:rFonts w:ascii="宋体" w:eastAsia="宋体" w:hAnsi="宋体" w:cs="宋体" w:hint="eastAsia"/>
          <w:snapToGrid/>
          <w:color w:val="auto"/>
          <w:kern w:val="2"/>
          <w:szCs w:val="24"/>
          <w:lang w:eastAsia="zh-CN"/>
        </w:rPr>
        <w:t xml:space="preserve">   </w:t>
      </w:r>
      <w:r w:rsidRPr="006265BF">
        <w:rPr>
          <w:rFonts w:ascii="宋体" w:eastAsia="宋体" w:hAnsi="宋体" w:cs="宋体" w:hint="eastAsia"/>
          <w:snapToGrid/>
          <w:color w:val="auto"/>
          <w:kern w:val="2"/>
          <w:szCs w:val="24"/>
          <w:lang w:eastAsia="zh-CN"/>
        </w:rPr>
        <w:t>月</w:t>
      </w:r>
      <w:r w:rsidRPr="006265BF">
        <w:rPr>
          <w:rFonts w:ascii="宋体" w:eastAsia="宋体" w:hAnsi="宋体" w:cs="宋体" w:hint="eastAsia"/>
          <w:snapToGrid/>
          <w:color w:val="auto"/>
          <w:kern w:val="2"/>
          <w:szCs w:val="24"/>
          <w:lang w:eastAsia="zh-CN"/>
        </w:rPr>
        <w:t xml:space="preserve">   </w:t>
      </w:r>
      <w:r w:rsidRPr="006265BF">
        <w:rPr>
          <w:rFonts w:ascii="宋体" w:eastAsia="宋体" w:hAnsi="宋体" w:cs="宋体" w:hint="eastAsia"/>
          <w:snapToGrid/>
          <w:color w:val="auto"/>
          <w:kern w:val="2"/>
          <w:szCs w:val="24"/>
          <w:lang w:eastAsia="zh-CN"/>
        </w:rPr>
        <w:t>日</w:t>
      </w:r>
    </w:p>
    <w:p w:rsidR="00505709" w:rsidRPr="006265BF" w:rsidRDefault="00505709">
      <w:pPr>
        <w:widowControl w:val="0"/>
        <w:spacing w:after="120"/>
        <w:ind w:leftChars="200" w:left="420"/>
        <w:jc w:val="both"/>
        <w:rPr>
          <w:rFonts w:ascii="宋体" w:eastAsia="宋体" w:hAnsi="宋体" w:cs="宋体"/>
          <w:color w:val="auto"/>
          <w:spacing w:val="-4"/>
          <w:kern w:val="2"/>
          <w:szCs w:val="24"/>
          <w:lang w:eastAsia="zh-CN"/>
        </w:rPr>
      </w:pPr>
    </w:p>
    <w:p w:rsidR="00505709" w:rsidRPr="006265BF" w:rsidRDefault="00505709">
      <w:pPr>
        <w:spacing w:line="228" w:lineRule="auto"/>
        <w:rPr>
          <w:rFonts w:ascii="宋体" w:eastAsia="宋体" w:hAnsi="宋体" w:cs="宋体"/>
          <w:sz w:val="20"/>
          <w:szCs w:val="20"/>
          <w:lang w:eastAsia="zh-CN"/>
        </w:rPr>
        <w:sectPr w:rsidR="00505709" w:rsidRPr="006265BF">
          <w:footerReference w:type="default" r:id="rId23"/>
          <w:pgSz w:w="11906" w:h="16839"/>
          <w:pgMar w:top="1431" w:right="1558" w:bottom="1259" w:left="1785" w:header="0" w:footer="1097" w:gutter="0"/>
          <w:cols w:space="720"/>
        </w:sectPr>
      </w:pPr>
    </w:p>
    <w:p w:rsidR="00505709" w:rsidRPr="006265BF" w:rsidRDefault="00C90110">
      <w:pPr>
        <w:pStyle w:val="3"/>
        <w:widowControl w:val="0"/>
        <w:kinsoku/>
        <w:autoSpaceDE/>
        <w:autoSpaceDN/>
        <w:adjustRightInd/>
        <w:snapToGrid/>
        <w:jc w:val="both"/>
        <w:textAlignment w:val="auto"/>
        <w:rPr>
          <w:rFonts w:ascii="宋体" w:eastAsia="宋体" w:hAnsi="宋体" w:cs="宋体"/>
          <w:snapToGrid/>
          <w:color w:val="auto"/>
          <w:szCs w:val="24"/>
          <w:lang w:eastAsia="zh-CN"/>
        </w:rPr>
      </w:pPr>
      <w:r w:rsidRPr="006265BF">
        <w:rPr>
          <w:rFonts w:ascii="宋体" w:eastAsia="宋体" w:hAnsi="宋体" w:cs="宋体" w:hint="eastAsia"/>
          <w:snapToGrid/>
          <w:color w:val="auto"/>
          <w:szCs w:val="24"/>
          <w:lang w:eastAsia="zh-CN"/>
        </w:rPr>
        <w:lastRenderedPageBreak/>
        <w:t xml:space="preserve">5.  </w:t>
      </w:r>
      <w:r w:rsidRPr="006265BF">
        <w:rPr>
          <w:rFonts w:ascii="宋体" w:eastAsia="宋体" w:hAnsi="宋体" w:cs="宋体" w:hint="eastAsia"/>
          <w:snapToGrid/>
          <w:color w:val="auto"/>
          <w:szCs w:val="24"/>
          <w:lang w:eastAsia="zh-CN"/>
        </w:rPr>
        <w:t>投标人基本情况表</w:t>
      </w:r>
    </w:p>
    <w:p w:rsidR="00505709" w:rsidRPr="006265BF" w:rsidRDefault="00C90110">
      <w:pPr>
        <w:widowControl w:val="0"/>
        <w:kinsoku/>
        <w:autoSpaceDE/>
        <w:autoSpaceDN/>
        <w:adjustRightInd/>
        <w:snapToGrid/>
        <w:spacing w:line="360" w:lineRule="auto"/>
        <w:jc w:val="center"/>
        <w:textAlignment w:val="auto"/>
        <w:rPr>
          <w:rFonts w:ascii="宋体" w:eastAsia="宋体" w:hAnsi="宋体" w:cs="宋体"/>
          <w:b/>
          <w:bCs/>
          <w:snapToGrid/>
          <w:color w:val="auto"/>
          <w:kern w:val="2"/>
          <w:szCs w:val="24"/>
          <w:lang w:eastAsia="zh-CN"/>
        </w:rPr>
      </w:pPr>
      <w:r w:rsidRPr="006265BF">
        <w:rPr>
          <w:rFonts w:ascii="宋体" w:eastAsia="宋体" w:hAnsi="宋体" w:cs="宋体" w:hint="eastAsia"/>
          <w:b/>
          <w:bCs/>
          <w:snapToGrid/>
          <w:color w:val="auto"/>
          <w:kern w:val="2"/>
          <w:szCs w:val="24"/>
          <w:lang w:eastAsia="zh-CN"/>
        </w:rPr>
        <w:t>投标人基本情况表</w:t>
      </w:r>
    </w:p>
    <w:p w:rsidR="00505709" w:rsidRPr="006265BF" w:rsidRDefault="00505709">
      <w:pPr>
        <w:spacing w:line="93" w:lineRule="exact"/>
        <w:rPr>
          <w:lang w:eastAsia="zh-CN"/>
        </w:rPr>
      </w:pPr>
    </w:p>
    <w:tbl>
      <w:tblPr>
        <w:tblStyle w:val="TableNormal"/>
        <w:tblW w:w="8541" w:type="dxa"/>
        <w:tblInd w:w="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96"/>
        <w:gridCol w:w="1282"/>
        <w:gridCol w:w="1194"/>
        <w:gridCol w:w="1168"/>
        <w:gridCol w:w="1601"/>
        <w:gridCol w:w="961"/>
        <w:gridCol w:w="839"/>
      </w:tblGrid>
      <w:tr w:rsidR="00505709" w:rsidRPr="006265BF">
        <w:trPr>
          <w:trHeight w:val="477"/>
        </w:trPr>
        <w:tc>
          <w:tcPr>
            <w:tcW w:w="1496" w:type="dxa"/>
          </w:tcPr>
          <w:p w:rsidR="00505709" w:rsidRPr="006265BF" w:rsidRDefault="00C90110">
            <w:pPr>
              <w:pStyle w:val="TableText"/>
              <w:spacing w:before="133" w:line="228" w:lineRule="auto"/>
              <w:ind w:left="231"/>
              <w:rPr>
                <w:rFonts w:asciiTheme="minorEastAsia" w:eastAsiaTheme="minorEastAsia" w:hAnsiTheme="minorEastAsia" w:cstheme="minorEastAsia"/>
                <w:sz w:val="21"/>
                <w:szCs w:val="21"/>
              </w:rPr>
            </w:pPr>
            <w:r w:rsidRPr="006265BF">
              <w:rPr>
                <w:rFonts w:asciiTheme="minorEastAsia" w:eastAsiaTheme="minorEastAsia" w:hAnsiTheme="minorEastAsia" w:cstheme="minorEastAsia" w:hint="eastAsia"/>
                <w:spacing w:val="7"/>
                <w:sz w:val="21"/>
                <w:szCs w:val="21"/>
              </w:rPr>
              <w:t>投标人名称</w:t>
            </w:r>
          </w:p>
        </w:tc>
        <w:tc>
          <w:tcPr>
            <w:tcW w:w="7045" w:type="dxa"/>
            <w:gridSpan w:val="6"/>
          </w:tcPr>
          <w:p w:rsidR="00505709" w:rsidRPr="006265BF" w:rsidRDefault="00505709">
            <w:pPr>
              <w:rPr>
                <w:rFonts w:asciiTheme="minorEastAsia" w:eastAsiaTheme="minorEastAsia" w:hAnsiTheme="minorEastAsia" w:cstheme="minorEastAsia"/>
              </w:rPr>
            </w:pPr>
          </w:p>
        </w:tc>
      </w:tr>
      <w:tr w:rsidR="00505709" w:rsidRPr="006265BF">
        <w:trPr>
          <w:trHeight w:val="473"/>
        </w:trPr>
        <w:tc>
          <w:tcPr>
            <w:tcW w:w="1496" w:type="dxa"/>
          </w:tcPr>
          <w:p w:rsidR="00505709" w:rsidRPr="006265BF" w:rsidRDefault="00C90110">
            <w:pPr>
              <w:pStyle w:val="TableText"/>
              <w:spacing w:before="131" w:line="229" w:lineRule="auto"/>
              <w:ind w:left="334"/>
              <w:rPr>
                <w:rFonts w:asciiTheme="minorEastAsia" w:eastAsiaTheme="minorEastAsia" w:hAnsiTheme="minorEastAsia" w:cstheme="minorEastAsia"/>
                <w:sz w:val="21"/>
                <w:szCs w:val="21"/>
              </w:rPr>
            </w:pPr>
            <w:r w:rsidRPr="006265BF">
              <w:rPr>
                <w:rFonts w:asciiTheme="minorEastAsia" w:eastAsiaTheme="minorEastAsia" w:hAnsiTheme="minorEastAsia" w:cstheme="minorEastAsia" w:hint="eastAsia"/>
                <w:spacing w:val="7"/>
                <w:sz w:val="21"/>
                <w:szCs w:val="21"/>
              </w:rPr>
              <w:t>注册地址</w:t>
            </w:r>
          </w:p>
        </w:tc>
        <w:tc>
          <w:tcPr>
            <w:tcW w:w="3644" w:type="dxa"/>
            <w:gridSpan w:val="3"/>
          </w:tcPr>
          <w:p w:rsidR="00505709" w:rsidRPr="006265BF" w:rsidRDefault="00505709">
            <w:pPr>
              <w:rPr>
                <w:rFonts w:asciiTheme="minorEastAsia" w:eastAsiaTheme="minorEastAsia" w:hAnsiTheme="minorEastAsia" w:cstheme="minorEastAsia"/>
              </w:rPr>
            </w:pPr>
          </w:p>
        </w:tc>
        <w:tc>
          <w:tcPr>
            <w:tcW w:w="1601" w:type="dxa"/>
          </w:tcPr>
          <w:p w:rsidR="00505709" w:rsidRPr="006265BF" w:rsidRDefault="00C90110">
            <w:pPr>
              <w:pStyle w:val="TableText"/>
              <w:spacing w:before="130" w:line="228" w:lineRule="auto"/>
              <w:ind w:left="403"/>
              <w:rPr>
                <w:rFonts w:asciiTheme="minorEastAsia" w:eastAsiaTheme="minorEastAsia" w:hAnsiTheme="minorEastAsia" w:cstheme="minorEastAsia"/>
                <w:sz w:val="21"/>
                <w:szCs w:val="21"/>
              </w:rPr>
            </w:pPr>
            <w:r w:rsidRPr="006265BF">
              <w:rPr>
                <w:rFonts w:asciiTheme="minorEastAsia" w:eastAsiaTheme="minorEastAsia" w:hAnsiTheme="minorEastAsia" w:cstheme="minorEastAsia" w:hint="eastAsia"/>
                <w:spacing w:val="3"/>
                <w:sz w:val="21"/>
                <w:szCs w:val="21"/>
              </w:rPr>
              <w:t>邮政编码</w:t>
            </w:r>
          </w:p>
        </w:tc>
        <w:tc>
          <w:tcPr>
            <w:tcW w:w="1800" w:type="dxa"/>
            <w:gridSpan w:val="2"/>
          </w:tcPr>
          <w:p w:rsidR="00505709" w:rsidRPr="006265BF" w:rsidRDefault="00505709">
            <w:pPr>
              <w:rPr>
                <w:rFonts w:asciiTheme="minorEastAsia" w:eastAsiaTheme="minorEastAsia" w:hAnsiTheme="minorEastAsia" w:cstheme="minorEastAsia"/>
              </w:rPr>
            </w:pPr>
          </w:p>
        </w:tc>
      </w:tr>
      <w:tr w:rsidR="00505709" w:rsidRPr="006265BF">
        <w:trPr>
          <w:trHeight w:val="473"/>
        </w:trPr>
        <w:tc>
          <w:tcPr>
            <w:tcW w:w="1496" w:type="dxa"/>
            <w:vMerge w:val="restart"/>
            <w:tcBorders>
              <w:bottom w:val="nil"/>
            </w:tcBorders>
          </w:tcPr>
          <w:p w:rsidR="00505709" w:rsidRPr="006265BF" w:rsidRDefault="00505709">
            <w:pPr>
              <w:spacing w:line="301" w:lineRule="auto"/>
              <w:rPr>
                <w:rFonts w:asciiTheme="minorEastAsia" w:eastAsiaTheme="minorEastAsia" w:hAnsiTheme="minorEastAsia" w:cstheme="minorEastAsia"/>
              </w:rPr>
            </w:pPr>
          </w:p>
          <w:p w:rsidR="00505709" w:rsidRPr="006265BF" w:rsidRDefault="00C90110">
            <w:pPr>
              <w:pStyle w:val="TableText"/>
              <w:spacing w:before="65" w:line="229" w:lineRule="auto"/>
              <w:ind w:left="335"/>
              <w:rPr>
                <w:rFonts w:asciiTheme="minorEastAsia" w:eastAsiaTheme="minorEastAsia" w:hAnsiTheme="minorEastAsia" w:cstheme="minorEastAsia"/>
                <w:sz w:val="21"/>
                <w:szCs w:val="21"/>
              </w:rPr>
            </w:pPr>
            <w:r w:rsidRPr="006265BF">
              <w:rPr>
                <w:rFonts w:asciiTheme="minorEastAsia" w:eastAsiaTheme="minorEastAsia" w:hAnsiTheme="minorEastAsia" w:cstheme="minorEastAsia" w:hint="eastAsia"/>
                <w:spacing w:val="7"/>
                <w:sz w:val="21"/>
                <w:szCs w:val="21"/>
              </w:rPr>
              <w:t>联系方式</w:t>
            </w:r>
          </w:p>
        </w:tc>
        <w:tc>
          <w:tcPr>
            <w:tcW w:w="1282" w:type="dxa"/>
          </w:tcPr>
          <w:p w:rsidR="00505709" w:rsidRPr="006265BF" w:rsidRDefault="00C90110">
            <w:pPr>
              <w:pStyle w:val="TableText"/>
              <w:spacing w:before="130" w:line="230" w:lineRule="auto"/>
              <w:ind w:left="329"/>
              <w:rPr>
                <w:rFonts w:asciiTheme="minorEastAsia" w:eastAsiaTheme="minorEastAsia" w:hAnsiTheme="minorEastAsia" w:cstheme="minorEastAsia"/>
                <w:sz w:val="21"/>
                <w:szCs w:val="21"/>
              </w:rPr>
            </w:pPr>
            <w:r w:rsidRPr="006265BF">
              <w:rPr>
                <w:rFonts w:asciiTheme="minorEastAsia" w:eastAsiaTheme="minorEastAsia" w:hAnsiTheme="minorEastAsia" w:cstheme="minorEastAsia" w:hint="eastAsia"/>
                <w:spacing w:val="6"/>
                <w:sz w:val="21"/>
                <w:szCs w:val="21"/>
              </w:rPr>
              <w:t>联系人</w:t>
            </w:r>
          </w:p>
        </w:tc>
        <w:tc>
          <w:tcPr>
            <w:tcW w:w="2362" w:type="dxa"/>
            <w:gridSpan w:val="2"/>
          </w:tcPr>
          <w:p w:rsidR="00505709" w:rsidRPr="006265BF" w:rsidRDefault="00505709">
            <w:pPr>
              <w:rPr>
                <w:rFonts w:asciiTheme="minorEastAsia" w:eastAsiaTheme="minorEastAsia" w:hAnsiTheme="minorEastAsia" w:cstheme="minorEastAsia"/>
              </w:rPr>
            </w:pPr>
          </w:p>
        </w:tc>
        <w:tc>
          <w:tcPr>
            <w:tcW w:w="1601" w:type="dxa"/>
          </w:tcPr>
          <w:p w:rsidR="00505709" w:rsidRPr="006265BF" w:rsidRDefault="00C90110">
            <w:pPr>
              <w:pStyle w:val="TableText"/>
              <w:spacing w:before="130" w:line="230" w:lineRule="auto"/>
              <w:ind w:left="621"/>
              <w:rPr>
                <w:rFonts w:asciiTheme="minorEastAsia" w:eastAsiaTheme="minorEastAsia" w:hAnsiTheme="minorEastAsia" w:cstheme="minorEastAsia"/>
                <w:sz w:val="21"/>
                <w:szCs w:val="21"/>
              </w:rPr>
            </w:pPr>
            <w:r w:rsidRPr="006265BF">
              <w:rPr>
                <w:rFonts w:asciiTheme="minorEastAsia" w:eastAsiaTheme="minorEastAsia" w:hAnsiTheme="minorEastAsia" w:cstheme="minorEastAsia" w:hint="eastAsia"/>
                <w:spacing w:val="-8"/>
                <w:sz w:val="21"/>
                <w:szCs w:val="21"/>
              </w:rPr>
              <w:t>电话</w:t>
            </w:r>
          </w:p>
        </w:tc>
        <w:tc>
          <w:tcPr>
            <w:tcW w:w="1800" w:type="dxa"/>
            <w:gridSpan w:val="2"/>
          </w:tcPr>
          <w:p w:rsidR="00505709" w:rsidRPr="006265BF" w:rsidRDefault="00505709">
            <w:pPr>
              <w:rPr>
                <w:rFonts w:asciiTheme="minorEastAsia" w:eastAsiaTheme="minorEastAsia" w:hAnsiTheme="minorEastAsia" w:cstheme="minorEastAsia"/>
              </w:rPr>
            </w:pPr>
          </w:p>
        </w:tc>
      </w:tr>
      <w:tr w:rsidR="00505709" w:rsidRPr="006265BF">
        <w:trPr>
          <w:trHeight w:val="473"/>
        </w:trPr>
        <w:tc>
          <w:tcPr>
            <w:tcW w:w="1496" w:type="dxa"/>
            <w:vMerge/>
            <w:tcBorders>
              <w:top w:val="nil"/>
            </w:tcBorders>
          </w:tcPr>
          <w:p w:rsidR="00505709" w:rsidRPr="006265BF" w:rsidRDefault="00505709">
            <w:pPr>
              <w:rPr>
                <w:rFonts w:asciiTheme="minorEastAsia" w:eastAsiaTheme="minorEastAsia" w:hAnsiTheme="minorEastAsia" w:cstheme="minorEastAsia"/>
              </w:rPr>
            </w:pPr>
          </w:p>
        </w:tc>
        <w:tc>
          <w:tcPr>
            <w:tcW w:w="1282" w:type="dxa"/>
          </w:tcPr>
          <w:p w:rsidR="00505709" w:rsidRPr="006265BF" w:rsidRDefault="00C90110">
            <w:pPr>
              <w:pStyle w:val="TableText"/>
              <w:spacing w:before="130" w:line="227" w:lineRule="auto"/>
              <w:ind w:left="432"/>
              <w:rPr>
                <w:rFonts w:asciiTheme="minorEastAsia" w:eastAsiaTheme="minorEastAsia" w:hAnsiTheme="minorEastAsia" w:cstheme="minorEastAsia"/>
                <w:sz w:val="21"/>
                <w:szCs w:val="21"/>
              </w:rPr>
            </w:pPr>
            <w:r w:rsidRPr="006265BF">
              <w:rPr>
                <w:rFonts w:asciiTheme="minorEastAsia" w:eastAsiaTheme="minorEastAsia" w:hAnsiTheme="minorEastAsia" w:cstheme="minorEastAsia" w:hint="eastAsia"/>
                <w:spacing w:val="5"/>
                <w:sz w:val="21"/>
                <w:szCs w:val="21"/>
              </w:rPr>
              <w:t>传真</w:t>
            </w:r>
          </w:p>
        </w:tc>
        <w:tc>
          <w:tcPr>
            <w:tcW w:w="2362" w:type="dxa"/>
            <w:gridSpan w:val="2"/>
          </w:tcPr>
          <w:p w:rsidR="00505709" w:rsidRPr="006265BF" w:rsidRDefault="00505709">
            <w:pPr>
              <w:rPr>
                <w:rFonts w:asciiTheme="minorEastAsia" w:eastAsiaTheme="minorEastAsia" w:hAnsiTheme="minorEastAsia" w:cstheme="minorEastAsia"/>
              </w:rPr>
            </w:pPr>
          </w:p>
        </w:tc>
        <w:tc>
          <w:tcPr>
            <w:tcW w:w="1601" w:type="dxa"/>
          </w:tcPr>
          <w:p w:rsidR="00505709" w:rsidRPr="006265BF" w:rsidRDefault="00C90110">
            <w:pPr>
              <w:pStyle w:val="TableText"/>
              <w:spacing w:before="130" w:line="228" w:lineRule="auto"/>
              <w:ind w:left="612"/>
              <w:rPr>
                <w:rFonts w:asciiTheme="minorEastAsia" w:eastAsiaTheme="minorEastAsia" w:hAnsiTheme="minorEastAsia" w:cstheme="minorEastAsia"/>
                <w:sz w:val="21"/>
                <w:szCs w:val="21"/>
              </w:rPr>
            </w:pPr>
            <w:r w:rsidRPr="006265BF">
              <w:rPr>
                <w:rFonts w:asciiTheme="minorEastAsia" w:eastAsiaTheme="minorEastAsia" w:hAnsiTheme="minorEastAsia" w:cstheme="minorEastAsia" w:hint="eastAsia"/>
                <w:spacing w:val="-3"/>
                <w:sz w:val="21"/>
                <w:szCs w:val="21"/>
              </w:rPr>
              <w:t>邮箱</w:t>
            </w:r>
          </w:p>
        </w:tc>
        <w:tc>
          <w:tcPr>
            <w:tcW w:w="1800" w:type="dxa"/>
            <w:gridSpan w:val="2"/>
          </w:tcPr>
          <w:p w:rsidR="00505709" w:rsidRPr="006265BF" w:rsidRDefault="00505709">
            <w:pPr>
              <w:rPr>
                <w:rFonts w:asciiTheme="minorEastAsia" w:eastAsiaTheme="minorEastAsia" w:hAnsiTheme="minorEastAsia" w:cstheme="minorEastAsia"/>
              </w:rPr>
            </w:pPr>
          </w:p>
        </w:tc>
      </w:tr>
      <w:tr w:rsidR="00505709" w:rsidRPr="006265BF">
        <w:trPr>
          <w:trHeight w:val="473"/>
        </w:trPr>
        <w:tc>
          <w:tcPr>
            <w:tcW w:w="1496" w:type="dxa"/>
          </w:tcPr>
          <w:p w:rsidR="00505709" w:rsidRPr="006265BF" w:rsidRDefault="00C90110">
            <w:pPr>
              <w:pStyle w:val="TableText"/>
              <w:spacing w:before="129" w:line="228" w:lineRule="auto"/>
              <w:ind w:left="229"/>
              <w:rPr>
                <w:rFonts w:asciiTheme="minorEastAsia" w:eastAsiaTheme="minorEastAsia" w:hAnsiTheme="minorEastAsia" w:cstheme="minorEastAsia"/>
                <w:sz w:val="21"/>
                <w:szCs w:val="21"/>
              </w:rPr>
            </w:pPr>
            <w:r w:rsidRPr="006265BF">
              <w:rPr>
                <w:rFonts w:asciiTheme="minorEastAsia" w:eastAsiaTheme="minorEastAsia" w:hAnsiTheme="minorEastAsia" w:cstheme="minorEastAsia" w:hint="eastAsia"/>
                <w:spacing w:val="7"/>
                <w:sz w:val="21"/>
                <w:szCs w:val="21"/>
              </w:rPr>
              <w:t>法定代表人</w:t>
            </w:r>
          </w:p>
        </w:tc>
        <w:tc>
          <w:tcPr>
            <w:tcW w:w="1282" w:type="dxa"/>
          </w:tcPr>
          <w:p w:rsidR="00505709" w:rsidRPr="006265BF" w:rsidRDefault="00C90110">
            <w:pPr>
              <w:pStyle w:val="TableText"/>
              <w:spacing w:before="129" w:line="228" w:lineRule="auto"/>
              <w:ind w:left="434"/>
              <w:rPr>
                <w:rFonts w:asciiTheme="minorEastAsia" w:eastAsiaTheme="minorEastAsia" w:hAnsiTheme="minorEastAsia" w:cstheme="minorEastAsia"/>
                <w:sz w:val="21"/>
                <w:szCs w:val="21"/>
              </w:rPr>
            </w:pPr>
            <w:r w:rsidRPr="006265BF">
              <w:rPr>
                <w:rFonts w:asciiTheme="minorEastAsia" w:eastAsiaTheme="minorEastAsia" w:hAnsiTheme="minorEastAsia" w:cstheme="minorEastAsia" w:hint="eastAsia"/>
                <w:spacing w:val="4"/>
                <w:sz w:val="21"/>
                <w:szCs w:val="21"/>
              </w:rPr>
              <w:t>姓名</w:t>
            </w:r>
          </w:p>
        </w:tc>
        <w:tc>
          <w:tcPr>
            <w:tcW w:w="1194" w:type="dxa"/>
          </w:tcPr>
          <w:p w:rsidR="00505709" w:rsidRPr="006265BF" w:rsidRDefault="00505709">
            <w:pPr>
              <w:rPr>
                <w:rFonts w:asciiTheme="minorEastAsia" w:eastAsiaTheme="minorEastAsia" w:hAnsiTheme="minorEastAsia" w:cstheme="minorEastAsia"/>
              </w:rPr>
            </w:pPr>
          </w:p>
        </w:tc>
        <w:tc>
          <w:tcPr>
            <w:tcW w:w="1168" w:type="dxa"/>
          </w:tcPr>
          <w:p w:rsidR="00505709" w:rsidRPr="006265BF" w:rsidRDefault="00C90110">
            <w:pPr>
              <w:pStyle w:val="TableText"/>
              <w:spacing w:before="129" w:line="228" w:lineRule="auto"/>
              <w:ind w:left="169"/>
              <w:rPr>
                <w:rFonts w:asciiTheme="minorEastAsia" w:eastAsiaTheme="minorEastAsia" w:hAnsiTheme="minorEastAsia" w:cstheme="minorEastAsia"/>
                <w:sz w:val="21"/>
                <w:szCs w:val="21"/>
              </w:rPr>
            </w:pPr>
            <w:r w:rsidRPr="006265BF">
              <w:rPr>
                <w:rFonts w:asciiTheme="minorEastAsia" w:eastAsiaTheme="minorEastAsia" w:hAnsiTheme="minorEastAsia" w:cstheme="minorEastAsia" w:hint="eastAsia"/>
                <w:spacing w:val="7"/>
                <w:sz w:val="21"/>
                <w:szCs w:val="21"/>
              </w:rPr>
              <w:t>技术职称</w:t>
            </w:r>
          </w:p>
        </w:tc>
        <w:tc>
          <w:tcPr>
            <w:tcW w:w="1601" w:type="dxa"/>
          </w:tcPr>
          <w:p w:rsidR="00505709" w:rsidRPr="006265BF" w:rsidRDefault="00505709">
            <w:pPr>
              <w:rPr>
                <w:rFonts w:asciiTheme="minorEastAsia" w:eastAsiaTheme="minorEastAsia" w:hAnsiTheme="minorEastAsia" w:cstheme="minorEastAsia"/>
              </w:rPr>
            </w:pPr>
          </w:p>
        </w:tc>
        <w:tc>
          <w:tcPr>
            <w:tcW w:w="961" w:type="dxa"/>
          </w:tcPr>
          <w:p w:rsidR="00505709" w:rsidRPr="006265BF" w:rsidRDefault="00C90110">
            <w:pPr>
              <w:pStyle w:val="TableText"/>
              <w:spacing w:before="129" w:line="230" w:lineRule="auto"/>
              <w:ind w:left="302"/>
              <w:rPr>
                <w:rFonts w:asciiTheme="minorEastAsia" w:eastAsiaTheme="minorEastAsia" w:hAnsiTheme="minorEastAsia" w:cstheme="minorEastAsia"/>
                <w:sz w:val="21"/>
                <w:szCs w:val="21"/>
              </w:rPr>
            </w:pPr>
            <w:r w:rsidRPr="006265BF">
              <w:rPr>
                <w:rFonts w:asciiTheme="minorEastAsia" w:eastAsiaTheme="minorEastAsia" w:hAnsiTheme="minorEastAsia" w:cstheme="minorEastAsia" w:hint="eastAsia"/>
                <w:spacing w:val="-8"/>
                <w:sz w:val="21"/>
                <w:szCs w:val="21"/>
              </w:rPr>
              <w:t>电话</w:t>
            </w:r>
          </w:p>
        </w:tc>
        <w:tc>
          <w:tcPr>
            <w:tcW w:w="839" w:type="dxa"/>
          </w:tcPr>
          <w:p w:rsidR="00505709" w:rsidRPr="006265BF" w:rsidRDefault="00505709">
            <w:pPr>
              <w:rPr>
                <w:rFonts w:asciiTheme="minorEastAsia" w:eastAsiaTheme="minorEastAsia" w:hAnsiTheme="minorEastAsia" w:cstheme="minorEastAsia"/>
              </w:rPr>
            </w:pPr>
          </w:p>
        </w:tc>
      </w:tr>
      <w:tr w:rsidR="00505709" w:rsidRPr="006265BF">
        <w:trPr>
          <w:trHeight w:val="472"/>
        </w:trPr>
        <w:tc>
          <w:tcPr>
            <w:tcW w:w="1496" w:type="dxa"/>
          </w:tcPr>
          <w:p w:rsidR="00505709" w:rsidRPr="006265BF" w:rsidRDefault="00C90110">
            <w:pPr>
              <w:pStyle w:val="TableText"/>
              <w:spacing w:before="129" w:line="229" w:lineRule="auto"/>
              <w:ind w:left="336"/>
              <w:rPr>
                <w:rFonts w:asciiTheme="minorEastAsia" w:eastAsiaTheme="minorEastAsia" w:hAnsiTheme="minorEastAsia" w:cstheme="minorEastAsia"/>
                <w:sz w:val="21"/>
                <w:szCs w:val="21"/>
              </w:rPr>
            </w:pPr>
            <w:r w:rsidRPr="006265BF">
              <w:rPr>
                <w:rFonts w:asciiTheme="minorEastAsia" w:eastAsiaTheme="minorEastAsia" w:hAnsiTheme="minorEastAsia" w:cstheme="minorEastAsia" w:hint="eastAsia"/>
                <w:spacing w:val="6"/>
                <w:sz w:val="21"/>
                <w:szCs w:val="21"/>
              </w:rPr>
              <w:t>成立时间</w:t>
            </w:r>
          </w:p>
        </w:tc>
        <w:tc>
          <w:tcPr>
            <w:tcW w:w="2476" w:type="dxa"/>
            <w:gridSpan w:val="2"/>
          </w:tcPr>
          <w:p w:rsidR="00505709" w:rsidRPr="006265BF" w:rsidRDefault="00505709">
            <w:pPr>
              <w:rPr>
                <w:rFonts w:asciiTheme="minorEastAsia" w:eastAsiaTheme="minorEastAsia" w:hAnsiTheme="minorEastAsia" w:cstheme="minorEastAsia"/>
              </w:rPr>
            </w:pPr>
          </w:p>
        </w:tc>
        <w:tc>
          <w:tcPr>
            <w:tcW w:w="4569" w:type="dxa"/>
            <w:gridSpan w:val="4"/>
          </w:tcPr>
          <w:p w:rsidR="00505709" w:rsidRPr="006265BF" w:rsidRDefault="00C90110">
            <w:pPr>
              <w:pStyle w:val="TableText"/>
              <w:spacing w:before="129" w:line="228" w:lineRule="auto"/>
              <w:ind w:left="1667"/>
              <w:rPr>
                <w:rFonts w:asciiTheme="minorEastAsia" w:eastAsiaTheme="minorEastAsia" w:hAnsiTheme="minorEastAsia" w:cstheme="minorEastAsia"/>
                <w:sz w:val="21"/>
                <w:szCs w:val="21"/>
              </w:rPr>
            </w:pPr>
            <w:r w:rsidRPr="006265BF">
              <w:rPr>
                <w:rFonts w:asciiTheme="minorEastAsia" w:eastAsiaTheme="minorEastAsia" w:hAnsiTheme="minorEastAsia" w:cstheme="minorEastAsia" w:hint="eastAsia"/>
                <w:spacing w:val="5"/>
                <w:sz w:val="21"/>
                <w:szCs w:val="21"/>
              </w:rPr>
              <w:t>员工总人数：</w:t>
            </w:r>
          </w:p>
        </w:tc>
      </w:tr>
      <w:tr w:rsidR="00505709" w:rsidRPr="006265BF">
        <w:trPr>
          <w:trHeight w:val="473"/>
        </w:trPr>
        <w:tc>
          <w:tcPr>
            <w:tcW w:w="1496" w:type="dxa"/>
          </w:tcPr>
          <w:p w:rsidR="00505709" w:rsidRPr="006265BF" w:rsidRDefault="00C90110">
            <w:pPr>
              <w:pStyle w:val="TableText"/>
              <w:spacing w:before="129" w:line="228" w:lineRule="auto"/>
              <w:ind w:left="235"/>
              <w:rPr>
                <w:rFonts w:asciiTheme="minorEastAsia" w:eastAsiaTheme="minorEastAsia" w:hAnsiTheme="minorEastAsia" w:cstheme="minorEastAsia"/>
                <w:sz w:val="21"/>
                <w:szCs w:val="21"/>
              </w:rPr>
            </w:pPr>
            <w:r w:rsidRPr="006265BF">
              <w:rPr>
                <w:rFonts w:asciiTheme="minorEastAsia" w:eastAsiaTheme="minorEastAsia" w:hAnsiTheme="minorEastAsia" w:cstheme="minorEastAsia" w:hint="eastAsia"/>
                <w:spacing w:val="6"/>
                <w:sz w:val="21"/>
                <w:szCs w:val="21"/>
              </w:rPr>
              <w:t>营业执照号</w:t>
            </w:r>
          </w:p>
        </w:tc>
        <w:tc>
          <w:tcPr>
            <w:tcW w:w="2476" w:type="dxa"/>
            <w:gridSpan w:val="2"/>
          </w:tcPr>
          <w:p w:rsidR="00505709" w:rsidRPr="006265BF" w:rsidRDefault="00505709">
            <w:pPr>
              <w:rPr>
                <w:rFonts w:asciiTheme="minorEastAsia" w:eastAsiaTheme="minorEastAsia" w:hAnsiTheme="minorEastAsia" w:cstheme="minorEastAsia"/>
              </w:rPr>
            </w:pPr>
          </w:p>
        </w:tc>
        <w:tc>
          <w:tcPr>
            <w:tcW w:w="1168" w:type="dxa"/>
            <w:vMerge w:val="restart"/>
            <w:tcBorders>
              <w:bottom w:val="nil"/>
            </w:tcBorders>
          </w:tcPr>
          <w:p w:rsidR="00505709" w:rsidRPr="006265BF" w:rsidRDefault="00505709">
            <w:pPr>
              <w:spacing w:line="259" w:lineRule="auto"/>
              <w:rPr>
                <w:rFonts w:asciiTheme="minorEastAsia" w:eastAsiaTheme="minorEastAsia" w:hAnsiTheme="minorEastAsia" w:cstheme="minorEastAsia"/>
              </w:rPr>
            </w:pPr>
          </w:p>
          <w:p w:rsidR="00505709" w:rsidRPr="006265BF" w:rsidRDefault="00505709">
            <w:pPr>
              <w:spacing w:line="259" w:lineRule="auto"/>
              <w:rPr>
                <w:rFonts w:asciiTheme="minorEastAsia" w:eastAsiaTheme="minorEastAsia" w:hAnsiTheme="minorEastAsia" w:cstheme="minorEastAsia"/>
              </w:rPr>
            </w:pPr>
          </w:p>
          <w:p w:rsidR="00505709" w:rsidRPr="006265BF" w:rsidRDefault="00505709">
            <w:pPr>
              <w:spacing w:line="260" w:lineRule="auto"/>
              <w:rPr>
                <w:rFonts w:asciiTheme="minorEastAsia" w:eastAsiaTheme="minorEastAsia" w:hAnsiTheme="minorEastAsia" w:cstheme="minorEastAsia"/>
              </w:rPr>
            </w:pPr>
          </w:p>
          <w:p w:rsidR="00505709" w:rsidRPr="006265BF" w:rsidRDefault="00C90110">
            <w:pPr>
              <w:pStyle w:val="TableText"/>
              <w:spacing w:before="65" w:line="228" w:lineRule="auto"/>
              <w:ind w:left="380"/>
              <w:rPr>
                <w:rFonts w:asciiTheme="minorEastAsia" w:eastAsiaTheme="minorEastAsia" w:hAnsiTheme="minorEastAsia" w:cstheme="minorEastAsia"/>
                <w:sz w:val="21"/>
                <w:szCs w:val="21"/>
              </w:rPr>
            </w:pPr>
            <w:r w:rsidRPr="006265BF">
              <w:rPr>
                <w:rFonts w:asciiTheme="minorEastAsia" w:eastAsiaTheme="minorEastAsia" w:hAnsiTheme="minorEastAsia" w:cstheme="minorEastAsia" w:hint="eastAsia"/>
                <w:spacing w:val="4"/>
                <w:sz w:val="21"/>
                <w:szCs w:val="21"/>
              </w:rPr>
              <w:t>其中</w:t>
            </w:r>
          </w:p>
        </w:tc>
        <w:tc>
          <w:tcPr>
            <w:tcW w:w="1601" w:type="dxa"/>
          </w:tcPr>
          <w:p w:rsidR="00505709" w:rsidRPr="006265BF" w:rsidRDefault="00C90110">
            <w:pPr>
              <w:pStyle w:val="TableText"/>
              <w:spacing w:before="129" w:line="228" w:lineRule="auto"/>
              <w:ind w:left="182"/>
              <w:rPr>
                <w:rFonts w:asciiTheme="minorEastAsia" w:eastAsiaTheme="minorEastAsia" w:hAnsiTheme="minorEastAsia" w:cstheme="minorEastAsia"/>
                <w:sz w:val="21"/>
                <w:szCs w:val="21"/>
              </w:rPr>
            </w:pPr>
            <w:r w:rsidRPr="006265BF">
              <w:rPr>
                <w:rFonts w:asciiTheme="minorEastAsia" w:eastAsiaTheme="minorEastAsia" w:hAnsiTheme="minorEastAsia" w:cstheme="minorEastAsia" w:hint="eastAsia"/>
                <w:spacing w:val="7"/>
                <w:sz w:val="21"/>
                <w:szCs w:val="21"/>
              </w:rPr>
              <w:t>高级职称人员</w:t>
            </w:r>
          </w:p>
        </w:tc>
        <w:tc>
          <w:tcPr>
            <w:tcW w:w="1800" w:type="dxa"/>
            <w:gridSpan w:val="2"/>
          </w:tcPr>
          <w:p w:rsidR="00505709" w:rsidRPr="006265BF" w:rsidRDefault="00505709">
            <w:pPr>
              <w:rPr>
                <w:rFonts w:asciiTheme="minorEastAsia" w:eastAsiaTheme="minorEastAsia" w:hAnsiTheme="minorEastAsia" w:cstheme="minorEastAsia"/>
              </w:rPr>
            </w:pPr>
          </w:p>
        </w:tc>
      </w:tr>
      <w:tr w:rsidR="00505709" w:rsidRPr="006265BF">
        <w:trPr>
          <w:trHeight w:val="473"/>
        </w:trPr>
        <w:tc>
          <w:tcPr>
            <w:tcW w:w="1496" w:type="dxa"/>
          </w:tcPr>
          <w:p w:rsidR="00505709" w:rsidRPr="006265BF" w:rsidRDefault="00C90110">
            <w:pPr>
              <w:pStyle w:val="TableText"/>
              <w:spacing w:before="132" w:line="229" w:lineRule="auto"/>
              <w:ind w:left="334"/>
              <w:rPr>
                <w:rFonts w:asciiTheme="minorEastAsia" w:eastAsiaTheme="minorEastAsia" w:hAnsiTheme="minorEastAsia" w:cstheme="minorEastAsia"/>
                <w:sz w:val="21"/>
                <w:szCs w:val="21"/>
              </w:rPr>
            </w:pPr>
            <w:r w:rsidRPr="006265BF">
              <w:rPr>
                <w:rFonts w:asciiTheme="minorEastAsia" w:eastAsiaTheme="minorEastAsia" w:hAnsiTheme="minorEastAsia" w:cstheme="minorEastAsia" w:hint="eastAsia"/>
                <w:spacing w:val="7"/>
                <w:sz w:val="21"/>
                <w:szCs w:val="21"/>
              </w:rPr>
              <w:t>注册资金</w:t>
            </w:r>
          </w:p>
        </w:tc>
        <w:tc>
          <w:tcPr>
            <w:tcW w:w="2476" w:type="dxa"/>
            <w:gridSpan w:val="2"/>
          </w:tcPr>
          <w:p w:rsidR="00505709" w:rsidRPr="006265BF" w:rsidRDefault="00505709">
            <w:pPr>
              <w:rPr>
                <w:rFonts w:asciiTheme="minorEastAsia" w:eastAsiaTheme="minorEastAsia" w:hAnsiTheme="minorEastAsia" w:cstheme="minorEastAsia"/>
              </w:rPr>
            </w:pPr>
          </w:p>
        </w:tc>
        <w:tc>
          <w:tcPr>
            <w:tcW w:w="1168" w:type="dxa"/>
            <w:vMerge/>
            <w:tcBorders>
              <w:top w:val="nil"/>
              <w:bottom w:val="nil"/>
            </w:tcBorders>
          </w:tcPr>
          <w:p w:rsidR="00505709" w:rsidRPr="006265BF" w:rsidRDefault="00505709">
            <w:pPr>
              <w:rPr>
                <w:rFonts w:asciiTheme="minorEastAsia" w:eastAsiaTheme="minorEastAsia" w:hAnsiTheme="minorEastAsia" w:cstheme="minorEastAsia"/>
              </w:rPr>
            </w:pPr>
          </w:p>
        </w:tc>
        <w:tc>
          <w:tcPr>
            <w:tcW w:w="1601" w:type="dxa"/>
          </w:tcPr>
          <w:p w:rsidR="00505709" w:rsidRPr="006265BF" w:rsidRDefault="00C90110">
            <w:pPr>
              <w:pStyle w:val="TableText"/>
              <w:spacing w:before="132" w:line="228" w:lineRule="auto"/>
              <w:ind w:left="196"/>
              <w:rPr>
                <w:rFonts w:asciiTheme="minorEastAsia" w:eastAsiaTheme="minorEastAsia" w:hAnsiTheme="minorEastAsia" w:cstheme="minorEastAsia"/>
                <w:sz w:val="21"/>
                <w:szCs w:val="21"/>
              </w:rPr>
            </w:pPr>
            <w:r w:rsidRPr="006265BF">
              <w:rPr>
                <w:rFonts w:asciiTheme="minorEastAsia" w:eastAsiaTheme="minorEastAsia" w:hAnsiTheme="minorEastAsia" w:cstheme="minorEastAsia" w:hint="eastAsia"/>
                <w:spacing w:val="4"/>
                <w:sz w:val="21"/>
                <w:szCs w:val="21"/>
              </w:rPr>
              <w:t>中级职称人员</w:t>
            </w:r>
          </w:p>
        </w:tc>
        <w:tc>
          <w:tcPr>
            <w:tcW w:w="1800" w:type="dxa"/>
            <w:gridSpan w:val="2"/>
          </w:tcPr>
          <w:p w:rsidR="00505709" w:rsidRPr="006265BF" w:rsidRDefault="00505709">
            <w:pPr>
              <w:rPr>
                <w:rFonts w:asciiTheme="minorEastAsia" w:eastAsiaTheme="minorEastAsia" w:hAnsiTheme="minorEastAsia" w:cstheme="minorEastAsia"/>
              </w:rPr>
            </w:pPr>
          </w:p>
        </w:tc>
      </w:tr>
      <w:tr w:rsidR="00505709" w:rsidRPr="006265BF">
        <w:trPr>
          <w:trHeight w:val="473"/>
        </w:trPr>
        <w:tc>
          <w:tcPr>
            <w:tcW w:w="1496" w:type="dxa"/>
          </w:tcPr>
          <w:p w:rsidR="00505709" w:rsidRPr="006265BF" w:rsidRDefault="00C90110">
            <w:pPr>
              <w:pStyle w:val="TableText"/>
              <w:spacing w:before="132" w:line="228" w:lineRule="auto"/>
              <w:ind w:left="335"/>
              <w:rPr>
                <w:rFonts w:asciiTheme="minorEastAsia" w:eastAsiaTheme="minorEastAsia" w:hAnsiTheme="minorEastAsia" w:cstheme="minorEastAsia"/>
                <w:sz w:val="21"/>
                <w:szCs w:val="21"/>
              </w:rPr>
            </w:pPr>
            <w:r w:rsidRPr="006265BF">
              <w:rPr>
                <w:rFonts w:asciiTheme="minorEastAsia" w:eastAsiaTheme="minorEastAsia" w:hAnsiTheme="minorEastAsia" w:cstheme="minorEastAsia" w:hint="eastAsia"/>
                <w:spacing w:val="7"/>
                <w:sz w:val="21"/>
                <w:szCs w:val="21"/>
              </w:rPr>
              <w:t>开户银行</w:t>
            </w:r>
          </w:p>
        </w:tc>
        <w:tc>
          <w:tcPr>
            <w:tcW w:w="2476" w:type="dxa"/>
            <w:gridSpan w:val="2"/>
          </w:tcPr>
          <w:p w:rsidR="00505709" w:rsidRPr="006265BF" w:rsidRDefault="00505709">
            <w:pPr>
              <w:rPr>
                <w:rFonts w:asciiTheme="minorEastAsia" w:eastAsiaTheme="minorEastAsia" w:hAnsiTheme="minorEastAsia" w:cstheme="minorEastAsia"/>
              </w:rPr>
            </w:pPr>
          </w:p>
        </w:tc>
        <w:tc>
          <w:tcPr>
            <w:tcW w:w="1168" w:type="dxa"/>
            <w:vMerge/>
            <w:tcBorders>
              <w:top w:val="nil"/>
              <w:bottom w:val="nil"/>
            </w:tcBorders>
          </w:tcPr>
          <w:p w:rsidR="00505709" w:rsidRPr="006265BF" w:rsidRDefault="00505709">
            <w:pPr>
              <w:rPr>
                <w:rFonts w:asciiTheme="minorEastAsia" w:eastAsiaTheme="minorEastAsia" w:hAnsiTheme="minorEastAsia" w:cstheme="minorEastAsia"/>
              </w:rPr>
            </w:pPr>
          </w:p>
        </w:tc>
        <w:tc>
          <w:tcPr>
            <w:tcW w:w="1601" w:type="dxa"/>
          </w:tcPr>
          <w:p w:rsidR="00505709" w:rsidRPr="006265BF" w:rsidRDefault="00C90110">
            <w:pPr>
              <w:pStyle w:val="TableText"/>
              <w:spacing w:before="131" w:line="229" w:lineRule="auto"/>
              <w:ind w:left="176"/>
              <w:rPr>
                <w:rFonts w:asciiTheme="minorEastAsia" w:eastAsiaTheme="minorEastAsia" w:hAnsiTheme="minorEastAsia" w:cstheme="minorEastAsia"/>
                <w:sz w:val="21"/>
                <w:szCs w:val="21"/>
              </w:rPr>
            </w:pPr>
            <w:r w:rsidRPr="006265BF">
              <w:rPr>
                <w:rFonts w:asciiTheme="minorEastAsia" w:eastAsiaTheme="minorEastAsia" w:hAnsiTheme="minorEastAsia" w:cstheme="minorEastAsia" w:hint="eastAsia"/>
                <w:spacing w:val="8"/>
                <w:sz w:val="21"/>
                <w:szCs w:val="21"/>
              </w:rPr>
              <w:t>初级职称人员</w:t>
            </w:r>
          </w:p>
        </w:tc>
        <w:tc>
          <w:tcPr>
            <w:tcW w:w="1800" w:type="dxa"/>
            <w:gridSpan w:val="2"/>
          </w:tcPr>
          <w:p w:rsidR="00505709" w:rsidRPr="006265BF" w:rsidRDefault="00505709">
            <w:pPr>
              <w:rPr>
                <w:rFonts w:asciiTheme="minorEastAsia" w:eastAsiaTheme="minorEastAsia" w:hAnsiTheme="minorEastAsia" w:cstheme="minorEastAsia"/>
              </w:rPr>
            </w:pPr>
          </w:p>
        </w:tc>
      </w:tr>
      <w:tr w:rsidR="00505709" w:rsidRPr="006265BF">
        <w:trPr>
          <w:trHeight w:val="473"/>
        </w:trPr>
        <w:tc>
          <w:tcPr>
            <w:tcW w:w="1496" w:type="dxa"/>
          </w:tcPr>
          <w:p w:rsidR="00505709" w:rsidRPr="006265BF" w:rsidRDefault="00C90110">
            <w:pPr>
              <w:pStyle w:val="TableText"/>
              <w:spacing w:before="131" w:line="229" w:lineRule="auto"/>
              <w:ind w:left="546"/>
              <w:rPr>
                <w:rFonts w:asciiTheme="minorEastAsia" w:eastAsiaTheme="minorEastAsia" w:hAnsiTheme="minorEastAsia" w:cstheme="minorEastAsia"/>
                <w:sz w:val="21"/>
                <w:szCs w:val="21"/>
              </w:rPr>
            </w:pPr>
            <w:r w:rsidRPr="006265BF">
              <w:rPr>
                <w:rFonts w:asciiTheme="minorEastAsia" w:eastAsiaTheme="minorEastAsia" w:hAnsiTheme="minorEastAsia" w:cstheme="minorEastAsia" w:hint="eastAsia"/>
                <w:spacing w:val="3"/>
                <w:sz w:val="21"/>
                <w:szCs w:val="21"/>
              </w:rPr>
              <w:t>账号</w:t>
            </w:r>
          </w:p>
        </w:tc>
        <w:tc>
          <w:tcPr>
            <w:tcW w:w="2476" w:type="dxa"/>
            <w:gridSpan w:val="2"/>
          </w:tcPr>
          <w:p w:rsidR="00505709" w:rsidRPr="006265BF" w:rsidRDefault="00505709">
            <w:pPr>
              <w:rPr>
                <w:rFonts w:asciiTheme="minorEastAsia" w:eastAsiaTheme="minorEastAsia" w:hAnsiTheme="minorEastAsia" w:cstheme="minorEastAsia"/>
              </w:rPr>
            </w:pPr>
          </w:p>
        </w:tc>
        <w:tc>
          <w:tcPr>
            <w:tcW w:w="1168" w:type="dxa"/>
            <w:vMerge/>
            <w:tcBorders>
              <w:top w:val="nil"/>
            </w:tcBorders>
          </w:tcPr>
          <w:p w:rsidR="00505709" w:rsidRPr="006265BF" w:rsidRDefault="00505709">
            <w:pPr>
              <w:rPr>
                <w:rFonts w:asciiTheme="minorEastAsia" w:eastAsiaTheme="minorEastAsia" w:hAnsiTheme="minorEastAsia" w:cstheme="minorEastAsia"/>
              </w:rPr>
            </w:pPr>
          </w:p>
        </w:tc>
        <w:tc>
          <w:tcPr>
            <w:tcW w:w="1601" w:type="dxa"/>
          </w:tcPr>
          <w:p w:rsidR="00505709" w:rsidRPr="006265BF" w:rsidRDefault="00505709">
            <w:pPr>
              <w:rPr>
                <w:rFonts w:asciiTheme="minorEastAsia" w:eastAsiaTheme="minorEastAsia" w:hAnsiTheme="minorEastAsia" w:cstheme="minorEastAsia"/>
              </w:rPr>
            </w:pPr>
          </w:p>
        </w:tc>
        <w:tc>
          <w:tcPr>
            <w:tcW w:w="1800" w:type="dxa"/>
            <w:gridSpan w:val="2"/>
          </w:tcPr>
          <w:p w:rsidR="00505709" w:rsidRPr="006265BF" w:rsidRDefault="00505709">
            <w:pPr>
              <w:rPr>
                <w:rFonts w:asciiTheme="minorEastAsia" w:eastAsiaTheme="minorEastAsia" w:hAnsiTheme="minorEastAsia" w:cstheme="minorEastAsia"/>
              </w:rPr>
            </w:pPr>
          </w:p>
        </w:tc>
      </w:tr>
      <w:tr w:rsidR="00505709" w:rsidRPr="006265BF">
        <w:trPr>
          <w:trHeight w:val="1138"/>
        </w:trPr>
        <w:tc>
          <w:tcPr>
            <w:tcW w:w="1496" w:type="dxa"/>
          </w:tcPr>
          <w:p w:rsidR="00505709" w:rsidRPr="006265BF" w:rsidRDefault="00505709">
            <w:pPr>
              <w:spacing w:line="397" w:lineRule="auto"/>
              <w:rPr>
                <w:rFonts w:asciiTheme="minorEastAsia" w:eastAsiaTheme="minorEastAsia" w:hAnsiTheme="minorEastAsia" w:cstheme="minorEastAsia"/>
              </w:rPr>
            </w:pPr>
          </w:p>
          <w:p w:rsidR="00505709" w:rsidRPr="006265BF" w:rsidRDefault="00C90110">
            <w:pPr>
              <w:pStyle w:val="TableText"/>
              <w:spacing w:before="65" w:line="228" w:lineRule="auto"/>
              <w:ind w:left="336"/>
              <w:rPr>
                <w:rFonts w:asciiTheme="minorEastAsia" w:eastAsiaTheme="minorEastAsia" w:hAnsiTheme="minorEastAsia" w:cstheme="minorEastAsia"/>
                <w:sz w:val="21"/>
                <w:szCs w:val="21"/>
              </w:rPr>
            </w:pPr>
            <w:r w:rsidRPr="006265BF">
              <w:rPr>
                <w:rFonts w:asciiTheme="minorEastAsia" w:eastAsiaTheme="minorEastAsia" w:hAnsiTheme="minorEastAsia" w:cstheme="minorEastAsia" w:hint="eastAsia"/>
                <w:spacing w:val="6"/>
                <w:sz w:val="21"/>
                <w:szCs w:val="21"/>
              </w:rPr>
              <w:t>经营范围</w:t>
            </w:r>
          </w:p>
        </w:tc>
        <w:tc>
          <w:tcPr>
            <w:tcW w:w="7045" w:type="dxa"/>
            <w:gridSpan w:val="6"/>
          </w:tcPr>
          <w:p w:rsidR="00505709" w:rsidRPr="006265BF" w:rsidRDefault="00505709">
            <w:pPr>
              <w:rPr>
                <w:rFonts w:asciiTheme="minorEastAsia" w:eastAsiaTheme="minorEastAsia" w:hAnsiTheme="minorEastAsia" w:cstheme="minorEastAsia"/>
              </w:rPr>
            </w:pPr>
          </w:p>
        </w:tc>
      </w:tr>
      <w:tr w:rsidR="00505709" w:rsidRPr="006265BF">
        <w:trPr>
          <w:trHeight w:val="4215"/>
        </w:trPr>
        <w:tc>
          <w:tcPr>
            <w:tcW w:w="1496" w:type="dxa"/>
          </w:tcPr>
          <w:p w:rsidR="00505709" w:rsidRPr="006265BF" w:rsidRDefault="00505709">
            <w:pPr>
              <w:rPr>
                <w:rFonts w:asciiTheme="minorEastAsia" w:eastAsiaTheme="minorEastAsia" w:hAnsiTheme="minorEastAsia" w:cstheme="minorEastAsia"/>
              </w:rPr>
            </w:pPr>
          </w:p>
          <w:p w:rsidR="00505709" w:rsidRPr="006265BF" w:rsidRDefault="00505709">
            <w:pPr>
              <w:spacing w:line="241" w:lineRule="auto"/>
              <w:rPr>
                <w:rFonts w:asciiTheme="minorEastAsia" w:eastAsiaTheme="minorEastAsia" w:hAnsiTheme="minorEastAsia" w:cstheme="minorEastAsia"/>
              </w:rPr>
            </w:pPr>
          </w:p>
          <w:p w:rsidR="00505709" w:rsidRPr="006265BF" w:rsidRDefault="00505709">
            <w:pPr>
              <w:spacing w:line="241" w:lineRule="auto"/>
              <w:rPr>
                <w:rFonts w:asciiTheme="minorEastAsia" w:eastAsiaTheme="minorEastAsia" w:hAnsiTheme="minorEastAsia" w:cstheme="minorEastAsia"/>
              </w:rPr>
            </w:pPr>
          </w:p>
          <w:p w:rsidR="00505709" w:rsidRPr="006265BF" w:rsidRDefault="00505709">
            <w:pPr>
              <w:spacing w:line="241" w:lineRule="auto"/>
              <w:rPr>
                <w:rFonts w:asciiTheme="minorEastAsia" w:eastAsiaTheme="minorEastAsia" w:hAnsiTheme="minorEastAsia" w:cstheme="minorEastAsia"/>
              </w:rPr>
            </w:pPr>
          </w:p>
          <w:p w:rsidR="00505709" w:rsidRPr="006265BF" w:rsidRDefault="00505709">
            <w:pPr>
              <w:spacing w:line="241" w:lineRule="auto"/>
              <w:rPr>
                <w:rFonts w:asciiTheme="minorEastAsia" w:eastAsiaTheme="minorEastAsia" w:hAnsiTheme="minorEastAsia" w:cstheme="minorEastAsia"/>
              </w:rPr>
            </w:pPr>
          </w:p>
          <w:p w:rsidR="00505709" w:rsidRPr="006265BF" w:rsidRDefault="00505709">
            <w:pPr>
              <w:spacing w:line="241" w:lineRule="auto"/>
              <w:rPr>
                <w:rFonts w:asciiTheme="minorEastAsia" w:eastAsiaTheme="minorEastAsia" w:hAnsiTheme="minorEastAsia" w:cstheme="minorEastAsia"/>
              </w:rPr>
            </w:pPr>
          </w:p>
          <w:p w:rsidR="00505709" w:rsidRPr="006265BF" w:rsidRDefault="00505709">
            <w:pPr>
              <w:spacing w:line="241" w:lineRule="auto"/>
              <w:rPr>
                <w:rFonts w:asciiTheme="minorEastAsia" w:eastAsiaTheme="minorEastAsia" w:hAnsiTheme="minorEastAsia" w:cstheme="minorEastAsia"/>
              </w:rPr>
            </w:pPr>
          </w:p>
          <w:p w:rsidR="00505709" w:rsidRPr="006265BF" w:rsidRDefault="00505709">
            <w:pPr>
              <w:spacing w:line="241" w:lineRule="auto"/>
              <w:rPr>
                <w:rFonts w:asciiTheme="minorEastAsia" w:eastAsiaTheme="minorEastAsia" w:hAnsiTheme="minorEastAsia" w:cstheme="minorEastAsia"/>
              </w:rPr>
            </w:pPr>
          </w:p>
          <w:p w:rsidR="00505709" w:rsidRPr="006265BF" w:rsidRDefault="00C90110">
            <w:pPr>
              <w:pStyle w:val="TableText"/>
              <w:spacing w:before="65" w:line="228" w:lineRule="auto"/>
              <w:ind w:left="335"/>
              <w:rPr>
                <w:rFonts w:asciiTheme="minorEastAsia" w:eastAsiaTheme="minorEastAsia" w:hAnsiTheme="minorEastAsia" w:cstheme="minorEastAsia"/>
                <w:sz w:val="21"/>
                <w:szCs w:val="21"/>
              </w:rPr>
            </w:pPr>
            <w:r w:rsidRPr="006265BF">
              <w:rPr>
                <w:rFonts w:asciiTheme="minorEastAsia" w:eastAsiaTheme="minorEastAsia" w:hAnsiTheme="minorEastAsia" w:cstheme="minorEastAsia" w:hint="eastAsia"/>
                <w:spacing w:val="7"/>
                <w:sz w:val="21"/>
                <w:szCs w:val="21"/>
              </w:rPr>
              <w:t>财务状况</w:t>
            </w:r>
          </w:p>
        </w:tc>
        <w:tc>
          <w:tcPr>
            <w:tcW w:w="7045" w:type="dxa"/>
            <w:gridSpan w:val="6"/>
          </w:tcPr>
          <w:p w:rsidR="00505709" w:rsidRPr="006265BF" w:rsidRDefault="00C90110">
            <w:pPr>
              <w:pStyle w:val="TableText"/>
              <w:spacing w:before="132" w:line="228" w:lineRule="auto"/>
              <w:ind w:left="93"/>
              <w:rPr>
                <w:rFonts w:asciiTheme="minorEastAsia" w:eastAsiaTheme="minorEastAsia" w:hAnsiTheme="minorEastAsia" w:cstheme="minorEastAsia"/>
                <w:sz w:val="21"/>
                <w:szCs w:val="21"/>
                <w:lang w:eastAsia="zh-CN"/>
              </w:rPr>
            </w:pPr>
            <w:r w:rsidRPr="006265BF">
              <w:rPr>
                <w:rFonts w:asciiTheme="minorEastAsia" w:eastAsiaTheme="minorEastAsia" w:hAnsiTheme="minorEastAsia" w:cstheme="minorEastAsia" w:hint="eastAsia"/>
                <w:spacing w:val="4"/>
                <w:sz w:val="21"/>
                <w:szCs w:val="21"/>
                <w:lang w:eastAsia="zh-CN"/>
              </w:rPr>
              <w:t>1</w:t>
            </w:r>
            <w:r w:rsidRPr="006265BF">
              <w:rPr>
                <w:rFonts w:asciiTheme="minorEastAsia" w:eastAsiaTheme="minorEastAsia" w:hAnsiTheme="minorEastAsia" w:cstheme="minorEastAsia" w:hint="eastAsia"/>
                <w:spacing w:val="-16"/>
                <w:sz w:val="21"/>
                <w:szCs w:val="21"/>
                <w:lang w:eastAsia="zh-CN"/>
              </w:rPr>
              <w:t xml:space="preserve"> </w:t>
            </w:r>
            <w:r w:rsidRPr="006265BF">
              <w:rPr>
                <w:rFonts w:asciiTheme="minorEastAsia" w:eastAsiaTheme="minorEastAsia" w:hAnsiTheme="minorEastAsia" w:cstheme="minorEastAsia" w:hint="eastAsia"/>
                <w:spacing w:val="4"/>
                <w:sz w:val="21"/>
                <w:szCs w:val="21"/>
                <w:lang w:eastAsia="zh-CN"/>
              </w:rPr>
              <w:t>、</w:t>
            </w:r>
            <w:r w:rsidRPr="006265BF">
              <w:rPr>
                <w:rFonts w:asciiTheme="minorEastAsia" w:eastAsiaTheme="minorEastAsia" w:hAnsiTheme="minorEastAsia" w:cstheme="minorEastAsia" w:hint="eastAsia"/>
                <w:spacing w:val="4"/>
                <w:sz w:val="21"/>
                <w:szCs w:val="21"/>
                <w:lang w:eastAsia="zh-CN"/>
              </w:rPr>
              <w:t xml:space="preserve">2023 </w:t>
            </w:r>
            <w:r w:rsidRPr="006265BF">
              <w:rPr>
                <w:rFonts w:asciiTheme="minorEastAsia" w:eastAsiaTheme="minorEastAsia" w:hAnsiTheme="minorEastAsia" w:cstheme="minorEastAsia" w:hint="eastAsia"/>
                <w:spacing w:val="4"/>
                <w:sz w:val="21"/>
                <w:szCs w:val="21"/>
                <w:lang w:eastAsia="zh-CN"/>
              </w:rPr>
              <w:t>年</w:t>
            </w:r>
            <w:r w:rsidRPr="006265BF">
              <w:rPr>
                <w:rFonts w:asciiTheme="minorEastAsia" w:eastAsiaTheme="minorEastAsia" w:hAnsiTheme="minorEastAsia" w:cstheme="minorEastAsia" w:hint="eastAsia"/>
                <w:spacing w:val="4"/>
                <w:sz w:val="21"/>
                <w:szCs w:val="21"/>
                <w:lang w:eastAsia="zh-CN"/>
              </w:rPr>
              <w:t xml:space="preserve">-2024 </w:t>
            </w:r>
            <w:r w:rsidRPr="006265BF">
              <w:rPr>
                <w:rFonts w:asciiTheme="minorEastAsia" w:eastAsiaTheme="minorEastAsia" w:hAnsiTheme="minorEastAsia" w:cstheme="minorEastAsia" w:hint="eastAsia"/>
                <w:spacing w:val="4"/>
                <w:sz w:val="21"/>
                <w:szCs w:val="21"/>
                <w:lang w:eastAsia="zh-CN"/>
              </w:rPr>
              <w:t>年的资产负债情况：</w:t>
            </w:r>
          </w:p>
          <w:p w:rsidR="00505709" w:rsidRPr="006265BF" w:rsidRDefault="00C90110">
            <w:pPr>
              <w:pStyle w:val="TableText"/>
              <w:spacing w:before="221" w:line="228" w:lineRule="auto"/>
              <w:ind w:left="87"/>
              <w:rPr>
                <w:rFonts w:asciiTheme="minorEastAsia" w:eastAsiaTheme="minorEastAsia" w:hAnsiTheme="minorEastAsia" w:cstheme="minorEastAsia"/>
                <w:sz w:val="21"/>
                <w:szCs w:val="21"/>
                <w:lang w:eastAsia="zh-CN"/>
              </w:rPr>
            </w:pPr>
            <w:r w:rsidRPr="006265BF">
              <w:rPr>
                <w:rFonts w:asciiTheme="minorEastAsia" w:eastAsiaTheme="minorEastAsia" w:hAnsiTheme="minorEastAsia" w:cstheme="minorEastAsia" w:hint="eastAsia"/>
                <w:spacing w:val="4"/>
                <w:sz w:val="21"/>
                <w:szCs w:val="21"/>
                <w:lang w:eastAsia="zh-CN"/>
              </w:rPr>
              <w:t>（</w:t>
            </w:r>
            <w:r w:rsidRPr="006265BF">
              <w:rPr>
                <w:rFonts w:asciiTheme="minorEastAsia" w:eastAsiaTheme="minorEastAsia" w:hAnsiTheme="minorEastAsia" w:cstheme="minorEastAsia" w:hint="eastAsia"/>
                <w:spacing w:val="4"/>
                <w:sz w:val="21"/>
                <w:szCs w:val="21"/>
                <w:lang w:eastAsia="zh-CN"/>
              </w:rPr>
              <w:t>1</w:t>
            </w:r>
            <w:r w:rsidRPr="006265BF">
              <w:rPr>
                <w:rFonts w:asciiTheme="minorEastAsia" w:eastAsiaTheme="minorEastAsia" w:hAnsiTheme="minorEastAsia" w:cstheme="minorEastAsia" w:hint="eastAsia"/>
                <w:spacing w:val="4"/>
                <w:sz w:val="21"/>
                <w:szCs w:val="21"/>
                <w:lang w:eastAsia="zh-CN"/>
              </w:rPr>
              <w:t>）固定资产</w:t>
            </w:r>
            <w:r w:rsidRPr="006265BF">
              <w:rPr>
                <w:rFonts w:asciiTheme="minorEastAsia" w:eastAsiaTheme="minorEastAsia" w:hAnsiTheme="minorEastAsia" w:cstheme="minorEastAsia" w:hint="eastAsia"/>
                <w:spacing w:val="4"/>
                <w:sz w:val="21"/>
                <w:szCs w:val="21"/>
                <w:lang w:eastAsia="zh-CN"/>
              </w:rPr>
              <w:t xml:space="preserve">  </w:t>
            </w:r>
            <w:r w:rsidRPr="006265BF">
              <w:rPr>
                <w:rFonts w:asciiTheme="minorEastAsia" w:eastAsiaTheme="minorEastAsia" w:hAnsiTheme="minorEastAsia" w:cstheme="minorEastAsia" w:hint="eastAsia"/>
                <w:spacing w:val="4"/>
                <w:sz w:val="21"/>
                <w:szCs w:val="21"/>
                <w:u w:val="single"/>
                <w:lang w:eastAsia="zh-CN"/>
              </w:rPr>
              <w:t xml:space="preserve">                      </w:t>
            </w:r>
            <w:r w:rsidRPr="006265BF">
              <w:rPr>
                <w:rFonts w:asciiTheme="minorEastAsia" w:eastAsiaTheme="minorEastAsia" w:hAnsiTheme="minorEastAsia" w:cstheme="minorEastAsia" w:hint="eastAsia"/>
                <w:spacing w:val="3"/>
                <w:sz w:val="21"/>
                <w:szCs w:val="21"/>
                <w:u w:val="single"/>
                <w:lang w:eastAsia="zh-CN"/>
              </w:rPr>
              <w:t xml:space="preserve">     </w:t>
            </w:r>
          </w:p>
          <w:p w:rsidR="00505709" w:rsidRPr="006265BF" w:rsidRDefault="00C90110">
            <w:pPr>
              <w:pStyle w:val="TableText"/>
              <w:spacing w:before="221" w:line="228" w:lineRule="auto"/>
              <w:ind w:left="87"/>
              <w:rPr>
                <w:rFonts w:asciiTheme="minorEastAsia" w:eastAsiaTheme="minorEastAsia" w:hAnsiTheme="minorEastAsia" w:cstheme="minorEastAsia"/>
                <w:sz w:val="21"/>
                <w:szCs w:val="21"/>
                <w:lang w:eastAsia="zh-CN"/>
              </w:rPr>
            </w:pPr>
            <w:r w:rsidRPr="006265BF">
              <w:rPr>
                <w:rFonts w:asciiTheme="minorEastAsia" w:eastAsiaTheme="minorEastAsia" w:hAnsiTheme="minorEastAsia" w:cstheme="minorEastAsia" w:hint="eastAsia"/>
                <w:spacing w:val="4"/>
                <w:sz w:val="21"/>
                <w:szCs w:val="21"/>
                <w:lang w:eastAsia="zh-CN"/>
              </w:rPr>
              <w:t>（</w:t>
            </w:r>
            <w:r w:rsidRPr="006265BF">
              <w:rPr>
                <w:rFonts w:asciiTheme="minorEastAsia" w:eastAsiaTheme="minorEastAsia" w:hAnsiTheme="minorEastAsia" w:cstheme="minorEastAsia" w:hint="eastAsia"/>
                <w:spacing w:val="4"/>
                <w:sz w:val="21"/>
                <w:szCs w:val="21"/>
                <w:lang w:eastAsia="zh-CN"/>
              </w:rPr>
              <w:t>2</w:t>
            </w:r>
            <w:r w:rsidRPr="006265BF">
              <w:rPr>
                <w:rFonts w:asciiTheme="minorEastAsia" w:eastAsiaTheme="minorEastAsia" w:hAnsiTheme="minorEastAsia" w:cstheme="minorEastAsia" w:hint="eastAsia"/>
                <w:spacing w:val="4"/>
                <w:sz w:val="21"/>
                <w:szCs w:val="21"/>
                <w:lang w:eastAsia="zh-CN"/>
              </w:rPr>
              <w:t>）流动资产</w:t>
            </w:r>
            <w:r w:rsidRPr="006265BF">
              <w:rPr>
                <w:rFonts w:asciiTheme="minorEastAsia" w:eastAsiaTheme="minorEastAsia" w:hAnsiTheme="minorEastAsia" w:cstheme="minorEastAsia" w:hint="eastAsia"/>
                <w:spacing w:val="4"/>
                <w:sz w:val="21"/>
                <w:szCs w:val="21"/>
                <w:lang w:eastAsia="zh-CN"/>
              </w:rPr>
              <w:t xml:space="preserve">  </w:t>
            </w:r>
            <w:r w:rsidRPr="006265BF">
              <w:rPr>
                <w:rFonts w:asciiTheme="minorEastAsia" w:eastAsiaTheme="minorEastAsia" w:hAnsiTheme="minorEastAsia" w:cstheme="minorEastAsia" w:hint="eastAsia"/>
                <w:spacing w:val="4"/>
                <w:sz w:val="21"/>
                <w:szCs w:val="21"/>
                <w:u w:val="single"/>
                <w:lang w:eastAsia="zh-CN"/>
              </w:rPr>
              <w:t xml:space="preserve">                      </w:t>
            </w:r>
            <w:r w:rsidRPr="006265BF">
              <w:rPr>
                <w:rFonts w:asciiTheme="minorEastAsia" w:eastAsiaTheme="minorEastAsia" w:hAnsiTheme="minorEastAsia" w:cstheme="minorEastAsia" w:hint="eastAsia"/>
                <w:spacing w:val="3"/>
                <w:sz w:val="21"/>
                <w:szCs w:val="21"/>
                <w:u w:val="single"/>
                <w:lang w:eastAsia="zh-CN"/>
              </w:rPr>
              <w:t xml:space="preserve">     </w:t>
            </w:r>
          </w:p>
          <w:p w:rsidR="00505709" w:rsidRPr="006265BF" w:rsidRDefault="00C90110">
            <w:pPr>
              <w:pStyle w:val="TableText"/>
              <w:spacing w:before="221" w:line="432" w:lineRule="auto"/>
              <w:ind w:left="76" w:right="107" w:hanging="3"/>
              <w:rPr>
                <w:rFonts w:asciiTheme="minorEastAsia" w:eastAsiaTheme="minorEastAsia" w:hAnsiTheme="minorEastAsia" w:cstheme="minorEastAsia"/>
                <w:sz w:val="21"/>
                <w:szCs w:val="21"/>
                <w:lang w:eastAsia="zh-CN"/>
              </w:rPr>
            </w:pPr>
            <w:r w:rsidRPr="006265BF">
              <w:rPr>
                <w:rFonts w:asciiTheme="minorEastAsia" w:eastAsiaTheme="minorEastAsia" w:hAnsiTheme="minorEastAsia" w:cstheme="minorEastAsia" w:hint="eastAsia"/>
                <w:spacing w:val="8"/>
                <w:sz w:val="21"/>
                <w:szCs w:val="21"/>
                <w:lang w:eastAsia="zh-CN"/>
              </w:rPr>
              <w:t>2</w:t>
            </w:r>
            <w:r w:rsidRPr="006265BF">
              <w:rPr>
                <w:rFonts w:asciiTheme="minorEastAsia" w:eastAsiaTheme="minorEastAsia" w:hAnsiTheme="minorEastAsia" w:cstheme="minorEastAsia" w:hint="eastAsia"/>
                <w:spacing w:val="-26"/>
                <w:sz w:val="21"/>
                <w:szCs w:val="21"/>
                <w:lang w:eastAsia="zh-CN"/>
              </w:rPr>
              <w:t xml:space="preserve"> </w:t>
            </w:r>
            <w:r w:rsidRPr="006265BF">
              <w:rPr>
                <w:rFonts w:asciiTheme="minorEastAsia" w:eastAsiaTheme="minorEastAsia" w:hAnsiTheme="minorEastAsia" w:cstheme="minorEastAsia" w:hint="eastAsia"/>
                <w:spacing w:val="8"/>
                <w:sz w:val="21"/>
                <w:szCs w:val="21"/>
                <w:lang w:eastAsia="zh-CN"/>
              </w:rPr>
              <w:t>、投标人</w:t>
            </w:r>
            <w:r w:rsidRPr="006265BF">
              <w:rPr>
                <w:rFonts w:asciiTheme="minorEastAsia" w:eastAsiaTheme="minorEastAsia" w:hAnsiTheme="minorEastAsia" w:cstheme="minorEastAsia" w:hint="eastAsia"/>
                <w:spacing w:val="-41"/>
                <w:sz w:val="21"/>
                <w:szCs w:val="21"/>
                <w:lang w:eastAsia="zh-CN"/>
              </w:rPr>
              <w:t xml:space="preserve"> </w:t>
            </w:r>
            <w:r w:rsidRPr="006265BF">
              <w:rPr>
                <w:rFonts w:asciiTheme="minorEastAsia" w:eastAsiaTheme="minorEastAsia" w:hAnsiTheme="minorEastAsia" w:cstheme="minorEastAsia" w:hint="eastAsia"/>
                <w:spacing w:val="8"/>
                <w:sz w:val="21"/>
                <w:szCs w:val="21"/>
                <w:lang w:eastAsia="zh-CN"/>
              </w:rPr>
              <w:t xml:space="preserve">2023 </w:t>
            </w:r>
            <w:r w:rsidRPr="006265BF">
              <w:rPr>
                <w:rFonts w:asciiTheme="minorEastAsia" w:eastAsiaTheme="minorEastAsia" w:hAnsiTheme="minorEastAsia" w:cstheme="minorEastAsia" w:hint="eastAsia"/>
                <w:spacing w:val="8"/>
                <w:sz w:val="21"/>
                <w:szCs w:val="21"/>
                <w:lang w:eastAsia="zh-CN"/>
              </w:rPr>
              <w:t>年</w:t>
            </w:r>
            <w:r w:rsidRPr="006265BF">
              <w:rPr>
                <w:rFonts w:asciiTheme="minorEastAsia" w:eastAsiaTheme="minorEastAsia" w:hAnsiTheme="minorEastAsia" w:cstheme="minorEastAsia" w:hint="eastAsia"/>
                <w:spacing w:val="8"/>
                <w:sz w:val="21"/>
                <w:szCs w:val="21"/>
                <w:lang w:eastAsia="zh-CN"/>
              </w:rPr>
              <w:t xml:space="preserve">-2024 </w:t>
            </w:r>
            <w:r w:rsidRPr="006265BF">
              <w:rPr>
                <w:rFonts w:asciiTheme="minorEastAsia" w:eastAsiaTheme="minorEastAsia" w:hAnsiTheme="minorEastAsia" w:cstheme="minorEastAsia" w:hint="eastAsia"/>
                <w:spacing w:val="8"/>
                <w:sz w:val="21"/>
                <w:szCs w:val="21"/>
                <w:lang w:eastAsia="zh-CN"/>
              </w:rPr>
              <w:t>年两年的经会计师事务所审计的年度财务</w:t>
            </w:r>
            <w:r w:rsidRPr="006265BF">
              <w:rPr>
                <w:rFonts w:asciiTheme="minorEastAsia" w:eastAsiaTheme="minorEastAsia" w:hAnsiTheme="minorEastAsia" w:cstheme="minorEastAsia" w:hint="eastAsia"/>
                <w:spacing w:val="7"/>
                <w:sz w:val="21"/>
                <w:szCs w:val="21"/>
                <w:lang w:eastAsia="zh-CN"/>
              </w:rPr>
              <w:t>报表，包</w:t>
            </w:r>
            <w:r w:rsidRPr="006265BF">
              <w:rPr>
                <w:rFonts w:asciiTheme="minorEastAsia" w:eastAsiaTheme="minorEastAsia" w:hAnsiTheme="minorEastAsia" w:cstheme="minorEastAsia" w:hint="eastAsia"/>
                <w:spacing w:val="8"/>
                <w:sz w:val="21"/>
                <w:szCs w:val="21"/>
                <w:lang w:eastAsia="zh-CN"/>
              </w:rPr>
              <w:t>括资产负债表，现金流量表及损益表。</w:t>
            </w:r>
          </w:p>
          <w:p w:rsidR="00505709" w:rsidRPr="006265BF" w:rsidRDefault="00C90110">
            <w:pPr>
              <w:pStyle w:val="TableText"/>
              <w:spacing w:line="227" w:lineRule="auto"/>
              <w:ind w:left="87"/>
              <w:rPr>
                <w:rFonts w:asciiTheme="minorEastAsia" w:eastAsiaTheme="minorEastAsia" w:hAnsiTheme="minorEastAsia" w:cstheme="minorEastAsia"/>
                <w:sz w:val="21"/>
                <w:szCs w:val="21"/>
                <w:lang w:eastAsia="zh-CN"/>
              </w:rPr>
            </w:pPr>
            <w:r w:rsidRPr="006265BF">
              <w:rPr>
                <w:rFonts w:asciiTheme="minorEastAsia" w:eastAsiaTheme="minorEastAsia" w:hAnsiTheme="minorEastAsia" w:cstheme="minorEastAsia" w:hint="eastAsia"/>
                <w:spacing w:val="4"/>
                <w:sz w:val="21"/>
                <w:szCs w:val="21"/>
                <w:lang w:eastAsia="zh-CN"/>
              </w:rPr>
              <w:t>（</w:t>
            </w:r>
            <w:r w:rsidRPr="006265BF">
              <w:rPr>
                <w:rFonts w:asciiTheme="minorEastAsia" w:eastAsiaTheme="minorEastAsia" w:hAnsiTheme="minorEastAsia" w:cstheme="minorEastAsia" w:hint="eastAsia"/>
                <w:spacing w:val="4"/>
                <w:sz w:val="21"/>
                <w:szCs w:val="21"/>
                <w:lang w:eastAsia="zh-CN"/>
              </w:rPr>
              <w:t>1</w:t>
            </w:r>
            <w:r w:rsidRPr="006265BF">
              <w:rPr>
                <w:rFonts w:asciiTheme="minorEastAsia" w:eastAsiaTheme="minorEastAsia" w:hAnsiTheme="minorEastAsia" w:cstheme="minorEastAsia" w:hint="eastAsia"/>
                <w:spacing w:val="4"/>
                <w:sz w:val="21"/>
                <w:szCs w:val="21"/>
                <w:lang w:eastAsia="zh-CN"/>
              </w:rPr>
              <w:t>）营业收入</w:t>
            </w:r>
            <w:r w:rsidRPr="006265BF">
              <w:rPr>
                <w:rFonts w:asciiTheme="minorEastAsia" w:eastAsiaTheme="minorEastAsia" w:hAnsiTheme="minorEastAsia" w:cstheme="minorEastAsia" w:hint="eastAsia"/>
                <w:spacing w:val="4"/>
                <w:sz w:val="21"/>
                <w:szCs w:val="21"/>
                <w:lang w:eastAsia="zh-CN"/>
              </w:rPr>
              <w:t xml:space="preserve">  </w:t>
            </w:r>
            <w:r w:rsidRPr="006265BF">
              <w:rPr>
                <w:rFonts w:asciiTheme="minorEastAsia" w:eastAsiaTheme="minorEastAsia" w:hAnsiTheme="minorEastAsia" w:cstheme="minorEastAsia" w:hint="eastAsia"/>
                <w:spacing w:val="4"/>
                <w:sz w:val="21"/>
                <w:szCs w:val="21"/>
                <w:u w:val="single"/>
                <w:lang w:eastAsia="zh-CN"/>
              </w:rPr>
              <w:t xml:space="preserve">                      </w:t>
            </w:r>
            <w:r w:rsidRPr="006265BF">
              <w:rPr>
                <w:rFonts w:asciiTheme="minorEastAsia" w:eastAsiaTheme="minorEastAsia" w:hAnsiTheme="minorEastAsia" w:cstheme="minorEastAsia" w:hint="eastAsia"/>
                <w:spacing w:val="3"/>
                <w:sz w:val="21"/>
                <w:szCs w:val="21"/>
                <w:u w:val="single"/>
                <w:lang w:eastAsia="zh-CN"/>
              </w:rPr>
              <w:t xml:space="preserve">     </w:t>
            </w:r>
          </w:p>
          <w:p w:rsidR="00505709" w:rsidRPr="006265BF" w:rsidRDefault="00C90110">
            <w:pPr>
              <w:pStyle w:val="TableText"/>
              <w:spacing w:before="221" w:line="228" w:lineRule="auto"/>
              <w:ind w:left="87"/>
              <w:rPr>
                <w:rFonts w:asciiTheme="minorEastAsia" w:eastAsiaTheme="minorEastAsia" w:hAnsiTheme="minorEastAsia" w:cstheme="minorEastAsia"/>
                <w:sz w:val="21"/>
                <w:szCs w:val="21"/>
                <w:lang w:eastAsia="zh-CN"/>
              </w:rPr>
            </w:pPr>
            <w:r w:rsidRPr="006265BF">
              <w:rPr>
                <w:rFonts w:asciiTheme="minorEastAsia" w:eastAsiaTheme="minorEastAsia" w:hAnsiTheme="minorEastAsia" w:cstheme="minorEastAsia" w:hint="eastAsia"/>
                <w:spacing w:val="4"/>
                <w:sz w:val="21"/>
                <w:szCs w:val="21"/>
                <w:lang w:eastAsia="zh-CN"/>
              </w:rPr>
              <w:t>（</w:t>
            </w:r>
            <w:r w:rsidRPr="006265BF">
              <w:rPr>
                <w:rFonts w:asciiTheme="minorEastAsia" w:eastAsiaTheme="minorEastAsia" w:hAnsiTheme="minorEastAsia" w:cstheme="minorEastAsia" w:hint="eastAsia"/>
                <w:spacing w:val="4"/>
                <w:sz w:val="21"/>
                <w:szCs w:val="21"/>
                <w:lang w:eastAsia="zh-CN"/>
              </w:rPr>
              <w:t>2</w:t>
            </w:r>
            <w:r w:rsidRPr="006265BF">
              <w:rPr>
                <w:rFonts w:asciiTheme="minorEastAsia" w:eastAsiaTheme="minorEastAsia" w:hAnsiTheme="minorEastAsia" w:cstheme="minorEastAsia" w:hint="eastAsia"/>
                <w:spacing w:val="4"/>
                <w:sz w:val="21"/>
                <w:szCs w:val="21"/>
                <w:lang w:eastAsia="zh-CN"/>
              </w:rPr>
              <w:t>）营业利润</w:t>
            </w:r>
            <w:r w:rsidRPr="006265BF">
              <w:rPr>
                <w:rFonts w:asciiTheme="minorEastAsia" w:eastAsiaTheme="minorEastAsia" w:hAnsiTheme="minorEastAsia" w:cstheme="minorEastAsia" w:hint="eastAsia"/>
                <w:spacing w:val="4"/>
                <w:sz w:val="21"/>
                <w:szCs w:val="21"/>
                <w:lang w:eastAsia="zh-CN"/>
              </w:rPr>
              <w:t xml:space="preserve">  </w:t>
            </w:r>
            <w:r w:rsidRPr="006265BF">
              <w:rPr>
                <w:rFonts w:asciiTheme="minorEastAsia" w:eastAsiaTheme="minorEastAsia" w:hAnsiTheme="minorEastAsia" w:cstheme="minorEastAsia" w:hint="eastAsia"/>
                <w:spacing w:val="4"/>
                <w:sz w:val="21"/>
                <w:szCs w:val="21"/>
                <w:u w:val="single"/>
                <w:lang w:eastAsia="zh-CN"/>
              </w:rPr>
              <w:t xml:space="preserve">                      </w:t>
            </w:r>
            <w:r w:rsidRPr="006265BF">
              <w:rPr>
                <w:rFonts w:asciiTheme="minorEastAsia" w:eastAsiaTheme="minorEastAsia" w:hAnsiTheme="minorEastAsia" w:cstheme="minorEastAsia" w:hint="eastAsia"/>
                <w:spacing w:val="3"/>
                <w:sz w:val="21"/>
                <w:szCs w:val="21"/>
                <w:u w:val="single"/>
                <w:lang w:eastAsia="zh-CN"/>
              </w:rPr>
              <w:t xml:space="preserve">     </w:t>
            </w:r>
          </w:p>
          <w:p w:rsidR="00505709" w:rsidRPr="006265BF" w:rsidRDefault="00C90110">
            <w:pPr>
              <w:pStyle w:val="TableText"/>
              <w:spacing w:before="220" w:line="228" w:lineRule="auto"/>
              <w:ind w:left="87"/>
              <w:rPr>
                <w:rFonts w:asciiTheme="minorEastAsia" w:eastAsiaTheme="minorEastAsia" w:hAnsiTheme="minorEastAsia" w:cstheme="minorEastAsia"/>
                <w:sz w:val="21"/>
                <w:szCs w:val="21"/>
                <w:lang w:eastAsia="zh-CN"/>
              </w:rPr>
            </w:pPr>
            <w:r w:rsidRPr="006265BF">
              <w:rPr>
                <w:rFonts w:asciiTheme="minorEastAsia" w:eastAsiaTheme="minorEastAsia" w:hAnsiTheme="minorEastAsia" w:cstheme="minorEastAsia" w:hint="eastAsia"/>
                <w:spacing w:val="4"/>
                <w:sz w:val="21"/>
                <w:szCs w:val="21"/>
                <w:lang w:eastAsia="zh-CN"/>
              </w:rPr>
              <w:t>（</w:t>
            </w:r>
            <w:r w:rsidRPr="006265BF">
              <w:rPr>
                <w:rFonts w:asciiTheme="minorEastAsia" w:eastAsiaTheme="minorEastAsia" w:hAnsiTheme="minorEastAsia" w:cstheme="minorEastAsia" w:hint="eastAsia"/>
                <w:spacing w:val="4"/>
                <w:sz w:val="21"/>
                <w:szCs w:val="21"/>
                <w:lang w:eastAsia="zh-CN"/>
              </w:rPr>
              <w:t>3</w:t>
            </w:r>
            <w:r w:rsidRPr="006265BF">
              <w:rPr>
                <w:rFonts w:asciiTheme="minorEastAsia" w:eastAsiaTheme="minorEastAsia" w:hAnsiTheme="minorEastAsia" w:cstheme="minorEastAsia" w:hint="eastAsia"/>
                <w:spacing w:val="4"/>
                <w:sz w:val="21"/>
                <w:szCs w:val="21"/>
                <w:lang w:eastAsia="zh-CN"/>
              </w:rPr>
              <w:t>）利润总额</w:t>
            </w:r>
            <w:r w:rsidRPr="006265BF">
              <w:rPr>
                <w:rFonts w:asciiTheme="minorEastAsia" w:eastAsiaTheme="minorEastAsia" w:hAnsiTheme="minorEastAsia" w:cstheme="minorEastAsia" w:hint="eastAsia"/>
                <w:spacing w:val="4"/>
                <w:sz w:val="21"/>
                <w:szCs w:val="21"/>
                <w:lang w:eastAsia="zh-CN"/>
              </w:rPr>
              <w:t xml:space="preserve">  </w:t>
            </w:r>
            <w:r w:rsidRPr="006265BF">
              <w:rPr>
                <w:rFonts w:asciiTheme="minorEastAsia" w:eastAsiaTheme="minorEastAsia" w:hAnsiTheme="minorEastAsia" w:cstheme="minorEastAsia" w:hint="eastAsia"/>
                <w:spacing w:val="4"/>
                <w:sz w:val="21"/>
                <w:szCs w:val="21"/>
                <w:u w:val="single"/>
                <w:lang w:eastAsia="zh-CN"/>
              </w:rPr>
              <w:t xml:space="preserve">                      </w:t>
            </w:r>
            <w:r w:rsidRPr="006265BF">
              <w:rPr>
                <w:rFonts w:asciiTheme="minorEastAsia" w:eastAsiaTheme="minorEastAsia" w:hAnsiTheme="minorEastAsia" w:cstheme="minorEastAsia" w:hint="eastAsia"/>
                <w:spacing w:val="3"/>
                <w:sz w:val="21"/>
                <w:szCs w:val="21"/>
                <w:u w:val="single"/>
                <w:lang w:eastAsia="zh-CN"/>
              </w:rPr>
              <w:t xml:space="preserve">     </w:t>
            </w:r>
          </w:p>
          <w:p w:rsidR="00505709" w:rsidRPr="006265BF" w:rsidRDefault="00C90110">
            <w:pPr>
              <w:pStyle w:val="TableText"/>
              <w:spacing w:before="222" w:line="228" w:lineRule="auto"/>
              <w:ind w:left="87"/>
              <w:rPr>
                <w:rFonts w:asciiTheme="minorEastAsia" w:eastAsiaTheme="minorEastAsia" w:hAnsiTheme="minorEastAsia" w:cstheme="minorEastAsia"/>
                <w:sz w:val="21"/>
                <w:szCs w:val="21"/>
                <w:lang w:eastAsia="zh-CN"/>
              </w:rPr>
            </w:pPr>
            <w:r w:rsidRPr="006265BF">
              <w:rPr>
                <w:rFonts w:asciiTheme="minorEastAsia" w:eastAsiaTheme="minorEastAsia" w:hAnsiTheme="minorEastAsia" w:cstheme="minorEastAsia" w:hint="eastAsia"/>
                <w:spacing w:val="4"/>
                <w:sz w:val="21"/>
                <w:szCs w:val="21"/>
                <w:lang w:eastAsia="zh-CN"/>
              </w:rPr>
              <w:t>（</w:t>
            </w:r>
            <w:r w:rsidRPr="006265BF">
              <w:rPr>
                <w:rFonts w:asciiTheme="minorEastAsia" w:eastAsiaTheme="minorEastAsia" w:hAnsiTheme="minorEastAsia" w:cstheme="minorEastAsia" w:hint="eastAsia"/>
                <w:spacing w:val="4"/>
                <w:sz w:val="21"/>
                <w:szCs w:val="21"/>
                <w:lang w:eastAsia="zh-CN"/>
              </w:rPr>
              <w:t>4</w:t>
            </w:r>
            <w:r w:rsidRPr="006265BF">
              <w:rPr>
                <w:rFonts w:asciiTheme="minorEastAsia" w:eastAsiaTheme="minorEastAsia" w:hAnsiTheme="minorEastAsia" w:cstheme="minorEastAsia" w:hint="eastAsia"/>
                <w:spacing w:val="4"/>
                <w:sz w:val="21"/>
                <w:szCs w:val="21"/>
                <w:lang w:eastAsia="zh-CN"/>
              </w:rPr>
              <w:t>）净利润</w:t>
            </w:r>
            <w:r w:rsidRPr="006265BF">
              <w:rPr>
                <w:rFonts w:asciiTheme="minorEastAsia" w:eastAsiaTheme="minorEastAsia" w:hAnsiTheme="minorEastAsia" w:cstheme="minorEastAsia" w:hint="eastAsia"/>
                <w:spacing w:val="4"/>
                <w:sz w:val="21"/>
                <w:szCs w:val="21"/>
                <w:lang w:eastAsia="zh-CN"/>
              </w:rPr>
              <w:t xml:space="preserve">    </w:t>
            </w:r>
            <w:r w:rsidRPr="006265BF">
              <w:rPr>
                <w:rFonts w:asciiTheme="minorEastAsia" w:eastAsiaTheme="minorEastAsia" w:hAnsiTheme="minorEastAsia" w:cstheme="minorEastAsia" w:hint="eastAsia"/>
                <w:spacing w:val="4"/>
                <w:sz w:val="21"/>
                <w:szCs w:val="21"/>
                <w:u w:val="single"/>
                <w:lang w:eastAsia="zh-CN"/>
              </w:rPr>
              <w:t xml:space="preserve">               </w:t>
            </w:r>
            <w:r w:rsidRPr="006265BF">
              <w:rPr>
                <w:rFonts w:asciiTheme="minorEastAsia" w:eastAsiaTheme="minorEastAsia" w:hAnsiTheme="minorEastAsia" w:cstheme="minorEastAsia" w:hint="eastAsia"/>
                <w:spacing w:val="3"/>
                <w:sz w:val="21"/>
                <w:szCs w:val="21"/>
                <w:u w:val="single"/>
                <w:lang w:eastAsia="zh-CN"/>
              </w:rPr>
              <w:t xml:space="preserve">          </w:t>
            </w:r>
          </w:p>
        </w:tc>
      </w:tr>
      <w:tr w:rsidR="00505709" w:rsidRPr="006265BF">
        <w:trPr>
          <w:trHeight w:val="858"/>
        </w:trPr>
        <w:tc>
          <w:tcPr>
            <w:tcW w:w="1496" w:type="dxa"/>
          </w:tcPr>
          <w:p w:rsidR="00505709" w:rsidRPr="006265BF" w:rsidRDefault="00505709">
            <w:pPr>
              <w:spacing w:line="257" w:lineRule="auto"/>
              <w:rPr>
                <w:rFonts w:asciiTheme="minorEastAsia" w:eastAsiaTheme="minorEastAsia" w:hAnsiTheme="minorEastAsia" w:cstheme="minorEastAsia"/>
                <w:lang w:eastAsia="zh-CN"/>
              </w:rPr>
            </w:pPr>
          </w:p>
          <w:p w:rsidR="00505709" w:rsidRPr="006265BF" w:rsidRDefault="00C90110">
            <w:pPr>
              <w:pStyle w:val="TableText"/>
              <w:spacing w:before="65" w:line="229" w:lineRule="auto"/>
              <w:ind w:left="545"/>
              <w:rPr>
                <w:rFonts w:asciiTheme="minorEastAsia" w:eastAsiaTheme="minorEastAsia" w:hAnsiTheme="minorEastAsia" w:cstheme="minorEastAsia"/>
                <w:sz w:val="21"/>
                <w:szCs w:val="21"/>
              </w:rPr>
            </w:pPr>
            <w:r w:rsidRPr="006265BF">
              <w:rPr>
                <w:rFonts w:asciiTheme="minorEastAsia" w:eastAsiaTheme="minorEastAsia" w:hAnsiTheme="minorEastAsia" w:cstheme="minorEastAsia" w:hint="eastAsia"/>
                <w:spacing w:val="3"/>
                <w:sz w:val="21"/>
                <w:szCs w:val="21"/>
              </w:rPr>
              <w:t>备注</w:t>
            </w:r>
          </w:p>
        </w:tc>
        <w:tc>
          <w:tcPr>
            <w:tcW w:w="7045" w:type="dxa"/>
            <w:gridSpan w:val="6"/>
          </w:tcPr>
          <w:p w:rsidR="00505709" w:rsidRPr="006265BF" w:rsidRDefault="00505709">
            <w:pPr>
              <w:rPr>
                <w:rFonts w:asciiTheme="minorEastAsia" w:eastAsiaTheme="minorEastAsia" w:hAnsiTheme="minorEastAsia" w:cstheme="minorEastAsia"/>
              </w:rPr>
            </w:pPr>
          </w:p>
        </w:tc>
      </w:tr>
    </w:tbl>
    <w:p w:rsidR="00505709" w:rsidRPr="006265BF" w:rsidRDefault="00505709">
      <w:pPr>
        <w:pStyle w:val="a5"/>
      </w:pPr>
    </w:p>
    <w:p w:rsidR="00505709" w:rsidRPr="006265BF" w:rsidRDefault="00505709">
      <w:pPr>
        <w:sectPr w:rsidR="00505709" w:rsidRPr="006265BF">
          <w:footerReference w:type="default" r:id="rId24"/>
          <w:pgSz w:w="11906" w:h="16839"/>
          <w:pgMar w:top="1431" w:right="1569" w:bottom="1259" w:left="1785" w:header="0" w:footer="1097" w:gutter="0"/>
          <w:cols w:space="720"/>
        </w:sectPr>
      </w:pPr>
    </w:p>
    <w:p w:rsidR="00505709" w:rsidRPr="006265BF" w:rsidRDefault="00C90110">
      <w:pPr>
        <w:pStyle w:val="3"/>
        <w:widowControl w:val="0"/>
        <w:kinsoku/>
        <w:autoSpaceDE/>
        <w:autoSpaceDN/>
        <w:adjustRightInd/>
        <w:snapToGrid/>
        <w:jc w:val="both"/>
        <w:textAlignment w:val="auto"/>
        <w:rPr>
          <w:rFonts w:ascii="宋体" w:eastAsia="宋体" w:hAnsi="宋体" w:cs="宋体"/>
          <w:snapToGrid/>
          <w:color w:val="auto"/>
          <w:szCs w:val="24"/>
          <w:lang w:eastAsia="zh-CN"/>
        </w:rPr>
      </w:pPr>
      <w:r w:rsidRPr="006265BF">
        <w:rPr>
          <w:rFonts w:ascii="宋体" w:eastAsia="宋体" w:hAnsi="宋体" w:cs="宋体" w:hint="eastAsia"/>
          <w:snapToGrid/>
          <w:color w:val="auto"/>
          <w:szCs w:val="24"/>
          <w:lang w:eastAsia="zh-CN"/>
        </w:rPr>
        <w:lastRenderedPageBreak/>
        <w:t xml:space="preserve">6.  </w:t>
      </w:r>
      <w:r w:rsidRPr="006265BF">
        <w:rPr>
          <w:rFonts w:ascii="宋体" w:eastAsia="宋体" w:hAnsi="宋体" w:cs="宋体" w:hint="eastAsia"/>
          <w:snapToGrid/>
          <w:color w:val="auto"/>
          <w:szCs w:val="24"/>
          <w:lang w:eastAsia="zh-CN"/>
        </w:rPr>
        <w:t>投标保证金缴纳凭证；</w:t>
      </w:r>
    </w:p>
    <w:p w:rsidR="00505709" w:rsidRPr="006265BF" w:rsidRDefault="00C90110">
      <w:pPr>
        <w:pStyle w:val="3"/>
        <w:widowControl w:val="0"/>
        <w:kinsoku/>
        <w:autoSpaceDE/>
        <w:autoSpaceDN/>
        <w:adjustRightInd/>
        <w:snapToGrid/>
        <w:jc w:val="both"/>
        <w:textAlignment w:val="auto"/>
        <w:rPr>
          <w:rFonts w:ascii="宋体" w:eastAsia="宋体" w:hAnsi="宋体" w:cs="宋体"/>
          <w:snapToGrid/>
          <w:color w:val="auto"/>
          <w:szCs w:val="24"/>
          <w:lang w:eastAsia="zh-CN"/>
        </w:rPr>
      </w:pPr>
      <w:r w:rsidRPr="006265BF">
        <w:rPr>
          <w:rFonts w:ascii="宋体" w:eastAsia="宋体" w:hAnsi="宋体" w:cs="宋体" w:hint="eastAsia"/>
          <w:snapToGrid/>
          <w:color w:val="auto"/>
          <w:szCs w:val="24"/>
          <w:lang w:eastAsia="zh-CN"/>
        </w:rPr>
        <w:t xml:space="preserve">7.  </w:t>
      </w:r>
      <w:r w:rsidRPr="006265BF">
        <w:rPr>
          <w:rFonts w:ascii="宋体" w:eastAsia="宋体" w:hAnsi="宋体" w:cs="宋体" w:hint="eastAsia"/>
          <w:snapToGrid/>
          <w:color w:val="auto"/>
          <w:szCs w:val="24"/>
          <w:lang w:eastAsia="zh-CN"/>
        </w:rPr>
        <w:t>招标文件要求的或投标人认为有必要提供的其他情况说明或资质证书（扫描件加盖公章）。</w:t>
      </w:r>
      <w:bookmarkStart w:id="28" w:name="_GoBack"/>
      <w:bookmarkEnd w:id="28"/>
    </w:p>
    <w:sectPr w:rsidR="00505709" w:rsidRPr="006265BF">
      <w:footerReference w:type="default" r:id="rId25"/>
      <w:pgSz w:w="11906" w:h="16839"/>
      <w:pgMar w:top="1431" w:right="1559" w:bottom="1259" w:left="1785" w:header="0" w:footer="109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110" w:rsidRDefault="00C90110">
      <w:r>
        <w:separator/>
      </w:r>
    </w:p>
  </w:endnote>
  <w:endnote w:type="continuationSeparator" w:id="0">
    <w:p w:rsidR="00C90110" w:rsidRDefault="00C90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709" w:rsidRDefault="00C90110">
    <w:pPr>
      <w:spacing w:line="176" w:lineRule="auto"/>
      <w:ind w:left="4358"/>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41856" behindDoc="0" locked="0" layoutInCell="1" allowOverlap="1" wp14:anchorId="2951CD72" wp14:editId="424369A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5709" w:rsidRDefault="00C90110">
                          <w:pPr>
                            <w:pStyle w:val="a8"/>
                          </w:pPr>
                          <w:r>
                            <w:fldChar w:fldCharType="begin"/>
                          </w:r>
                          <w:r>
                            <w:instrText xml:space="preserve"> PAGE  \* MERGEFORMAT </w:instrText>
                          </w:r>
                          <w:r>
                            <w:fldChar w:fldCharType="separate"/>
                          </w:r>
                          <w:r w:rsidR="006265BF">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51CD72"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418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05709" w:rsidRDefault="00C90110">
                    <w:pPr>
                      <w:pStyle w:val="a8"/>
                    </w:pPr>
                    <w:r>
                      <w:fldChar w:fldCharType="begin"/>
                    </w:r>
                    <w:r>
                      <w:instrText xml:space="preserve"> PAGE  \* MERGEFORMAT </w:instrText>
                    </w:r>
                    <w:r>
                      <w:fldChar w:fldCharType="separate"/>
                    </w:r>
                    <w:r w:rsidR="006265BF">
                      <w:rPr>
                        <w:noProof/>
                      </w:rPr>
                      <w:t>3</w:t>
                    </w:r>
                    <w: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709" w:rsidRDefault="00C90110">
    <w:pPr>
      <w:spacing w:line="176" w:lineRule="auto"/>
      <w:ind w:left="4381"/>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0288" behindDoc="0" locked="0" layoutInCell="1" allowOverlap="1" wp14:anchorId="009D3ED7" wp14:editId="2B806705">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5709" w:rsidRDefault="00C90110">
                          <w:pPr>
                            <w:pStyle w:val="a8"/>
                          </w:pPr>
                          <w:r>
                            <w:fldChar w:fldCharType="begin"/>
                          </w:r>
                          <w:r>
                            <w:instrText xml:space="preserve"> PAGE  \* MERGEFORMAT </w:instrText>
                          </w:r>
                          <w:r>
                            <w:fldChar w:fldCharType="separate"/>
                          </w:r>
                          <w:r w:rsidR="006265BF">
                            <w:rPr>
                              <w:noProof/>
                            </w:rP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09D3ED7" id="_x0000_t202" coordsize="21600,21600" o:spt="202" path="m,l,21600r21600,l21600,xe">
              <v:stroke joinstyle="miter"/>
              <v:path gradientshapeok="t" o:connecttype="rect"/>
            </v:shapetype>
            <v:shape id="文本框 10" o:spid="_x0000_s1035"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nj/A4GMCAAATBQAADgAAAAAAAAAAAAAAAAAuAgAAZHJzL2Uyb0RvYy54&#10;bWxQSwECLQAUAAYACAAAACEAcarRudcAAAAFAQAADwAAAAAAAAAAAAAAAAC9BAAAZHJzL2Rvd25y&#10;ZXYueG1sUEsFBgAAAAAEAAQA8wAAAMEFAAAAAA==&#10;" filled="f" stroked="f" strokeweight=".5pt">
              <v:textbox style="mso-fit-shape-to-text:t" inset="0,0,0,0">
                <w:txbxContent>
                  <w:p w:rsidR="00505709" w:rsidRDefault="00C90110">
                    <w:pPr>
                      <w:pStyle w:val="a8"/>
                    </w:pPr>
                    <w:r>
                      <w:fldChar w:fldCharType="begin"/>
                    </w:r>
                    <w:r>
                      <w:instrText xml:space="preserve"> PAGE  \* MERGEFORMAT </w:instrText>
                    </w:r>
                    <w:r>
                      <w:fldChar w:fldCharType="separate"/>
                    </w:r>
                    <w:r w:rsidR="006265BF">
                      <w:rPr>
                        <w:noProof/>
                      </w:rPr>
                      <w:t>30</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709" w:rsidRDefault="00C90110">
    <w:pPr>
      <w:spacing w:line="176" w:lineRule="auto"/>
      <w:ind w:left="4479"/>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2336" behindDoc="0" locked="0" layoutInCell="1" allowOverlap="1" wp14:anchorId="77FCE509" wp14:editId="3BEB74C8">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5709" w:rsidRDefault="00C90110">
                          <w:pPr>
                            <w:pStyle w:val="a8"/>
                          </w:pPr>
                          <w:r>
                            <w:fldChar w:fldCharType="begin"/>
                          </w:r>
                          <w:r>
                            <w:instrText xml:space="preserve"> PAGE  \* MERGEFORMAT </w:instrText>
                          </w:r>
                          <w:r>
                            <w:fldChar w:fldCharType="separate"/>
                          </w:r>
                          <w:r w:rsidR="006265BF">
                            <w:rPr>
                              <w:noProof/>
                            </w:rP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FCE509" id="_x0000_t202" coordsize="21600,21600" o:spt="202" path="m,l,21600r21600,l21600,xe">
              <v:stroke joinstyle="miter"/>
              <v:path gradientshapeok="t" o:connecttype="rect"/>
            </v:shapetype>
            <v:shape id="文本框 11" o:spid="_x0000_s103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lcB0IYgIAABQFAAAOAAAAAAAAAAAAAAAAAC4CAABkcnMvZTJvRG9jLnht&#10;bFBLAQItABQABgAIAAAAIQBxqtG51wAAAAUBAAAPAAAAAAAAAAAAAAAAALwEAABkcnMvZG93bnJl&#10;di54bWxQSwUGAAAAAAQABADzAAAAwAUAAAAA&#10;" filled="f" stroked="f" strokeweight=".5pt">
              <v:textbox style="mso-fit-shape-to-text:t" inset="0,0,0,0">
                <w:txbxContent>
                  <w:p w:rsidR="00505709" w:rsidRDefault="00C90110">
                    <w:pPr>
                      <w:pStyle w:val="a8"/>
                    </w:pPr>
                    <w:r>
                      <w:fldChar w:fldCharType="begin"/>
                    </w:r>
                    <w:r>
                      <w:instrText xml:space="preserve"> PAGE  \* MERGEFORMAT </w:instrText>
                    </w:r>
                    <w:r>
                      <w:fldChar w:fldCharType="separate"/>
                    </w:r>
                    <w:r w:rsidR="006265BF">
                      <w:rPr>
                        <w:noProof/>
                      </w:rPr>
                      <w:t>31</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709" w:rsidRDefault="00C90110">
    <w:pPr>
      <w:spacing w:line="176" w:lineRule="auto"/>
      <w:ind w:left="4399"/>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4384" behindDoc="0" locked="0" layoutInCell="1" allowOverlap="1" wp14:anchorId="52EBEB1B" wp14:editId="3FA74B77">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5709" w:rsidRDefault="00C90110">
                          <w:pPr>
                            <w:pStyle w:val="a8"/>
                          </w:pPr>
                          <w:r>
                            <w:fldChar w:fldCharType="begin"/>
                          </w:r>
                          <w:r>
                            <w:instrText xml:space="preserve"> PAGE  \* MERGEFORMAT </w:instrText>
                          </w:r>
                          <w:r>
                            <w:fldChar w:fldCharType="separate"/>
                          </w:r>
                          <w:r w:rsidR="006265BF">
                            <w:rPr>
                              <w:noProof/>
                            </w:rP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EBEB1B" id="_x0000_t202" coordsize="21600,21600" o:spt="202" path="m,l,21600r21600,l21600,xe">
              <v:stroke joinstyle="miter"/>
              <v:path gradientshapeok="t" o:connecttype="rect"/>
            </v:shapetype>
            <v:shape id="文本框 12" o:spid="_x0000_s1037"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ZnNy7mMCAAAUBQAADgAAAAAAAAAAAAAAAAAuAgAAZHJzL2Uyb0RvYy54&#10;bWxQSwECLQAUAAYACAAAACEAcarRudcAAAAFAQAADwAAAAAAAAAAAAAAAAC9BAAAZHJzL2Rvd25y&#10;ZXYueG1sUEsFBgAAAAAEAAQA8wAAAMEFAAAAAA==&#10;" filled="f" stroked="f" strokeweight=".5pt">
              <v:textbox style="mso-fit-shape-to-text:t" inset="0,0,0,0">
                <w:txbxContent>
                  <w:p w:rsidR="00505709" w:rsidRDefault="00C90110">
                    <w:pPr>
                      <w:pStyle w:val="a8"/>
                    </w:pPr>
                    <w:r>
                      <w:fldChar w:fldCharType="begin"/>
                    </w:r>
                    <w:r>
                      <w:instrText xml:space="preserve"> PAGE  \* MERGEFORMAT </w:instrText>
                    </w:r>
                    <w:r>
                      <w:fldChar w:fldCharType="separate"/>
                    </w:r>
                    <w:r w:rsidR="006265BF">
                      <w:rPr>
                        <w:noProof/>
                      </w:rPr>
                      <w:t>32</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709" w:rsidRDefault="00C90110">
    <w:pPr>
      <w:spacing w:line="176" w:lineRule="auto"/>
      <w:ind w:left="4384"/>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6432" behindDoc="0" locked="0" layoutInCell="1" allowOverlap="1" wp14:anchorId="1006FA36" wp14:editId="76B9A542">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5709" w:rsidRDefault="00C90110">
                          <w:pPr>
                            <w:pStyle w:val="a8"/>
                          </w:pPr>
                          <w:r>
                            <w:fldChar w:fldCharType="begin"/>
                          </w:r>
                          <w:r>
                            <w:instrText xml:space="preserve"> PAGE  \* MERGEFORMAT </w:instrText>
                          </w:r>
                          <w:r>
                            <w:fldChar w:fldCharType="separate"/>
                          </w:r>
                          <w:r w:rsidR="006265BF">
                            <w:rPr>
                              <w:noProof/>
                            </w:rP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06FA36" id="_x0000_t202" coordsize="21600,21600" o:spt="202" path="m,l,21600r21600,l21600,xe">
              <v:stroke joinstyle="miter"/>
              <v:path gradientshapeok="t" o:connecttype="rect"/>
            </v:shapetype>
            <v:shape id="文本框 13" o:spid="_x0000_s1038"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JmC/IRkAgAAFAUAAA4AAAAAAAAAAAAAAAAALgIAAGRycy9lMm9Eb2Mu&#10;eG1sUEsBAi0AFAAGAAgAAAAhAHGq0bnXAAAABQEAAA8AAAAAAAAAAAAAAAAAvgQAAGRycy9kb3du&#10;cmV2LnhtbFBLBQYAAAAABAAEAPMAAADCBQAAAAA=&#10;" filled="f" stroked="f" strokeweight=".5pt">
              <v:textbox style="mso-fit-shape-to-text:t" inset="0,0,0,0">
                <w:txbxContent>
                  <w:p w:rsidR="00505709" w:rsidRDefault="00C90110">
                    <w:pPr>
                      <w:pStyle w:val="a8"/>
                    </w:pPr>
                    <w:r>
                      <w:fldChar w:fldCharType="begin"/>
                    </w:r>
                    <w:r>
                      <w:instrText xml:space="preserve"> PAGE  \* MERGEFORMAT </w:instrText>
                    </w:r>
                    <w:r>
                      <w:fldChar w:fldCharType="separate"/>
                    </w:r>
                    <w:r w:rsidR="006265BF">
                      <w:rPr>
                        <w:noProof/>
                      </w:rPr>
                      <w:t>33</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709" w:rsidRDefault="00C90110">
    <w:pPr>
      <w:spacing w:line="176" w:lineRule="auto"/>
      <w:ind w:left="4384"/>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8480" behindDoc="0" locked="0" layoutInCell="1" allowOverlap="1" wp14:anchorId="4B05C54B" wp14:editId="376EB2E0">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5709" w:rsidRDefault="00C90110">
                          <w:pPr>
                            <w:pStyle w:val="a8"/>
                          </w:pPr>
                          <w:r>
                            <w:fldChar w:fldCharType="begin"/>
                          </w:r>
                          <w:r>
                            <w:instrText xml:space="preserve"> PAGE  \* MERGEFORMAT </w:instrText>
                          </w:r>
                          <w:r>
                            <w:fldChar w:fldCharType="separate"/>
                          </w:r>
                          <w:r w:rsidR="006265BF">
                            <w:rPr>
                              <w:noProof/>
                            </w:rP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05C54B" id="_x0000_t202" coordsize="21600,21600" o:spt="202" path="m,l,21600r21600,l21600,xe">
              <v:stroke joinstyle="miter"/>
              <v:path gradientshapeok="t" o:connecttype="rect"/>
            </v:shapetype>
            <v:shape id="文本框 14" o:spid="_x0000_s1039"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hct35ZQIAABQFAAAOAAAAAAAAAAAAAAAAAC4CAABkcnMvZTJvRG9j&#10;LnhtbFBLAQItABQABgAIAAAAIQBxqtG51wAAAAUBAAAPAAAAAAAAAAAAAAAAAL8EAABkcnMvZG93&#10;bnJldi54bWxQSwUGAAAAAAQABADzAAAAwwUAAAAA&#10;" filled="f" stroked="f" strokeweight=".5pt">
              <v:textbox style="mso-fit-shape-to-text:t" inset="0,0,0,0">
                <w:txbxContent>
                  <w:p w:rsidR="00505709" w:rsidRDefault="00C90110">
                    <w:pPr>
                      <w:pStyle w:val="a8"/>
                    </w:pPr>
                    <w:r>
                      <w:fldChar w:fldCharType="begin"/>
                    </w:r>
                    <w:r>
                      <w:instrText xml:space="preserve"> PAGE  \* MERGEFORMAT </w:instrText>
                    </w:r>
                    <w:r>
                      <w:fldChar w:fldCharType="separate"/>
                    </w:r>
                    <w:r w:rsidR="006265BF">
                      <w:rPr>
                        <w:noProof/>
                      </w:rPr>
                      <w:t>34</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709" w:rsidRDefault="00C90110">
    <w:pPr>
      <w:spacing w:line="176" w:lineRule="auto"/>
      <w:ind w:left="4384"/>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70528" behindDoc="0" locked="0" layoutInCell="1" allowOverlap="1" wp14:anchorId="2CD1130B" wp14:editId="6BD45467">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5709" w:rsidRDefault="00C90110">
                          <w:pPr>
                            <w:pStyle w:val="a8"/>
                          </w:pPr>
                          <w:r>
                            <w:fldChar w:fldCharType="begin"/>
                          </w:r>
                          <w:r>
                            <w:instrText xml:space="preserve"> PAGE  \* MERGEFORMAT </w:instrText>
                          </w:r>
                          <w:r>
                            <w:fldChar w:fldCharType="separate"/>
                          </w:r>
                          <w:r w:rsidR="006265BF">
                            <w:rPr>
                              <w:noProof/>
                            </w:rP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D1130B" id="_x0000_t202" coordsize="21600,21600" o:spt="202" path="m,l,21600r21600,l21600,xe">
              <v:stroke joinstyle="miter"/>
              <v:path gradientshapeok="t" o:connecttype="rect"/>
            </v:shapetype>
            <v:shape id="文本框 15" o:spid="_x0000_s1040"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ckq/KZQIAABQFAAAOAAAAAAAAAAAAAAAAAC4CAABkcnMvZTJvRG9j&#10;LnhtbFBLAQItABQABgAIAAAAIQBxqtG51wAAAAUBAAAPAAAAAAAAAAAAAAAAAL8EAABkcnMvZG93&#10;bnJldi54bWxQSwUGAAAAAAQABADzAAAAwwUAAAAA&#10;" filled="f" stroked="f" strokeweight=".5pt">
              <v:textbox style="mso-fit-shape-to-text:t" inset="0,0,0,0">
                <w:txbxContent>
                  <w:p w:rsidR="00505709" w:rsidRDefault="00C90110">
                    <w:pPr>
                      <w:pStyle w:val="a8"/>
                    </w:pPr>
                    <w:r>
                      <w:fldChar w:fldCharType="begin"/>
                    </w:r>
                    <w:r>
                      <w:instrText xml:space="preserve"> PAGE  \* MERGEFORMAT </w:instrText>
                    </w:r>
                    <w:r>
                      <w:fldChar w:fldCharType="separate"/>
                    </w:r>
                    <w:r w:rsidR="006265BF">
                      <w:rPr>
                        <w:noProof/>
                      </w:rPr>
                      <w:t>35</w:t>
                    </w:r>
                    <w: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709" w:rsidRDefault="00C90110">
    <w:pPr>
      <w:spacing w:line="176" w:lineRule="auto"/>
      <w:ind w:left="4384"/>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72576" behindDoc="0" locked="0" layoutInCell="1" allowOverlap="1" wp14:anchorId="4BB6D13A" wp14:editId="3F8587CB">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5709" w:rsidRDefault="00C90110">
                          <w:pPr>
                            <w:pStyle w:val="a8"/>
                          </w:pPr>
                          <w:r>
                            <w:fldChar w:fldCharType="begin"/>
                          </w:r>
                          <w:r>
                            <w:instrText xml:space="preserve"> PAGE  \* MERGEFORMAT </w:instrText>
                          </w:r>
                          <w:r>
                            <w:fldChar w:fldCharType="separate"/>
                          </w:r>
                          <w:r w:rsidR="006265BF">
                            <w:rPr>
                              <w:noProof/>
                            </w:rP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B6D13A" id="_x0000_t202" coordsize="21600,21600" o:spt="202" path="m,l,21600r21600,l21600,xe">
              <v:stroke joinstyle="miter"/>
              <v:path gradientshapeok="t" o:connecttype="rect"/>
            </v:shapetype>
            <v:shape id="文本框 16" o:spid="_x0000_s1041"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N+RwCxkAgAAFAUAAA4AAAAAAAAAAAAAAAAALgIAAGRycy9lMm9Eb2Mu&#10;eG1sUEsBAi0AFAAGAAgAAAAhAHGq0bnXAAAABQEAAA8AAAAAAAAAAAAAAAAAvgQAAGRycy9kb3du&#10;cmV2LnhtbFBLBQYAAAAABAAEAPMAAADCBQAAAAA=&#10;" filled="f" stroked="f" strokeweight=".5pt">
              <v:textbox style="mso-fit-shape-to-text:t" inset="0,0,0,0">
                <w:txbxContent>
                  <w:p w:rsidR="00505709" w:rsidRDefault="00C90110">
                    <w:pPr>
                      <w:pStyle w:val="a8"/>
                    </w:pPr>
                    <w:r>
                      <w:fldChar w:fldCharType="begin"/>
                    </w:r>
                    <w:r>
                      <w:instrText xml:space="preserve"> PAGE  \* MERGEFORMAT </w:instrText>
                    </w:r>
                    <w:r>
                      <w:fldChar w:fldCharType="separate"/>
                    </w:r>
                    <w:r w:rsidR="006265BF">
                      <w:rPr>
                        <w:noProof/>
                      </w:rPr>
                      <w:t>36</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709" w:rsidRDefault="00C90110">
    <w:pPr>
      <w:spacing w:line="176" w:lineRule="auto"/>
      <w:ind w:left="4384"/>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74624" behindDoc="0" locked="0" layoutInCell="1" allowOverlap="1" wp14:anchorId="00B75BE7" wp14:editId="154D68A4">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5709" w:rsidRDefault="00C90110">
                          <w:pPr>
                            <w:pStyle w:val="a8"/>
                          </w:pPr>
                          <w:r>
                            <w:fldChar w:fldCharType="begin"/>
                          </w:r>
                          <w:r>
                            <w:instrText xml:space="preserve"> PAGE  \* MERGEFORMAT </w:instrText>
                          </w:r>
                          <w:r>
                            <w:fldChar w:fldCharType="separate"/>
                          </w:r>
                          <w:r w:rsidR="006265BF">
                            <w:rPr>
                              <w:noProof/>
                            </w:rP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0B75BE7" id="_x0000_t202" coordsize="21600,21600" o:spt="202" path="m,l,21600r21600,l21600,xe">
              <v:stroke joinstyle="miter"/>
              <v:path gradientshapeok="t" o:connecttype="rect"/>
            </v:shapetype>
            <v:shape id="文本框 17" o:spid="_x0000_s1042"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CBgTkZkAgAAFAUAAA4AAAAAAAAAAAAAAAAALgIAAGRycy9lMm9Eb2Mu&#10;eG1sUEsBAi0AFAAGAAgAAAAhAHGq0bnXAAAABQEAAA8AAAAAAAAAAAAAAAAAvgQAAGRycy9kb3du&#10;cmV2LnhtbFBLBQYAAAAABAAEAPMAAADCBQAAAAA=&#10;" filled="f" stroked="f" strokeweight=".5pt">
              <v:textbox style="mso-fit-shape-to-text:t" inset="0,0,0,0">
                <w:txbxContent>
                  <w:p w:rsidR="00505709" w:rsidRDefault="00C90110">
                    <w:pPr>
                      <w:pStyle w:val="a8"/>
                    </w:pPr>
                    <w:r>
                      <w:fldChar w:fldCharType="begin"/>
                    </w:r>
                    <w:r>
                      <w:instrText xml:space="preserve"> PAGE  \* MERGEFORMAT </w:instrText>
                    </w:r>
                    <w:r>
                      <w:fldChar w:fldCharType="separate"/>
                    </w:r>
                    <w:r w:rsidR="006265BF">
                      <w:rPr>
                        <w:noProof/>
                      </w:rPr>
                      <w:t>37</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709" w:rsidRDefault="00C90110">
    <w:pPr>
      <w:spacing w:line="176" w:lineRule="auto"/>
      <w:ind w:left="4384"/>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5709" w:rsidRDefault="00C90110">
                          <w:pPr>
                            <w:pStyle w:val="a8"/>
                          </w:pPr>
                          <w:r>
                            <w:fldChar w:fldCharType="begin"/>
                          </w:r>
                          <w:r>
                            <w:instrText xml:space="preserve"> PAGE  \* MERGEFORMAT </w:instrText>
                          </w:r>
                          <w:r>
                            <w:fldChar w:fldCharType="separate"/>
                          </w:r>
                          <w:r w:rsidR="006265BF">
                            <w:rPr>
                              <w:noProof/>
                            </w:rP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43"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K9wg9ZkAgAAFAUAAA4AAAAAAAAAAAAAAAAALgIAAGRycy9lMm9Eb2Mu&#10;eG1sUEsBAi0AFAAGAAgAAAAhAHGq0bnXAAAABQEAAA8AAAAAAAAAAAAAAAAAvgQAAGRycy9kb3du&#10;cmV2LnhtbFBLBQYAAAAABAAEAPMAAADCBQAAAAA=&#10;" filled="f" stroked="f" strokeweight=".5pt">
              <v:textbox style="mso-fit-shape-to-text:t" inset="0,0,0,0">
                <w:txbxContent>
                  <w:p w:rsidR="00505709" w:rsidRDefault="00C90110">
                    <w:pPr>
                      <w:pStyle w:val="a8"/>
                    </w:pPr>
                    <w:r>
                      <w:fldChar w:fldCharType="begin"/>
                    </w:r>
                    <w:r>
                      <w:instrText xml:space="preserve"> PAGE  \* MERGEFORMAT </w:instrText>
                    </w:r>
                    <w:r>
                      <w:fldChar w:fldCharType="separate"/>
                    </w:r>
                    <w:r w:rsidR="006265BF">
                      <w:rPr>
                        <w:noProof/>
                      </w:rPr>
                      <w:t>38</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709" w:rsidRDefault="00C90110">
    <w:pPr>
      <w:spacing w:line="176" w:lineRule="auto"/>
      <w:ind w:left="4563"/>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43904" behindDoc="0" locked="0" layoutInCell="1" allowOverlap="1" wp14:anchorId="2F39F4D4" wp14:editId="5D7240D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5709" w:rsidRDefault="00C90110">
                          <w:pPr>
                            <w:pStyle w:val="a8"/>
                          </w:pPr>
                          <w:r>
                            <w:fldChar w:fldCharType="begin"/>
                          </w:r>
                          <w:r>
                            <w:instrText xml:space="preserve"> PAGE  \* MERGEFORMAT </w:instrText>
                          </w:r>
                          <w:r>
                            <w:fldChar w:fldCharType="separate"/>
                          </w:r>
                          <w:r w:rsidR="006265BF">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39F4D4"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439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505709" w:rsidRDefault="00C90110">
                    <w:pPr>
                      <w:pStyle w:val="a8"/>
                    </w:pPr>
                    <w:r>
                      <w:fldChar w:fldCharType="begin"/>
                    </w:r>
                    <w:r>
                      <w:instrText xml:space="preserve"> PAGE  \* MERGEFORMAT </w:instrText>
                    </w:r>
                    <w:r>
                      <w:fldChar w:fldCharType="separate"/>
                    </w:r>
                    <w:r w:rsidR="006265BF">
                      <w:rPr>
                        <w:noProof/>
                      </w:rPr>
                      <w:t>6</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709" w:rsidRDefault="00C90110">
    <w:pPr>
      <w:spacing w:line="173" w:lineRule="auto"/>
      <w:ind w:left="4434"/>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45952" behindDoc="0" locked="0" layoutInCell="1" allowOverlap="1" wp14:anchorId="032E00BA" wp14:editId="16DE8EC7">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5709" w:rsidRDefault="00C90110">
                          <w:pPr>
                            <w:pStyle w:val="a8"/>
                          </w:pPr>
                          <w:r>
                            <w:fldChar w:fldCharType="begin"/>
                          </w:r>
                          <w:r>
                            <w:instrText xml:space="preserve"> PAGE  \* MERGEFORMAT </w:instrText>
                          </w:r>
                          <w:r>
                            <w:fldChar w:fldCharType="separate"/>
                          </w:r>
                          <w:r w:rsidR="006265BF">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2E00BA"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459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505709" w:rsidRDefault="00C90110">
                    <w:pPr>
                      <w:pStyle w:val="a8"/>
                    </w:pPr>
                    <w:r>
                      <w:fldChar w:fldCharType="begin"/>
                    </w:r>
                    <w:r>
                      <w:instrText xml:space="preserve"> PAGE  \* MERGEFORMAT </w:instrText>
                    </w:r>
                    <w:r>
                      <w:fldChar w:fldCharType="separate"/>
                    </w:r>
                    <w:r w:rsidR="006265BF">
                      <w:rPr>
                        <w:noProof/>
                      </w:rPr>
                      <w:t>8</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709" w:rsidRDefault="00C90110">
    <w:pPr>
      <w:spacing w:line="176" w:lineRule="auto"/>
      <w:ind w:left="4398"/>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48000" behindDoc="0" locked="0" layoutInCell="1" allowOverlap="1" wp14:anchorId="73182C67" wp14:editId="016C6089">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5709" w:rsidRDefault="00C90110">
                          <w:pPr>
                            <w:pStyle w:val="a8"/>
                          </w:pPr>
                          <w:r>
                            <w:fldChar w:fldCharType="begin"/>
                          </w:r>
                          <w:r>
                            <w:instrText xml:space="preserve"> PAGE  \* MERGEFORMAT </w:instrText>
                          </w:r>
                          <w:r>
                            <w:fldChar w:fldCharType="separate"/>
                          </w:r>
                          <w:r w:rsidR="006265BF">
                            <w:rPr>
                              <w:noProof/>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182C67"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480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k09pZQIAABEFAAAOAAAAAAAAAAAAAAAAAC4CAABkcnMvZTJvRG9j&#10;LnhtbFBLAQItABQABgAIAAAAIQBxqtG51wAAAAUBAAAPAAAAAAAAAAAAAAAAAL8EAABkcnMvZG93&#10;bnJldi54bWxQSwUGAAAAAAQABADzAAAAwwUAAAAA&#10;" filled="f" stroked="f" strokeweight=".5pt">
              <v:textbox style="mso-fit-shape-to-text:t" inset="0,0,0,0">
                <w:txbxContent>
                  <w:p w:rsidR="00505709" w:rsidRDefault="00C90110">
                    <w:pPr>
                      <w:pStyle w:val="a8"/>
                    </w:pPr>
                    <w:r>
                      <w:fldChar w:fldCharType="begin"/>
                    </w:r>
                    <w:r>
                      <w:instrText xml:space="preserve"> PAGE  \* MERGEFORMAT </w:instrText>
                    </w:r>
                    <w:r>
                      <w:fldChar w:fldCharType="separate"/>
                    </w:r>
                    <w:r w:rsidR="006265BF">
                      <w:rPr>
                        <w:noProof/>
                      </w:rPr>
                      <w:t>14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709" w:rsidRDefault="00C90110">
    <w:pPr>
      <w:spacing w:line="176" w:lineRule="auto"/>
      <w:ind w:left="4421"/>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50048" behindDoc="0" locked="0" layoutInCell="1" allowOverlap="1" wp14:anchorId="35C017A6" wp14:editId="255817C5">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5709" w:rsidRDefault="00C90110">
                          <w:pPr>
                            <w:pStyle w:val="a8"/>
                          </w:pPr>
                          <w:r>
                            <w:fldChar w:fldCharType="begin"/>
                          </w:r>
                          <w:r>
                            <w:instrText xml:space="preserve"> PAGE  \* MERGEFORMAT </w:instrText>
                          </w:r>
                          <w:r>
                            <w:fldChar w:fldCharType="separate"/>
                          </w:r>
                          <w:r w:rsidR="006265BF">
                            <w:rPr>
                              <w:noProof/>
                            </w:rP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C017A6"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500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MDR6ZQIAABEFAAAOAAAAAAAAAAAAAAAAAC4CAABkcnMvZTJvRG9j&#10;LnhtbFBLAQItABQABgAIAAAAIQBxqtG51wAAAAUBAAAPAAAAAAAAAAAAAAAAAL8EAABkcnMvZG93&#10;bnJldi54bWxQSwUGAAAAAAQABADzAAAAwwUAAAAA&#10;" filled="f" stroked="f" strokeweight=".5pt">
              <v:textbox style="mso-fit-shape-to-text:t" inset="0,0,0,0">
                <w:txbxContent>
                  <w:p w:rsidR="00505709" w:rsidRDefault="00C90110">
                    <w:pPr>
                      <w:pStyle w:val="a8"/>
                    </w:pPr>
                    <w:r>
                      <w:fldChar w:fldCharType="begin"/>
                    </w:r>
                    <w:r>
                      <w:instrText xml:space="preserve"> PAGE  \* MERGEFORMAT </w:instrText>
                    </w:r>
                    <w:r>
                      <w:fldChar w:fldCharType="separate"/>
                    </w:r>
                    <w:r w:rsidR="006265BF">
                      <w:rPr>
                        <w:noProof/>
                      </w:rPr>
                      <w:t>15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709" w:rsidRDefault="00C90110">
    <w:pPr>
      <w:spacing w:line="176" w:lineRule="auto"/>
      <w:ind w:left="4398"/>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52096" behindDoc="0" locked="0" layoutInCell="1" allowOverlap="1" wp14:anchorId="3F94A50D" wp14:editId="448CBE50">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5709" w:rsidRDefault="00C90110">
                          <w:pPr>
                            <w:pStyle w:val="a8"/>
                          </w:pPr>
                          <w:r>
                            <w:fldChar w:fldCharType="begin"/>
                          </w:r>
                          <w:r>
                            <w:instrText xml:space="preserve"> PAGE  \* MERGEFORMAT </w:instrText>
                          </w:r>
                          <w:r>
                            <w:fldChar w:fldCharType="separate"/>
                          </w:r>
                          <w:r w:rsidR="006265BF">
                            <w:rPr>
                              <w:noProof/>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94A50D"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520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r2QPxkAgAAEQUAAA4AAAAAAAAAAAAAAAAALgIAAGRycy9lMm9Eb2Mu&#10;eG1sUEsBAi0AFAAGAAgAAAAhAHGq0bnXAAAABQEAAA8AAAAAAAAAAAAAAAAAvgQAAGRycy9kb3du&#10;cmV2LnhtbFBLBQYAAAAABAAEAPMAAADCBQAAAAA=&#10;" filled="f" stroked="f" strokeweight=".5pt">
              <v:textbox style="mso-fit-shape-to-text:t" inset="0,0,0,0">
                <w:txbxContent>
                  <w:p w:rsidR="00505709" w:rsidRDefault="00C90110">
                    <w:pPr>
                      <w:pStyle w:val="a8"/>
                    </w:pPr>
                    <w:r>
                      <w:fldChar w:fldCharType="begin"/>
                    </w:r>
                    <w:r>
                      <w:instrText xml:space="preserve"> PAGE  \* MERGEFORMAT </w:instrText>
                    </w:r>
                    <w:r>
                      <w:fldChar w:fldCharType="separate"/>
                    </w:r>
                    <w:r w:rsidR="006265BF">
                      <w:rPr>
                        <w:noProof/>
                      </w:rPr>
                      <w:t>16</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709" w:rsidRDefault="00C90110">
    <w:pPr>
      <w:spacing w:line="176" w:lineRule="auto"/>
      <w:ind w:left="4381"/>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54144" behindDoc="0" locked="0" layoutInCell="1" allowOverlap="1" wp14:anchorId="666DCDB0" wp14:editId="1D78D5D8">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5709" w:rsidRDefault="00C90110">
                          <w:pPr>
                            <w:pStyle w:val="a8"/>
                          </w:pPr>
                          <w:r>
                            <w:fldChar w:fldCharType="begin"/>
                          </w:r>
                          <w:r>
                            <w:instrText xml:space="preserve"> PAGE  \* M</w:instrText>
                          </w:r>
                          <w:r>
                            <w:instrText xml:space="preserve">ERGEFORMAT </w:instrText>
                          </w:r>
                          <w:r>
                            <w:fldChar w:fldCharType="separate"/>
                          </w:r>
                          <w:r w:rsidR="006265BF">
                            <w:rPr>
                              <w:noProof/>
                            </w:rP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6DCDB0" id="_x0000_t202" coordsize="21600,21600" o:spt="202" path="m,l,21600r21600,l21600,xe">
              <v:stroke joinstyle="miter"/>
              <v:path gradientshapeok="t" o:connecttype="rect"/>
            </v:shapetype>
            <v:shape id="文本框 7" o:spid="_x0000_s1032" type="#_x0000_t202" style="position:absolute;left:0;text-align:left;margin-left:0;margin-top:0;width:2in;height:2in;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RMe2ZQIAABEFAAAOAAAAAAAAAAAAAAAAAC4CAABkcnMvZTJvRG9j&#10;LnhtbFBLAQItABQABgAIAAAAIQBxqtG51wAAAAUBAAAPAAAAAAAAAAAAAAAAAL8EAABkcnMvZG93&#10;bnJldi54bWxQSwUGAAAAAAQABADzAAAAwwUAAAAA&#10;" filled="f" stroked="f" strokeweight=".5pt">
              <v:textbox style="mso-fit-shape-to-text:t" inset="0,0,0,0">
                <w:txbxContent>
                  <w:p w:rsidR="00505709" w:rsidRDefault="00C90110">
                    <w:pPr>
                      <w:pStyle w:val="a8"/>
                    </w:pPr>
                    <w:r>
                      <w:fldChar w:fldCharType="begin"/>
                    </w:r>
                    <w:r>
                      <w:instrText xml:space="preserve"> PAGE  \* M</w:instrText>
                    </w:r>
                    <w:r>
                      <w:instrText xml:space="preserve">ERGEFORMAT </w:instrText>
                    </w:r>
                    <w:r>
                      <w:fldChar w:fldCharType="separate"/>
                    </w:r>
                    <w:r w:rsidR="006265BF">
                      <w:rPr>
                        <w:noProof/>
                      </w:rPr>
                      <w:t>26</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709" w:rsidRDefault="00C90110">
    <w:pPr>
      <w:spacing w:line="176" w:lineRule="auto"/>
      <w:ind w:left="4381"/>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56192" behindDoc="0" locked="0" layoutInCell="1" allowOverlap="1" wp14:anchorId="3FB09171" wp14:editId="73C86AF3">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5709" w:rsidRDefault="00C90110">
                          <w:pPr>
                            <w:pStyle w:val="a8"/>
                          </w:pPr>
                          <w:r>
                            <w:fldChar w:fldCharType="begin"/>
                          </w:r>
                          <w:r>
                            <w:instrText xml:space="preserve"> PAGE  \* MERGEFORMAT </w:instrText>
                          </w:r>
                          <w:r>
                            <w:fldChar w:fldCharType="separate"/>
                          </w:r>
                          <w:r w:rsidR="006265BF">
                            <w:rPr>
                              <w:noProof/>
                            </w:rP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B09171"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CDx1kAgAAEQUAAA4AAAAAAAAAAAAAAAAALgIAAGRycy9lMm9Eb2Mu&#10;eG1sUEsBAi0AFAAGAAgAAAAhAHGq0bnXAAAABQEAAA8AAAAAAAAAAAAAAAAAvgQAAGRycy9kb3du&#10;cmV2LnhtbFBLBQYAAAAABAAEAPMAAADCBQAAAAA=&#10;" filled="f" stroked="f" strokeweight=".5pt">
              <v:textbox style="mso-fit-shape-to-text:t" inset="0,0,0,0">
                <w:txbxContent>
                  <w:p w:rsidR="00505709" w:rsidRDefault="00C90110">
                    <w:pPr>
                      <w:pStyle w:val="a8"/>
                    </w:pPr>
                    <w:r>
                      <w:fldChar w:fldCharType="begin"/>
                    </w:r>
                    <w:r>
                      <w:instrText xml:space="preserve"> PAGE  \* MERGEFORMAT </w:instrText>
                    </w:r>
                    <w:r>
                      <w:fldChar w:fldCharType="separate"/>
                    </w:r>
                    <w:r w:rsidR="006265BF">
                      <w:rPr>
                        <w:noProof/>
                      </w:rPr>
                      <w:t>27</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709" w:rsidRDefault="00C90110">
    <w:pPr>
      <w:spacing w:line="176" w:lineRule="auto"/>
      <w:ind w:left="4685"/>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58240" behindDoc="0" locked="0" layoutInCell="1" allowOverlap="1" wp14:anchorId="6ABBD061" wp14:editId="42360CDA">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05709" w:rsidRDefault="00C90110">
                          <w:pPr>
                            <w:pStyle w:val="a8"/>
                          </w:pPr>
                          <w:r>
                            <w:fldChar w:fldCharType="begin"/>
                          </w:r>
                          <w:r>
                            <w:instrText xml:space="preserve"> PAGE  \* MERGEFORMAT </w:instrText>
                          </w:r>
                          <w:r>
                            <w:fldChar w:fldCharType="separate"/>
                          </w:r>
                          <w:r w:rsidR="006265BF">
                            <w:rPr>
                              <w:noProof/>
                            </w:rP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BBD061" id="_x0000_t202" coordsize="21600,21600" o:spt="202" path="m,l,21600r21600,l21600,xe">
              <v:stroke joinstyle="miter"/>
              <v:path gradientshapeok="t" o:connecttype="rect"/>
            </v:shapetype>
            <v:shape id="文本框 9" o:spid="_x0000_s1034"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4Aoy9ZQIAABEFAAAOAAAAAAAAAAAAAAAAAC4CAABkcnMvZTJvRG9j&#10;LnhtbFBLAQItABQABgAIAAAAIQBxqtG51wAAAAUBAAAPAAAAAAAAAAAAAAAAAL8EAABkcnMvZG93&#10;bnJldi54bWxQSwUGAAAAAAQABADzAAAAwwUAAAAA&#10;" filled="f" stroked="f" strokeweight=".5pt">
              <v:textbox style="mso-fit-shape-to-text:t" inset="0,0,0,0">
                <w:txbxContent>
                  <w:p w:rsidR="00505709" w:rsidRDefault="00C90110">
                    <w:pPr>
                      <w:pStyle w:val="a8"/>
                    </w:pPr>
                    <w:r>
                      <w:fldChar w:fldCharType="begin"/>
                    </w:r>
                    <w:r>
                      <w:instrText xml:space="preserve"> PAGE  \* MERGEFORMAT </w:instrText>
                    </w:r>
                    <w:r>
                      <w:fldChar w:fldCharType="separate"/>
                    </w:r>
                    <w:r w:rsidR="006265BF">
                      <w:rPr>
                        <w:noProof/>
                      </w:rPr>
                      <w:t>28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110" w:rsidRDefault="00C90110">
      <w:r>
        <w:separator/>
      </w:r>
    </w:p>
  </w:footnote>
  <w:footnote w:type="continuationSeparator" w:id="0">
    <w:p w:rsidR="00C90110" w:rsidRDefault="00C901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813BB4"/>
    <w:multiLevelType w:val="singleLevel"/>
    <w:tmpl w:val="C0813BB4"/>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
  <w:rsids>
    <w:rsidRoot w:val="00505709"/>
    <w:rsid w:val="00505709"/>
    <w:rsid w:val="006265BF"/>
    <w:rsid w:val="00C90110"/>
    <w:rsid w:val="0721324C"/>
    <w:rsid w:val="09102B5A"/>
    <w:rsid w:val="09FB55B8"/>
    <w:rsid w:val="0B85745E"/>
    <w:rsid w:val="28AA222B"/>
    <w:rsid w:val="2A976AA2"/>
    <w:rsid w:val="2FBF7969"/>
    <w:rsid w:val="31C23626"/>
    <w:rsid w:val="32D52A62"/>
    <w:rsid w:val="47046CAB"/>
    <w:rsid w:val="470D5A07"/>
    <w:rsid w:val="498840B1"/>
    <w:rsid w:val="598805C8"/>
    <w:rsid w:val="5A7A547C"/>
    <w:rsid w:val="60956D42"/>
    <w:rsid w:val="7C934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67EF0F-AA3D-4538-9D20-3F8CDAAE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uiPriority="99"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lsdException w:name="Body Text" w:semiHidden="1" w:qFormat="1"/>
    <w:lsdException w:name="Body Text Indent" w:qFormat="1"/>
    <w:lsdException w:name="Subtitle" w:qFormat="1"/>
    <w:lsdException w:name="Body Text First Indent" w:uiPriority="99" w:qFormat="1"/>
    <w:lsdException w:name="Body Text First Indent 2" w:uiPriority="99" w:unhideWhenUsed="1" w:qFormat="1"/>
    <w:lsdException w:name="Block Tex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1">
    <w:name w:val="heading 1"/>
    <w:basedOn w:val="a"/>
    <w:next w:val="a"/>
    <w:qFormat/>
    <w:pPr>
      <w:spacing w:line="360" w:lineRule="auto"/>
      <w:jc w:val="center"/>
      <w:outlineLvl w:val="0"/>
    </w:pPr>
    <w:rPr>
      <w:b/>
      <w:bCs/>
      <w:kern w:val="44"/>
      <w:sz w:val="30"/>
      <w:szCs w:val="44"/>
    </w:rPr>
  </w:style>
  <w:style w:type="paragraph" w:styleId="2">
    <w:name w:val="heading 2"/>
    <w:basedOn w:val="a"/>
    <w:next w:val="a"/>
    <w:qFormat/>
    <w:pPr>
      <w:spacing w:beforeLines="50" w:before="50"/>
      <w:jc w:val="both"/>
      <w:outlineLvl w:val="1"/>
    </w:pPr>
    <w:rPr>
      <w:b/>
      <w:sz w:val="24"/>
    </w:rPr>
  </w:style>
  <w:style w:type="paragraph" w:styleId="3">
    <w:name w:val="heading 3"/>
    <w:basedOn w:val="a"/>
    <w:next w:val="a"/>
    <w:qFormat/>
    <w:pPr>
      <w:keepNext/>
      <w:keepLines/>
      <w:spacing w:line="360" w:lineRule="auto"/>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next w:val="a"/>
    <w:qFormat/>
    <w:pPr>
      <w:spacing w:line="300" w:lineRule="auto"/>
      <w:ind w:left="958" w:rightChars="-120" w:right="-120"/>
    </w:pPr>
    <w:rPr>
      <w:rFonts w:ascii="宋体" w:hAnsi="宋体"/>
      <w:sz w:val="28"/>
    </w:rPr>
  </w:style>
  <w:style w:type="paragraph" w:styleId="a4">
    <w:name w:val="annotation text"/>
    <w:basedOn w:val="a"/>
    <w:uiPriority w:val="99"/>
    <w:unhideWhenUsed/>
    <w:qFormat/>
    <w:rPr>
      <w:sz w:val="20"/>
    </w:rPr>
  </w:style>
  <w:style w:type="paragraph" w:styleId="a5">
    <w:name w:val="Body Text"/>
    <w:basedOn w:val="a"/>
    <w:semiHidden/>
    <w:qFormat/>
  </w:style>
  <w:style w:type="paragraph" w:styleId="a6">
    <w:name w:val="Body Text Indent"/>
    <w:basedOn w:val="a"/>
    <w:qFormat/>
    <w:pPr>
      <w:spacing w:line="200" w:lineRule="exact"/>
      <w:ind w:firstLine="301"/>
    </w:pPr>
    <w:rPr>
      <w:rFonts w:ascii="宋体" w:hAnsi="Courier New" w:cs="宋体" w:hint="eastAsia"/>
      <w:spacing w:val="-4"/>
      <w:sz w:val="18"/>
      <w:szCs w:val="20"/>
    </w:rPr>
  </w:style>
  <w:style w:type="paragraph" w:styleId="a7">
    <w:name w:val="Plain Text"/>
    <w:basedOn w:val="a"/>
    <w:qFormat/>
    <w:pPr>
      <w:spacing w:beforeLines="50" w:afterLines="50" w:line="400" w:lineRule="exact"/>
    </w:pPr>
    <w:rPr>
      <w:rFonts w:ascii="宋体" w:hAnsi="Courier New" w:cs="宋体" w:hint="eastAsia"/>
      <w:sz w:val="24"/>
    </w:rPr>
  </w:style>
  <w:style w:type="paragraph" w:styleId="a8">
    <w:name w:val="footer"/>
    <w:basedOn w:val="a"/>
    <w:qFormat/>
    <w:pPr>
      <w:tabs>
        <w:tab w:val="center" w:pos="4153"/>
        <w:tab w:val="right" w:pos="8306"/>
      </w:tabs>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0">
    <w:name w:val="toc 1"/>
    <w:basedOn w:val="a"/>
    <w:next w:val="a"/>
    <w:qFormat/>
  </w:style>
  <w:style w:type="paragraph" w:styleId="aa">
    <w:name w:val="Body Text First Indent"/>
    <w:basedOn w:val="a5"/>
    <w:uiPriority w:val="99"/>
    <w:qFormat/>
    <w:pPr>
      <w:adjustRightInd/>
      <w:spacing w:after="120"/>
      <w:ind w:firstLineChars="100" w:firstLine="420"/>
      <w:jc w:val="both"/>
      <w:textAlignment w:val="auto"/>
    </w:pPr>
    <w:rPr>
      <w:rFonts w:ascii="Times New Roman" w:eastAsia="宋体"/>
      <w:kern w:val="2"/>
    </w:rPr>
  </w:style>
  <w:style w:type="paragraph" w:styleId="20">
    <w:name w:val="Body Text First Indent 2"/>
    <w:basedOn w:val="a6"/>
    <w:uiPriority w:val="99"/>
    <w:unhideWhenUsed/>
    <w:qFormat/>
    <w:pPr>
      <w:spacing w:after="120" w:line="240" w:lineRule="auto"/>
      <w:ind w:leftChars="200" w:left="420" w:firstLineChars="200" w:firstLine="420"/>
    </w:pPr>
    <w:rPr>
      <w:sz w:val="21"/>
      <w:szCs w:val="24"/>
    </w:rPr>
  </w:style>
  <w:style w:type="character" w:styleId="ab">
    <w:name w:val="annotation reference"/>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40</Pages>
  <Words>3518</Words>
  <Characters>20056</Characters>
  <Application>Microsoft Office Word</Application>
  <DocSecurity>0</DocSecurity>
  <Lines>167</Lines>
  <Paragraphs>47</Paragraphs>
  <ScaleCrop>false</ScaleCrop>
  <Company/>
  <LinksUpToDate>false</LinksUpToDate>
  <CharactersWithSpaces>23527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宁波港物资有限公司关于</dc:title>
  <dc:creator>admin</dc:creator>
  <cp:lastModifiedBy>windows</cp:lastModifiedBy>
  <cp:revision>2</cp:revision>
  <dcterms:created xsi:type="dcterms:W3CDTF">2026-01-09T11:41:00Z</dcterms:created>
  <dcterms:modified xsi:type="dcterms:W3CDTF">2026-05-15T01:59:00Z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2026-05-12T17:10:54Z</vt:filetime>
  </property>
  <property fmtid="{D5CDD505-2E9C-101B-9397-08002B2CF9AE}" pid="4" name="KSOProductBuildVer">
    <vt:lpwstr>2052-12.1.0.26375</vt:lpwstr>
  </property>
  <property fmtid="{D5CDD505-2E9C-101B-9397-08002B2CF9AE}" pid="5" name="ICV">
    <vt:lpwstr>394E6B1CB243453BAA369B6AE90A462A_13</vt:lpwstr>
  </property>
  <property fmtid="{D5CDD505-2E9C-101B-9397-08002B2CF9AE}" pid="6" name="KSOTemplateDocerSaveRecord">
    <vt:lpwstr>eyJoZGlkIjoiZTY0NGNjMDA2NGViMWUzMDE3YWU5ZGMwZWZiMTg3NjgiLCJ1c2VySWQiOiIyNDYyMzU0ODcifQ==</vt:lpwstr>
  </property>
</Properties>
</file>